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officedocument/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lineRule="auto" w:line="240" w:beforeAutospacing="1" w:afterAutospacing="1"/>
        <w:ind w:hanging="0" w:start="4956" w:end="0"/>
        <w:contextualSpacing/>
        <w:jc w:val="center"/>
        <w:rPr>
          <w:highlight w:val="none"/>
          <w:shd w:fill="auto" w:val="clear"/>
        </w:rPr>
      </w:pPr>
      <w:r>
        <w:rPr>
          <w:rFonts w:ascii="PT Astra Serif" w:hAnsi="PT Astra Serif"/>
          <w:sz w:val="28"/>
          <w:szCs w:val="28"/>
          <w:shd w:fill="auto" w:val="clear"/>
        </w:rPr>
        <w:t xml:space="preserve">ПРИЛОЖЕНИЕ </w:t>
      </w:r>
    </w:p>
    <w:p>
      <w:pPr>
        <w:pStyle w:val="Normal"/>
        <w:spacing w:lineRule="auto" w:line="240" w:beforeAutospacing="1" w:afterAutospacing="1"/>
        <w:ind w:hanging="0" w:start="4956" w:end="0"/>
        <w:contextualSpacing/>
        <w:jc w:val="center"/>
        <w:rPr>
          <w:highlight w:val="none"/>
          <w:shd w:fill="auto" w:val="clear"/>
        </w:rPr>
      </w:pPr>
      <w:r>
        <w:rPr>
          <w:rFonts w:ascii="PT Astra Serif" w:hAnsi="PT Astra Serif"/>
          <w:sz w:val="28"/>
          <w:szCs w:val="28"/>
          <w:shd w:fill="auto" w:val="clear"/>
        </w:rPr>
        <w:t>к Программе комплексного развития</w:t>
      </w:r>
    </w:p>
    <w:p>
      <w:pPr>
        <w:pStyle w:val="Normal"/>
        <w:spacing w:lineRule="auto" w:line="240" w:beforeAutospacing="1" w:afterAutospacing="1"/>
        <w:ind w:hanging="0" w:start="4956" w:end="0"/>
        <w:contextualSpacing/>
        <w:jc w:val="center"/>
        <w:rPr>
          <w:highlight w:val="none"/>
          <w:shd w:fill="auto" w:val="clear"/>
        </w:rPr>
      </w:pPr>
      <w:r>
        <w:rPr>
          <w:rFonts w:ascii="PT Astra Serif" w:hAnsi="PT Astra Serif"/>
          <w:sz w:val="28"/>
          <w:szCs w:val="28"/>
          <w:shd w:fill="auto" w:val="clear"/>
        </w:rPr>
        <w:t>социальной инфраструктуры</w:t>
      </w:r>
    </w:p>
    <w:p>
      <w:pPr>
        <w:pStyle w:val="Normal"/>
        <w:spacing w:lineRule="auto" w:line="240" w:beforeAutospacing="1" w:afterAutospacing="1"/>
        <w:ind w:hanging="0" w:start="4956" w:end="0"/>
        <w:contextualSpacing/>
        <w:jc w:val="center"/>
        <w:rPr>
          <w:highlight w:val="none"/>
          <w:shd w:fill="auto" w:val="clear"/>
        </w:rPr>
      </w:pPr>
      <w:r>
        <w:rPr>
          <w:rFonts w:ascii="PT Astra Serif" w:hAnsi="PT Astra Serif"/>
          <w:sz w:val="28"/>
          <w:szCs w:val="28"/>
          <w:shd w:fill="auto" w:val="clear"/>
        </w:rPr>
        <w:t>муниципального образования</w:t>
      </w:r>
    </w:p>
    <w:p>
      <w:pPr>
        <w:pStyle w:val="Normal"/>
        <w:widowControl/>
        <w:spacing w:before="0" w:after="0"/>
        <w:contextualSpacing/>
        <w:jc w:val="center"/>
        <w:rPr>
          <w:highlight w:val="none"/>
          <w:shd w:fill="auto" w:val="clear"/>
        </w:rPr>
      </w:pPr>
      <w:r>
        <w:rPr>
          <w:rFonts w:ascii="PT Astra Serif" w:hAnsi="PT Astra Serif"/>
          <w:sz w:val="28"/>
          <w:szCs w:val="28"/>
          <w:shd w:fill="auto" w:val="clear"/>
        </w:rPr>
        <w:t xml:space="preserve">                                                                        </w:t>
      </w:r>
      <w:bookmarkStart w:id="0" w:name="__DdeLink__4010_631566088_Копия_1"/>
      <w:r>
        <w:rPr>
          <w:rFonts w:ascii="PT Astra Serif" w:hAnsi="PT Astra Serif"/>
          <w:sz w:val="28"/>
          <w:szCs w:val="28"/>
          <w:shd w:fill="auto" w:val="clear"/>
        </w:rPr>
        <w:t>город Краснодар</w:t>
      </w:r>
    </w:p>
    <w:p>
      <w:pPr>
        <w:pStyle w:val="Normal"/>
        <w:widowControl/>
        <w:spacing w:before="0" w:after="0"/>
        <w:contextualSpacing/>
        <w:jc w:val="center"/>
        <w:rPr>
          <w:rFonts w:ascii="PT Astra Serif" w:hAnsi="PT Astra Serif"/>
          <w:color w:val="000000"/>
          <w:sz w:val="28"/>
          <w:highlight w:val="none"/>
          <w:shd w:fill="auto" w:val="clear"/>
        </w:rPr>
      </w:pPr>
      <w:r>
        <w:rPr>
          <w:rFonts w:ascii="PT Astra Serif" w:hAnsi="PT Astra Serif"/>
          <w:color w:val="000000"/>
          <w:sz w:val="28"/>
          <w:shd w:fill="auto" w:val="clear"/>
        </w:rPr>
      </w:r>
    </w:p>
    <w:p>
      <w:pPr>
        <w:pStyle w:val="Normal"/>
        <w:widowControl w:val="false"/>
        <w:spacing w:before="0" w:after="0"/>
        <w:contextualSpacing/>
        <w:jc w:val="both"/>
        <w:rPr>
          <w:rFonts w:ascii="PT Astra Serif" w:hAnsi="PT Astra Serif"/>
          <w:color w:val="000000"/>
          <w:sz w:val="28"/>
          <w:highlight w:val="none"/>
          <w:shd w:fill="auto" w:val="clear"/>
        </w:rPr>
      </w:pPr>
      <w:r>
        <w:rPr>
          <w:rFonts w:ascii="PT Astra Serif" w:hAnsi="PT Astra Serif"/>
          <w:color w:val="000000"/>
          <w:sz w:val="28"/>
          <w:shd w:fill="auto" w:val="clear"/>
        </w:rPr>
      </w:r>
    </w:p>
    <w:p>
      <w:pPr>
        <w:pStyle w:val="Normal"/>
        <w:widowControl w:val="false"/>
        <w:spacing w:before="0" w:after="0"/>
        <w:contextualSpacing/>
        <w:jc w:val="both"/>
        <w:rPr>
          <w:rFonts w:ascii="PT Astra Serif" w:hAnsi="PT Astra Serif"/>
          <w:color w:val="000000"/>
          <w:sz w:val="28"/>
          <w:highlight w:val="none"/>
          <w:shd w:fill="auto" w:val="clear"/>
        </w:rPr>
      </w:pPr>
      <w:r>
        <w:rPr>
          <w:rFonts w:ascii="PT Astra Serif" w:hAnsi="PT Astra Serif"/>
          <w:color w:val="000000"/>
          <w:sz w:val="28"/>
          <w:shd w:fill="auto" w:val="clear"/>
        </w:rPr>
      </w:r>
    </w:p>
    <w:p>
      <w:pPr>
        <w:pStyle w:val="Normal"/>
        <w:widowControl w:val="false"/>
        <w:spacing w:before="0" w:after="0"/>
        <w:contextualSpacing/>
        <w:jc w:val="center"/>
        <w:rPr>
          <w:highlight w:val="none"/>
          <w:shd w:fill="auto" w:val="clear"/>
        </w:rPr>
      </w:pPr>
      <w:r>
        <w:rPr>
          <w:rFonts w:ascii="PT Astra Serif" w:hAnsi="PT Astra Serif"/>
          <w:b/>
          <w:sz w:val="28"/>
          <w:shd w:fill="auto" w:val="clear"/>
        </w:rPr>
        <w:t>ПРОГРАММА</w:t>
      </w:r>
    </w:p>
    <w:p>
      <w:pPr>
        <w:pStyle w:val="Normal"/>
        <w:widowControl w:val="false"/>
        <w:spacing w:before="0" w:after="0"/>
        <w:contextualSpacing/>
        <w:jc w:val="center"/>
        <w:rPr>
          <w:highlight w:val="none"/>
          <w:shd w:fill="auto" w:val="clear"/>
        </w:rPr>
      </w:pPr>
      <w:r>
        <w:rPr>
          <w:rFonts w:ascii="PT Astra Serif" w:hAnsi="PT Astra Serif"/>
          <w:b/>
          <w:sz w:val="28"/>
          <w:shd w:fill="auto" w:val="clear"/>
        </w:rPr>
        <w:t xml:space="preserve"> </w:t>
      </w:r>
      <w:r>
        <w:rPr>
          <w:rFonts w:ascii="PT Astra Serif" w:hAnsi="PT Astra Serif"/>
          <w:b/>
          <w:sz w:val="28"/>
          <w:shd w:fill="auto" w:val="clear"/>
        </w:rPr>
        <w:t>комплексного развития социальной инфраструктуры</w:t>
        <w:br/>
        <w:t xml:space="preserve"> муниципального образования город Краснодар</w:t>
        <w:br/>
        <w:t xml:space="preserve"> </w:t>
      </w:r>
    </w:p>
    <w:p>
      <w:pPr>
        <w:pStyle w:val="Normal"/>
        <w:widowControl w:val="false"/>
        <w:spacing w:before="0" w:after="0"/>
        <w:contextualSpacing/>
        <w:jc w:val="both"/>
        <w:rPr>
          <w:rFonts w:ascii="PT Astra Serif" w:hAnsi="PT Astra Serif"/>
          <w:b/>
          <w:color w:val="000000"/>
          <w:sz w:val="28"/>
          <w:highlight w:val="none"/>
          <w:shd w:fill="auto" w:val="clear"/>
        </w:rPr>
      </w:pPr>
      <w:r>
        <w:rPr>
          <w:rFonts w:ascii="PT Astra Serif" w:hAnsi="PT Astra Serif"/>
          <w:b/>
          <w:color w:val="000000"/>
          <w:sz w:val="28"/>
          <w:shd w:fill="auto" w:val="clear"/>
        </w:rPr>
      </w:r>
    </w:p>
    <w:p>
      <w:pPr>
        <w:pStyle w:val="Normal"/>
        <w:widowControl w:val="false"/>
        <w:spacing w:before="0" w:after="0"/>
        <w:contextualSpacing/>
        <w:jc w:val="both"/>
        <w:rPr>
          <w:rFonts w:ascii="PT Astra Serif" w:hAnsi="PT Astra Serif"/>
          <w:b/>
          <w:color w:val="000000"/>
          <w:sz w:val="28"/>
          <w:highlight w:val="none"/>
          <w:shd w:fill="auto" w:val="clear"/>
        </w:rPr>
      </w:pPr>
      <w:r>
        <w:rPr>
          <w:rFonts w:ascii="PT Astra Serif" w:hAnsi="PT Astra Serif"/>
          <w:b/>
          <w:color w:val="000000"/>
          <w:sz w:val="28"/>
          <w:shd w:fill="auto" w:val="clear"/>
        </w:rPr>
      </w:r>
      <w:bookmarkStart w:id="1" w:name="bookmark2_Копия_1"/>
      <w:bookmarkStart w:id="2" w:name="bookmark2_Копия_1"/>
      <w:bookmarkEnd w:id="2"/>
    </w:p>
    <w:p>
      <w:pPr>
        <w:pStyle w:val="Bodytext2111"/>
        <w:widowControl/>
        <w:spacing w:lineRule="auto" w:line="240" w:before="0" w:after="70"/>
        <w:contextualSpacing/>
        <w:jc w:val="center"/>
        <w:rPr>
          <w:highlight w:val="none"/>
          <w:shd w:fill="auto" w:val="clear"/>
        </w:rPr>
      </w:pPr>
      <w:r>
        <w:rPr>
          <w:rFonts w:ascii="PT Astra Serif" w:hAnsi="PT Astra Serif"/>
          <w:sz w:val="28"/>
          <w:shd w:fill="auto" w:val="clear"/>
        </w:rPr>
        <w:t xml:space="preserve">ПАСПОРТ </w:t>
        <w:br/>
        <w:t>Программы комплексного развития</w:t>
      </w:r>
    </w:p>
    <w:p>
      <w:pPr>
        <w:pStyle w:val="Bodytext2111"/>
        <w:widowControl/>
        <w:spacing w:lineRule="auto" w:line="240" w:before="0" w:after="70"/>
        <w:contextualSpacing/>
        <w:jc w:val="center"/>
        <w:rPr>
          <w:highlight w:val="none"/>
          <w:shd w:fill="auto" w:val="clear"/>
        </w:rPr>
      </w:pPr>
      <w:r>
        <w:rPr>
          <w:rFonts w:ascii="PT Astra Serif" w:hAnsi="PT Astra Serif"/>
          <w:sz w:val="28"/>
          <w:shd w:fill="auto" w:val="clear"/>
        </w:rPr>
        <w:t>социальной инфраструктуры муниципального образования</w:t>
      </w:r>
    </w:p>
    <w:p>
      <w:pPr>
        <w:pStyle w:val="Bodytext2111"/>
        <w:widowControl/>
        <w:spacing w:lineRule="auto" w:line="240" w:before="0" w:after="70"/>
        <w:contextualSpacing/>
        <w:jc w:val="center"/>
        <w:rPr>
          <w:highlight w:val="none"/>
          <w:shd w:fill="auto" w:val="clear"/>
        </w:rPr>
      </w:pPr>
      <w:r>
        <w:rPr>
          <w:rFonts w:ascii="PT Astra Serif" w:hAnsi="PT Astra Serif"/>
          <w:sz w:val="28"/>
          <w:shd w:fill="auto" w:val="clear"/>
        </w:rPr>
        <w:t xml:space="preserve">город Краснодар </w:t>
      </w:r>
    </w:p>
    <w:p>
      <w:pPr>
        <w:pStyle w:val="Bodytext2111"/>
        <w:widowControl/>
        <w:spacing w:lineRule="auto" w:line="240" w:before="0" w:after="70"/>
        <w:contextualSpacing/>
        <w:jc w:val="center"/>
        <w:rPr>
          <w:rFonts w:ascii="PT Astra Serif" w:hAnsi="PT Astra Serif"/>
          <w:b w:val="false"/>
          <w:sz w:val="28"/>
          <w:highlight w:val="none"/>
          <w:shd w:fill="auto" w:val="clear"/>
        </w:rPr>
      </w:pPr>
      <w:r>
        <w:rPr>
          <w:rFonts w:ascii="PT Astra Serif" w:hAnsi="PT Astra Serif"/>
          <w:b w:val="false"/>
          <w:sz w:val="28"/>
          <w:shd w:fill="auto" w:val="clear"/>
        </w:rPr>
      </w:r>
    </w:p>
    <w:p>
      <w:pPr>
        <w:pStyle w:val="Bodytext2111"/>
        <w:widowControl/>
        <w:spacing w:lineRule="auto" w:line="240" w:before="0" w:after="70"/>
        <w:contextualSpacing/>
        <w:jc w:val="center"/>
        <w:rPr>
          <w:rFonts w:ascii="PT Astra Serif" w:hAnsi="PT Astra Serif"/>
          <w:b w:val="false"/>
          <w:sz w:val="28"/>
          <w:highlight w:val="none"/>
          <w:shd w:fill="auto" w:val="clear"/>
        </w:rPr>
      </w:pPr>
      <w:r>
        <w:rPr>
          <w:rFonts w:ascii="PT Astra Serif" w:hAnsi="PT Astra Serif"/>
          <w:b w:val="false"/>
          <w:sz w:val="28"/>
          <w:shd w:fill="auto" w:val="clear"/>
        </w:rPr>
      </w:r>
    </w:p>
    <w:tbl>
      <w:tblPr>
        <w:tblStyle w:val="Style_4"/>
        <w:tblW w:w="9954" w:type="dxa"/>
        <w:jc w:val="start"/>
        <w:tblInd w:w="-318" w:type="dxa"/>
        <w:tblLayout w:type="fixed"/>
        <w:tblCellMar>
          <w:top w:w="55" w:type="dxa"/>
          <w:start w:w="108" w:type="dxa"/>
          <w:bottom w:w="55" w:type="dxa"/>
          <w:end w:w="108" w:type="dxa"/>
        </w:tblCellMar>
      </w:tblPr>
      <w:tblGrid>
        <w:gridCol w:w="2548"/>
        <w:gridCol w:w="7405"/>
      </w:tblGrid>
      <w:tr>
        <w:trPr/>
        <w:tc>
          <w:tcPr>
            <w:tcW w:w="2548" w:type="dxa"/>
            <w:tcBorders>
              <w:end w:val="nil"/>
            </w:tcBorders>
          </w:tcPr>
          <w:p>
            <w:pPr>
              <w:pStyle w:val="Bodytext2111"/>
              <w:widowControl/>
              <w:suppressAutoHyphens w:val="false"/>
              <w:spacing w:lineRule="auto" w:line="240" w:before="0" w:after="0"/>
              <w:ind w:hanging="0" w:start="0" w:end="0"/>
              <w:contextualSpacing/>
              <w:jc w:val="both"/>
              <w:rPr>
                <w:highlight w:val="none"/>
                <w:shd w:fill="auto" w:val="clear"/>
              </w:rPr>
            </w:pPr>
            <w:r>
              <w:rPr>
                <w:rFonts w:ascii="PT Astra Serif" w:hAnsi="PT Astra Serif"/>
                <w:b w:val="false"/>
                <w:spacing w:val="0"/>
                <w:kern w:val="0"/>
                <w:sz w:val="28"/>
                <w:szCs w:val="20"/>
                <w:shd w:fill="auto" w:val="clear"/>
              </w:rPr>
              <w:t>Наименование</w:t>
            </w:r>
          </w:p>
          <w:p>
            <w:pPr>
              <w:pStyle w:val="Bodytext2111"/>
              <w:widowControl/>
              <w:suppressAutoHyphens w:val="false"/>
              <w:spacing w:lineRule="auto" w:line="240" w:before="0" w:after="0"/>
              <w:ind w:hanging="0" w:start="0" w:end="0"/>
              <w:contextualSpacing/>
              <w:jc w:val="both"/>
              <w:rPr>
                <w:highlight w:val="none"/>
                <w:shd w:fill="auto" w:val="clear"/>
              </w:rPr>
            </w:pPr>
            <w:r>
              <w:rPr>
                <w:rFonts w:ascii="PT Astra Serif" w:hAnsi="PT Astra Serif"/>
                <w:b w:val="false"/>
                <w:spacing w:val="0"/>
                <w:kern w:val="0"/>
                <w:sz w:val="28"/>
                <w:szCs w:val="20"/>
                <w:shd w:fill="auto" w:val="clear"/>
              </w:rPr>
              <w:t>программы</w:t>
            </w:r>
          </w:p>
          <w:p>
            <w:pPr>
              <w:pStyle w:val="Bodytext2111"/>
              <w:widowControl/>
              <w:suppressAutoHyphens w:val="false"/>
              <w:spacing w:lineRule="auto" w:line="240" w:before="0" w:after="0"/>
              <w:ind w:hanging="0" w:start="0" w:end="0"/>
              <w:contextualSpacing/>
              <w:jc w:val="both"/>
              <w:rPr>
                <w:rFonts w:ascii="PT Astra Serif" w:hAnsi="PT Astra Serif"/>
                <w:sz w:val="28"/>
                <w:highlight w:val="none"/>
                <w:shd w:fill="auto" w:val="clear"/>
              </w:rPr>
            </w:pPr>
            <w:r>
              <w:rPr>
                <w:rFonts w:ascii="PT Astra Serif" w:hAnsi="PT Astra Serif"/>
                <w:sz w:val="28"/>
                <w:shd w:fill="auto" w:val="clear"/>
              </w:rPr>
            </w:r>
          </w:p>
        </w:tc>
        <w:tc>
          <w:tcPr>
            <w:tcW w:w="7405" w:type="dxa"/>
            <w:tcBorders/>
          </w:tcPr>
          <w:p>
            <w:pPr>
              <w:pStyle w:val="Bodytext2111"/>
              <w:widowControl/>
              <w:suppressAutoHyphens w:val="false"/>
              <w:spacing w:lineRule="auto" w:line="240" w:before="0" w:after="0"/>
              <w:ind w:hanging="0" w:start="0" w:end="0"/>
              <w:contextualSpacing/>
              <w:jc w:val="both"/>
              <w:rPr>
                <w:highlight w:val="none"/>
                <w:shd w:fill="auto" w:val="clear"/>
              </w:rPr>
            </w:pPr>
            <w:r>
              <w:rPr>
                <w:rFonts w:ascii="PT Astra Serif" w:hAnsi="PT Astra Serif"/>
                <w:b w:val="false"/>
                <w:spacing w:val="-4"/>
                <w:kern w:val="0"/>
                <w:sz w:val="28"/>
                <w:szCs w:val="20"/>
                <w:shd w:fill="auto" w:val="clear"/>
              </w:rPr>
              <w:t>Программа комплексного развития социальной инфраструктуры муниципального образования город Краснодар (далее – Программа)</w:t>
            </w:r>
          </w:p>
          <w:p>
            <w:pPr>
              <w:pStyle w:val="Bodytext2111"/>
              <w:widowControl/>
              <w:suppressAutoHyphens w:val="false"/>
              <w:spacing w:lineRule="auto" w:line="240" w:before="0" w:after="0"/>
              <w:ind w:hanging="0" w:start="0" w:end="0"/>
              <w:contextualSpacing/>
              <w:jc w:val="both"/>
              <w:rPr>
                <w:rFonts w:ascii="PT Astra Serif" w:hAnsi="PT Astra Serif"/>
                <w:b w:val="false"/>
                <w:sz w:val="28"/>
                <w:highlight w:val="none"/>
                <w:shd w:fill="auto" w:val="clear"/>
              </w:rPr>
            </w:pPr>
            <w:r>
              <w:rPr>
                <w:rFonts w:ascii="PT Astra Serif" w:hAnsi="PT Astra Serif"/>
                <w:b w:val="false"/>
                <w:sz w:val="28"/>
                <w:shd w:fill="auto" w:val="clear"/>
              </w:rPr>
            </w:r>
          </w:p>
        </w:tc>
      </w:tr>
      <w:tr>
        <w:trPr/>
        <w:tc>
          <w:tcPr>
            <w:tcW w:w="2548" w:type="dxa"/>
            <w:tcBorders>
              <w:top w:val="nil"/>
              <w:end w:val="nil"/>
            </w:tcBorders>
          </w:tcPr>
          <w:p>
            <w:pPr>
              <w:pStyle w:val="Bodytext2111"/>
              <w:widowControl/>
              <w:suppressAutoHyphens w:val="false"/>
              <w:spacing w:lineRule="auto" w:line="240" w:before="0" w:after="0"/>
              <w:ind w:hanging="0" w:start="0" w:end="0"/>
              <w:contextualSpacing/>
              <w:jc w:val="both"/>
              <w:rPr>
                <w:highlight w:val="none"/>
                <w:shd w:fill="auto" w:val="clear"/>
              </w:rPr>
            </w:pPr>
            <w:r>
              <w:rPr>
                <w:rFonts w:ascii="PT Astra Serif" w:hAnsi="PT Astra Serif"/>
                <w:b w:val="false"/>
                <w:spacing w:val="0"/>
                <w:kern w:val="0"/>
                <w:sz w:val="28"/>
                <w:szCs w:val="20"/>
                <w:shd w:fill="auto" w:val="clear"/>
              </w:rPr>
              <w:t>Основание для</w:t>
            </w:r>
          </w:p>
          <w:p>
            <w:pPr>
              <w:pStyle w:val="Bodytext2111"/>
              <w:widowControl/>
              <w:suppressAutoHyphens w:val="false"/>
              <w:spacing w:lineRule="auto" w:line="240" w:before="0" w:after="0"/>
              <w:ind w:hanging="0" w:start="0" w:end="0"/>
              <w:contextualSpacing/>
              <w:jc w:val="both"/>
              <w:rPr>
                <w:highlight w:val="none"/>
                <w:shd w:fill="auto" w:val="clear"/>
              </w:rPr>
            </w:pPr>
            <w:r>
              <w:rPr>
                <w:rFonts w:ascii="PT Astra Serif" w:hAnsi="PT Astra Serif"/>
                <w:b w:val="false"/>
                <w:spacing w:val="0"/>
                <w:kern w:val="0"/>
                <w:sz w:val="28"/>
                <w:szCs w:val="20"/>
                <w:shd w:fill="auto" w:val="clear"/>
              </w:rPr>
              <w:t>разработки</w:t>
            </w:r>
          </w:p>
          <w:p>
            <w:pPr>
              <w:pStyle w:val="Bodytext2111"/>
              <w:widowControl/>
              <w:suppressAutoHyphens w:val="false"/>
              <w:spacing w:lineRule="auto" w:line="240" w:before="0" w:after="0"/>
              <w:ind w:hanging="0" w:start="0" w:end="0"/>
              <w:contextualSpacing/>
              <w:jc w:val="both"/>
              <w:rPr>
                <w:highlight w:val="none"/>
                <w:shd w:fill="auto" w:val="clear"/>
              </w:rPr>
            </w:pPr>
            <w:r>
              <w:rPr>
                <w:rFonts w:ascii="PT Astra Serif" w:hAnsi="PT Astra Serif"/>
                <w:b w:val="false"/>
                <w:spacing w:val="0"/>
                <w:kern w:val="0"/>
                <w:sz w:val="28"/>
                <w:szCs w:val="20"/>
                <w:shd w:fill="auto" w:val="clear"/>
              </w:rPr>
              <w:t>Программы</w:t>
            </w:r>
          </w:p>
        </w:tc>
        <w:tc>
          <w:tcPr>
            <w:tcW w:w="7405" w:type="dxa"/>
            <w:tcBorders>
              <w:top w:val="nil"/>
            </w:tcBorders>
          </w:tcPr>
          <w:p>
            <w:pPr>
              <w:pStyle w:val="Bodytext2111"/>
              <w:widowControl/>
              <w:suppressAutoHyphens w:val="false"/>
              <w:spacing w:lineRule="auto" w:line="240" w:before="0" w:after="0"/>
              <w:ind w:hanging="0" w:start="0" w:end="0"/>
              <w:contextualSpacing/>
              <w:jc w:val="both"/>
              <w:rPr>
                <w:highlight w:val="none"/>
                <w:shd w:fill="auto" w:val="clear"/>
              </w:rPr>
            </w:pPr>
            <w:r>
              <w:rPr>
                <w:rFonts w:ascii="PT Astra Serif" w:hAnsi="PT Astra Serif"/>
                <w:b w:val="false"/>
                <w:spacing w:val="0"/>
                <w:kern w:val="0"/>
                <w:sz w:val="28"/>
                <w:szCs w:val="20"/>
                <w:shd w:fill="auto" w:val="clear"/>
              </w:rPr>
              <w:t>Градостроительный кодекс Российской Федерации</w:t>
            </w:r>
          </w:p>
          <w:p>
            <w:pPr>
              <w:pStyle w:val="Bodytext2111"/>
              <w:widowControl/>
              <w:suppressAutoHyphens w:val="false"/>
              <w:spacing w:lineRule="auto" w:line="240" w:before="0" w:after="0"/>
              <w:ind w:hanging="0" w:start="0" w:end="0"/>
              <w:contextualSpacing/>
              <w:jc w:val="both"/>
              <w:rPr>
                <w:highlight w:val="none"/>
                <w:shd w:fill="auto" w:val="clear"/>
              </w:rPr>
            </w:pPr>
            <w:r>
              <w:rPr>
                <w:rFonts w:ascii="PT Astra Serif" w:hAnsi="PT Astra Serif"/>
                <w:b w:val="false"/>
                <w:spacing w:val="0"/>
                <w:kern w:val="0"/>
                <w:sz w:val="28"/>
                <w:szCs w:val="20"/>
                <w:shd w:fill="auto" w:val="clear"/>
              </w:rPr>
              <w:t>Федеральный закон от 06.10.2003 № 131-ФЗ «Об общих принципах организации местного самоуправления в Российской Федерации»</w:t>
            </w:r>
          </w:p>
          <w:p>
            <w:pPr>
              <w:pStyle w:val="Bodytext2111"/>
              <w:widowControl/>
              <w:suppressAutoHyphens w:val="false"/>
              <w:spacing w:lineRule="auto" w:line="240" w:before="0" w:after="0"/>
              <w:ind w:hanging="0" w:start="0" w:end="0"/>
              <w:contextualSpacing/>
              <w:jc w:val="both"/>
              <w:rPr>
                <w:highlight w:val="none"/>
                <w:shd w:fill="auto" w:val="clear"/>
              </w:rPr>
            </w:pPr>
            <w:r>
              <w:rPr>
                <w:rFonts w:ascii="PT Astra Serif" w:hAnsi="PT Astra Serif"/>
                <w:b w:val="false"/>
                <w:spacing w:val="0"/>
                <w:kern w:val="0"/>
                <w:sz w:val="28"/>
                <w:szCs w:val="20"/>
                <w:shd w:fill="auto" w:val="clear"/>
              </w:rPr>
              <w:t>Постановление Правительства Российской Федерации                           от 01.10.2015 № 1050 «Об утверждении требований к программам комплексного развития социальной инфраструктуры поселений, городских округов»</w:t>
            </w:r>
          </w:p>
          <w:p>
            <w:pPr>
              <w:pStyle w:val="Bodytext2111"/>
              <w:widowControl/>
              <w:suppressAutoHyphens w:val="false"/>
              <w:spacing w:lineRule="auto" w:line="240" w:before="0" w:after="0"/>
              <w:ind w:hanging="0" w:start="0" w:end="0"/>
              <w:contextualSpacing/>
              <w:jc w:val="both"/>
              <w:rPr>
                <w:highlight w:val="none"/>
                <w:shd w:fill="auto" w:val="clear"/>
              </w:rPr>
            </w:pPr>
            <w:r>
              <w:rPr>
                <w:rFonts w:ascii="PT Astra Serif" w:hAnsi="PT Astra Serif"/>
                <w:b w:val="false"/>
                <w:spacing w:val="0"/>
                <w:kern w:val="0"/>
                <w:sz w:val="28"/>
                <w:szCs w:val="20"/>
                <w:shd w:fill="auto" w:val="clear"/>
              </w:rPr>
              <w:t>СП 42.13330.2016 «Градостроительство. Планировка и застройка городских и сельских поселений»</w:t>
            </w:r>
          </w:p>
          <w:p>
            <w:pPr>
              <w:pStyle w:val="Bodytext2111"/>
              <w:widowControl/>
              <w:suppressAutoHyphens w:val="false"/>
              <w:spacing w:lineRule="auto" w:line="240" w:before="0" w:after="0"/>
              <w:ind w:hanging="0" w:start="0" w:end="0"/>
              <w:contextualSpacing/>
              <w:jc w:val="both"/>
              <w:rPr>
                <w:highlight w:val="none"/>
                <w:shd w:fill="auto" w:val="clear"/>
              </w:rPr>
            </w:pPr>
            <w:r>
              <w:rPr>
                <w:rFonts w:ascii="PT Astra Serif" w:hAnsi="PT Astra Serif"/>
                <w:b w:val="false"/>
                <w:spacing w:val="0"/>
                <w:kern w:val="0"/>
                <w:sz w:val="28"/>
                <w:szCs w:val="20"/>
                <w:shd w:fill="auto" w:val="clear"/>
              </w:rPr>
              <w:t>Устав муниципального образования город Краснодар,                     утверждённый решением городской Думы Краснодара                       от 21.04.2011 № 11 п. 6</w:t>
            </w:r>
          </w:p>
          <w:p>
            <w:pPr>
              <w:pStyle w:val="Bodytext2111"/>
              <w:widowControl/>
              <w:suppressAutoHyphens w:val="false"/>
              <w:spacing w:lineRule="auto" w:line="240" w:before="0" w:after="0"/>
              <w:ind w:hanging="0" w:start="0" w:end="0"/>
              <w:jc w:val="both"/>
              <w:rPr>
                <w:highlight w:val="none"/>
                <w:shd w:fill="auto" w:val="clear"/>
              </w:rPr>
            </w:pPr>
            <w:bookmarkStart w:id="3" w:name="__DdeLink__63758_4162819624"/>
            <w:r>
              <w:rPr>
                <w:rFonts w:ascii="PT Astra Serif" w:hAnsi="PT Astra Serif"/>
                <w:b w:val="false"/>
                <w:i w:val="false"/>
                <w:caps w:val="false"/>
                <w:smallCaps w:val="false"/>
                <w:color w:val="000000"/>
                <w:spacing w:val="0"/>
                <w:kern w:val="0"/>
                <w:sz w:val="28"/>
                <w:szCs w:val="28"/>
                <w:shd w:fill="auto" w:val="clear"/>
              </w:rPr>
              <w:t>Единый</w:t>
            </w:r>
            <w:r>
              <w:rPr>
                <w:rFonts w:ascii="PT Astra Serif" w:hAnsi="PT Astra Serif"/>
                <w:b w:val="false"/>
                <w:caps w:val="false"/>
                <w:smallCaps w:val="false"/>
                <w:color w:val="000000"/>
                <w:spacing w:val="0"/>
                <w:kern w:val="0"/>
                <w:sz w:val="28"/>
                <w:szCs w:val="28"/>
                <w:shd w:fill="auto" w:val="clear"/>
              </w:rPr>
              <w:t> </w:t>
            </w:r>
            <w:r>
              <w:rPr>
                <w:rFonts w:ascii="PT Astra Serif" w:hAnsi="PT Astra Serif"/>
                <w:b w:val="false"/>
                <w:i w:val="false"/>
                <w:caps w:val="false"/>
                <w:smallCaps w:val="false"/>
                <w:color w:val="000000"/>
                <w:spacing w:val="0"/>
                <w:kern w:val="0"/>
                <w:sz w:val="28"/>
                <w:szCs w:val="28"/>
                <w:shd w:fill="auto" w:val="clear"/>
              </w:rPr>
              <w:t>документ</w:t>
            </w:r>
            <w:r>
              <w:rPr>
                <w:rFonts w:ascii="PT Astra Serif" w:hAnsi="PT Astra Serif"/>
                <w:b w:val="false"/>
                <w:caps w:val="false"/>
                <w:smallCaps w:val="false"/>
                <w:color w:val="000000"/>
                <w:spacing w:val="0"/>
                <w:kern w:val="0"/>
                <w:sz w:val="28"/>
                <w:szCs w:val="28"/>
                <w:shd w:fill="auto" w:val="clear"/>
              </w:rPr>
              <w:t> </w:t>
            </w:r>
            <w:r>
              <w:rPr>
                <w:rFonts w:ascii="PT Astra Serif" w:hAnsi="PT Astra Serif"/>
                <w:b w:val="false"/>
                <w:i w:val="false"/>
                <w:caps w:val="false"/>
                <w:smallCaps w:val="false"/>
                <w:color w:val="000000"/>
                <w:spacing w:val="0"/>
                <w:kern w:val="0"/>
                <w:sz w:val="28"/>
                <w:szCs w:val="28"/>
                <w:shd w:fill="auto" w:val="clear"/>
              </w:rPr>
              <w:t>территориального</w:t>
            </w:r>
            <w:r>
              <w:rPr>
                <w:rFonts w:ascii="PT Astra Serif" w:hAnsi="PT Astra Serif"/>
                <w:b w:val="false"/>
                <w:caps w:val="false"/>
                <w:smallCaps w:val="false"/>
                <w:color w:val="000000"/>
                <w:spacing w:val="0"/>
                <w:kern w:val="0"/>
                <w:sz w:val="28"/>
                <w:szCs w:val="28"/>
                <w:shd w:fill="auto" w:val="clear"/>
              </w:rPr>
              <w:t> </w:t>
            </w:r>
            <w:r>
              <w:rPr>
                <w:rFonts w:ascii="PT Astra Serif" w:hAnsi="PT Astra Serif"/>
                <w:b w:val="false"/>
                <w:i w:val="false"/>
                <w:caps w:val="false"/>
                <w:smallCaps w:val="false"/>
                <w:color w:val="000000"/>
                <w:spacing w:val="0"/>
                <w:kern w:val="0"/>
                <w:sz w:val="28"/>
                <w:szCs w:val="28"/>
                <w:shd w:fill="auto" w:val="clear"/>
              </w:rPr>
              <w:t>планирования</w:t>
            </w:r>
            <w:r>
              <w:rPr>
                <w:rFonts w:ascii="PT Astra Serif" w:hAnsi="PT Astra Serif"/>
                <w:b w:val="false"/>
                <w:caps w:val="false"/>
                <w:smallCaps w:val="false"/>
                <w:color w:val="000000"/>
                <w:spacing w:val="0"/>
                <w:kern w:val="0"/>
                <w:sz w:val="28"/>
                <w:szCs w:val="28"/>
                <w:shd w:fill="auto" w:val="clear"/>
              </w:rPr>
              <w:t> </w:t>
            </w:r>
            <w:r>
              <w:rPr>
                <w:rFonts w:ascii="PT Astra Serif" w:hAnsi="PT Astra Serif"/>
                <w:b w:val="false"/>
                <w:i w:val="false"/>
                <w:caps w:val="false"/>
                <w:smallCaps w:val="false"/>
                <w:color w:val="000000"/>
                <w:spacing w:val="0"/>
                <w:kern w:val="0"/>
                <w:sz w:val="28"/>
                <w:szCs w:val="28"/>
                <w:shd w:fill="auto" w:val="clear"/>
              </w:rPr>
              <w:t>и</w:t>
            </w:r>
            <w:r>
              <w:rPr>
                <w:rFonts w:ascii="PT Astra Serif" w:hAnsi="PT Astra Serif"/>
                <w:b w:val="false"/>
                <w:caps w:val="false"/>
                <w:smallCaps w:val="false"/>
                <w:color w:val="000000"/>
                <w:spacing w:val="0"/>
                <w:kern w:val="0"/>
                <w:sz w:val="28"/>
                <w:szCs w:val="28"/>
                <w:shd w:fill="auto" w:val="clear"/>
              </w:rPr>
              <w:t> </w:t>
            </w:r>
            <w:r>
              <w:rPr>
                <w:rFonts w:ascii="PT Astra Serif" w:hAnsi="PT Astra Serif"/>
                <w:b w:val="false"/>
                <w:i w:val="false"/>
                <w:caps w:val="false"/>
                <w:smallCaps w:val="false"/>
                <w:color w:val="000000"/>
                <w:spacing w:val="0"/>
                <w:kern w:val="0"/>
                <w:sz w:val="28"/>
                <w:szCs w:val="28"/>
                <w:shd w:fill="auto" w:val="clear"/>
              </w:rPr>
              <w:t>градостроительного</w:t>
            </w:r>
            <w:r>
              <w:rPr>
                <w:rFonts w:ascii="PT Astra Serif" w:hAnsi="PT Astra Serif"/>
                <w:b w:val="false"/>
                <w:caps w:val="false"/>
                <w:smallCaps w:val="false"/>
                <w:color w:val="000000"/>
                <w:spacing w:val="0"/>
                <w:kern w:val="0"/>
                <w:sz w:val="28"/>
                <w:szCs w:val="28"/>
                <w:shd w:fill="auto" w:val="clear"/>
              </w:rPr>
              <w:t> </w:t>
            </w:r>
            <w:r>
              <w:rPr>
                <w:rFonts w:ascii="PT Astra Serif" w:hAnsi="PT Astra Serif"/>
                <w:b w:val="false"/>
                <w:i w:val="false"/>
                <w:caps w:val="false"/>
                <w:smallCaps w:val="false"/>
                <w:color w:val="000000"/>
                <w:spacing w:val="0"/>
                <w:kern w:val="0"/>
                <w:sz w:val="28"/>
                <w:szCs w:val="28"/>
                <w:shd w:fill="auto" w:val="clear"/>
              </w:rPr>
              <w:t>зонирования</w:t>
            </w:r>
            <w:r>
              <w:rPr>
                <w:rFonts w:ascii="PT Astra Serif" w:hAnsi="PT Astra Serif"/>
                <w:b w:val="false"/>
                <w:caps w:val="false"/>
                <w:smallCaps w:val="false"/>
                <w:color w:val="000000"/>
                <w:spacing w:val="0"/>
                <w:kern w:val="0"/>
                <w:sz w:val="28"/>
                <w:szCs w:val="28"/>
                <w:shd w:fill="auto" w:val="clear"/>
              </w:rPr>
              <w:t> </w:t>
            </w:r>
            <w:r>
              <w:rPr>
                <w:rFonts w:ascii="PT Astra Serif" w:hAnsi="PT Astra Serif"/>
                <w:b w:val="false"/>
                <w:i w:val="false"/>
                <w:caps w:val="false"/>
                <w:smallCaps w:val="false"/>
                <w:color w:val="000000"/>
                <w:spacing w:val="0"/>
                <w:kern w:val="0"/>
                <w:sz w:val="28"/>
                <w:szCs w:val="28"/>
                <w:shd w:fill="auto" w:val="clear"/>
              </w:rPr>
              <w:t>муниципального образования  город</w:t>
            </w:r>
            <w:r>
              <w:rPr>
                <w:rFonts w:ascii="PT Astra Serif" w:hAnsi="PT Astra Serif"/>
                <w:b w:val="false"/>
                <w:caps w:val="false"/>
                <w:smallCaps w:val="false"/>
                <w:color w:val="000000"/>
                <w:spacing w:val="0"/>
                <w:kern w:val="0"/>
                <w:sz w:val="28"/>
                <w:szCs w:val="28"/>
                <w:shd w:fill="auto" w:val="clear"/>
              </w:rPr>
              <w:t> </w:t>
            </w:r>
            <w:r>
              <w:rPr>
                <w:rFonts w:ascii="PT Astra Serif" w:hAnsi="PT Astra Serif"/>
                <w:b w:val="false"/>
                <w:i w:val="false"/>
                <w:caps w:val="false"/>
                <w:smallCaps w:val="false"/>
                <w:color w:val="000000"/>
                <w:spacing w:val="0"/>
                <w:kern w:val="0"/>
                <w:sz w:val="28"/>
                <w:szCs w:val="28"/>
                <w:shd w:fill="auto" w:val="clear"/>
              </w:rPr>
              <w:t>Краснодар</w:t>
            </w:r>
            <w:bookmarkEnd w:id="3"/>
            <w:r>
              <w:rPr>
                <w:rFonts w:ascii="PT Astra Serif" w:hAnsi="PT Astra Serif"/>
                <w:b w:val="false"/>
                <w:color w:val="000000"/>
                <w:spacing w:val="0"/>
                <w:kern w:val="0"/>
                <w:sz w:val="28"/>
                <w:szCs w:val="20"/>
                <w:shd w:fill="auto" w:val="clear"/>
              </w:rPr>
              <w:t>, утверждённый решением городской Думы Краснодара от 27.11.2024 № 82 п. 4 (д</w:t>
            </w:r>
            <w:r>
              <w:rPr>
                <w:rFonts w:ascii="PT Astra Serif" w:hAnsi="PT Astra Serif"/>
                <w:b w:val="false"/>
                <w:spacing w:val="0"/>
                <w:kern w:val="0"/>
                <w:sz w:val="28"/>
                <w:szCs w:val="20"/>
                <w:shd w:fill="auto" w:val="clear"/>
              </w:rPr>
              <w:t>алее – Единый документ)</w:t>
            </w:r>
          </w:p>
          <w:p>
            <w:pPr>
              <w:pStyle w:val="Bodytext2111"/>
              <w:widowControl/>
              <w:suppressAutoHyphens w:val="false"/>
              <w:spacing w:lineRule="auto" w:line="240" w:before="0" w:after="0"/>
              <w:ind w:hanging="0" w:start="0" w:end="0"/>
              <w:contextualSpacing/>
              <w:jc w:val="both"/>
              <w:rPr>
                <w:highlight w:val="none"/>
                <w:shd w:fill="auto" w:val="clear"/>
              </w:rPr>
            </w:pPr>
            <w:r>
              <w:rPr>
                <w:rFonts w:ascii="PT Astra Serif" w:hAnsi="PT Astra Serif"/>
                <w:b w:val="false"/>
                <w:spacing w:val="0"/>
                <w:kern w:val="0"/>
                <w:sz w:val="28"/>
                <w:szCs w:val="20"/>
                <w:shd w:fill="auto" w:val="clear"/>
              </w:rPr>
              <w:t>Местные нормативы градостроительного проектирования муниципального образования город Краснодар, утверждённые решением городской Думы Краснодара от 19.07.2012 № 32 п. 13</w:t>
            </w:r>
          </w:p>
          <w:p>
            <w:pPr>
              <w:pStyle w:val="Bodytext2111"/>
              <w:widowControl/>
              <w:suppressAutoHyphens w:val="false"/>
              <w:spacing w:lineRule="auto" w:line="240" w:before="0" w:after="0"/>
              <w:ind w:hanging="0" w:start="0" w:end="0"/>
              <w:contextualSpacing/>
              <w:jc w:val="both"/>
              <w:rPr>
                <w:rFonts w:ascii="PT Astra Serif" w:hAnsi="PT Astra Serif"/>
                <w:b w:val="false"/>
                <w:sz w:val="28"/>
                <w:highlight w:val="none"/>
                <w:shd w:fill="auto" w:val="clear"/>
              </w:rPr>
            </w:pPr>
            <w:r>
              <w:rPr>
                <w:rFonts w:ascii="PT Astra Serif" w:hAnsi="PT Astra Serif"/>
                <w:b w:val="false"/>
                <w:sz w:val="28"/>
                <w:shd w:fill="auto" w:val="clear"/>
              </w:rPr>
            </w:r>
          </w:p>
        </w:tc>
      </w:tr>
      <w:tr>
        <w:trPr/>
        <w:tc>
          <w:tcPr>
            <w:tcW w:w="2548" w:type="dxa"/>
            <w:tcBorders>
              <w:top w:val="nil"/>
              <w:end w:val="nil"/>
            </w:tcBorders>
          </w:tcPr>
          <w:p>
            <w:pPr>
              <w:pStyle w:val="Bodytext2111"/>
              <w:widowControl/>
              <w:suppressAutoHyphens w:val="false"/>
              <w:spacing w:lineRule="auto" w:line="240" w:before="0" w:after="0"/>
              <w:ind w:hanging="0" w:start="0" w:end="0"/>
              <w:contextualSpacing/>
              <w:jc w:val="both"/>
              <w:rPr>
                <w:highlight w:val="none"/>
                <w:shd w:fill="auto" w:val="clear"/>
              </w:rPr>
            </w:pPr>
            <w:r>
              <w:rPr>
                <w:rFonts w:ascii="PT Astra Serif" w:hAnsi="PT Astra Serif"/>
                <w:b w:val="false"/>
                <w:spacing w:val="0"/>
                <w:kern w:val="0"/>
                <w:sz w:val="28"/>
                <w:szCs w:val="20"/>
                <w:shd w:fill="auto" w:val="clear"/>
              </w:rPr>
              <w:t>Заказчик</w:t>
            </w:r>
          </w:p>
          <w:p>
            <w:pPr>
              <w:pStyle w:val="Bodytext2111"/>
              <w:widowControl/>
              <w:suppressAutoHyphens w:val="false"/>
              <w:spacing w:lineRule="auto" w:line="240" w:before="0" w:after="0"/>
              <w:ind w:hanging="0" w:start="0" w:end="0"/>
              <w:contextualSpacing/>
              <w:jc w:val="both"/>
              <w:rPr>
                <w:highlight w:val="none"/>
                <w:shd w:fill="auto" w:val="clear"/>
              </w:rPr>
            </w:pPr>
            <w:r>
              <w:rPr>
                <w:rFonts w:ascii="PT Astra Serif" w:hAnsi="PT Astra Serif"/>
                <w:b w:val="false"/>
                <w:spacing w:val="0"/>
                <w:kern w:val="0"/>
                <w:sz w:val="28"/>
                <w:szCs w:val="20"/>
                <w:shd w:fill="auto" w:val="clear"/>
              </w:rPr>
              <w:t>Программы,</w:t>
            </w:r>
          </w:p>
          <w:p>
            <w:pPr>
              <w:pStyle w:val="Bodytext2111"/>
              <w:widowControl/>
              <w:suppressAutoHyphens w:val="false"/>
              <w:spacing w:lineRule="auto" w:line="240" w:before="0" w:after="0"/>
              <w:ind w:hanging="0" w:start="0" w:end="0"/>
              <w:contextualSpacing/>
              <w:jc w:val="both"/>
              <w:rPr>
                <w:highlight w:val="none"/>
                <w:shd w:fill="auto" w:val="clear"/>
              </w:rPr>
            </w:pPr>
            <w:r>
              <w:rPr>
                <w:rFonts w:ascii="PT Astra Serif" w:hAnsi="PT Astra Serif"/>
                <w:b w:val="false"/>
                <w:spacing w:val="0"/>
                <w:kern w:val="0"/>
                <w:sz w:val="28"/>
                <w:szCs w:val="20"/>
                <w:shd w:fill="auto" w:val="clear"/>
              </w:rPr>
              <w:t>его местонахождение</w:t>
            </w:r>
          </w:p>
          <w:p>
            <w:pPr>
              <w:pStyle w:val="Bodytext2111"/>
              <w:widowControl/>
              <w:suppressAutoHyphens w:val="false"/>
              <w:spacing w:lineRule="auto" w:line="240" w:before="0" w:after="0"/>
              <w:ind w:hanging="0" w:start="0" w:end="0"/>
              <w:contextualSpacing/>
              <w:jc w:val="both"/>
              <w:rPr>
                <w:rFonts w:ascii="PT Astra Serif" w:hAnsi="PT Astra Serif"/>
                <w:b w:val="false"/>
                <w:sz w:val="28"/>
                <w:highlight w:val="none"/>
                <w:shd w:fill="auto" w:val="clear"/>
              </w:rPr>
            </w:pPr>
            <w:r>
              <w:rPr>
                <w:rFonts w:ascii="PT Astra Serif" w:hAnsi="PT Astra Serif"/>
                <w:b w:val="false"/>
                <w:sz w:val="28"/>
                <w:shd w:fill="auto" w:val="clear"/>
              </w:rPr>
            </w:r>
          </w:p>
        </w:tc>
        <w:tc>
          <w:tcPr>
            <w:tcW w:w="7405" w:type="dxa"/>
            <w:tcBorders>
              <w:top w:val="nil"/>
            </w:tcBorders>
          </w:tcPr>
          <w:p>
            <w:pPr>
              <w:pStyle w:val="Bodytext2111"/>
              <w:widowControl/>
              <w:tabs>
                <w:tab w:val="clear" w:pos="709"/>
                <w:tab w:val="left" w:pos="5475" w:leader="none"/>
              </w:tabs>
              <w:suppressAutoHyphens w:val="false"/>
              <w:spacing w:lineRule="auto" w:line="240" w:before="0" w:after="0"/>
              <w:ind w:hanging="0" w:start="0" w:end="0"/>
              <w:contextualSpacing/>
              <w:jc w:val="both"/>
              <w:rPr>
                <w:highlight w:val="none"/>
                <w:shd w:fill="auto" w:val="clear"/>
              </w:rPr>
            </w:pPr>
            <w:r>
              <w:rPr>
                <w:rFonts w:ascii="PT Astra Serif" w:hAnsi="PT Astra Serif"/>
                <w:b w:val="false"/>
                <w:spacing w:val="0"/>
                <w:kern w:val="0"/>
                <w:sz w:val="28"/>
                <w:szCs w:val="20"/>
                <w:shd w:fill="auto" w:val="clear"/>
              </w:rPr>
              <w:t>Администрация муниципального образования город Краснодар (г. Краснодар, ул. Красная, 122)</w:t>
            </w:r>
          </w:p>
        </w:tc>
      </w:tr>
      <w:tr>
        <w:trPr/>
        <w:tc>
          <w:tcPr>
            <w:tcW w:w="2548" w:type="dxa"/>
            <w:tcBorders>
              <w:top w:val="nil"/>
              <w:end w:val="nil"/>
            </w:tcBorders>
          </w:tcPr>
          <w:p>
            <w:pPr>
              <w:pStyle w:val="Bodytext2111"/>
              <w:widowControl/>
              <w:suppressAutoHyphens w:val="false"/>
              <w:spacing w:lineRule="auto" w:line="240" w:before="0" w:after="0"/>
              <w:ind w:hanging="0" w:start="0" w:end="0"/>
              <w:contextualSpacing/>
              <w:jc w:val="both"/>
              <w:rPr>
                <w:highlight w:val="none"/>
                <w:shd w:fill="auto" w:val="clear"/>
              </w:rPr>
            </w:pPr>
            <w:r>
              <w:rPr>
                <w:rFonts w:ascii="PT Astra Serif" w:hAnsi="PT Astra Serif"/>
                <w:b w:val="false"/>
                <w:spacing w:val="0"/>
                <w:kern w:val="0"/>
                <w:sz w:val="28"/>
                <w:szCs w:val="20"/>
                <w:shd w:fill="auto" w:val="clear"/>
              </w:rPr>
              <w:t>Разработчики</w:t>
            </w:r>
          </w:p>
          <w:p>
            <w:pPr>
              <w:pStyle w:val="Bodytext2111"/>
              <w:widowControl/>
              <w:suppressAutoHyphens w:val="false"/>
              <w:spacing w:lineRule="auto" w:line="240" w:before="0" w:after="0"/>
              <w:ind w:hanging="0" w:start="0" w:end="0"/>
              <w:contextualSpacing/>
              <w:jc w:val="both"/>
              <w:rPr>
                <w:highlight w:val="none"/>
                <w:shd w:fill="auto" w:val="clear"/>
              </w:rPr>
            </w:pPr>
            <w:r>
              <w:rPr>
                <w:rFonts w:ascii="PT Astra Serif" w:hAnsi="PT Astra Serif"/>
                <w:b w:val="false"/>
                <w:spacing w:val="0"/>
                <w:kern w:val="0"/>
                <w:sz w:val="28"/>
                <w:szCs w:val="20"/>
                <w:shd w:fill="auto" w:val="clear"/>
              </w:rPr>
              <w:t>Программы,</w:t>
            </w:r>
          </w:p>
          <w:p>
            <w:pPr>
              <w:pStyle w:val="Bodytext2111"/>
              <w:widowControl/>
              <w:suppressAutoHyphens w:val="false"/>
              <w:spacing w:lineRule="auto" w:line="240" w:before="0" w:after="0"/>
              <w:ind w:hanging="0" w:start="0" w:end="0"/>
              <w:contextualSpacing/>
              <w:jc w:val="both"/>
              <w:rPr>
                <w:highlight w:val="none"/>
                <w:shd w:fill="auto" w:val="clear"/>
              </w:rPr>
            </w:pPr>
            <w:r>
              <w:rPr>
                <w:rFonts w:ascii="PT Astra Serif" w:hAnsi="PT Astra Serif"/>
                <w:b w:val="false"/>
                <w:spacing w:val="0"/>
                <w:kern w:val="0"/>
                <w:sz w:val="28"/>
                <w:szCs w:val="20"/>
                <w:shd w:fill="auto" w:val="clear"/>
              </w:rPr>
              <w:t>их местонахождение</w:t>
            </w:r>
          </w:p>
          <w:p>
            <w:pPr>
              <w:pStyle w:val="Bodytext2111"/>
              <w:widowControl/>
              <w:suppressAutoHyphens w:val="false"/>
              <w:spacing w:lineRule="auto" w:line="240" w:before="0" w:after="0"/>
              <w:ind w:hanging="0" w:start="0" w:end="0"/>
              <w:contextualSpacing/>
              <w:jc w:val="both"/>
              <w:rPr>
                <w:rFonts w:ascii="PT Astra Serif" w:hAnsi="PT Astra Serif"/>
                <w:b w:val="false"/>
                <w:sz w:val="28"/>
                <w:highlight w:val="none"/>
                <w:shd w:fill="auto" w:val="clear"/>
              </w:rPr>
            </w:pPr>
            <w:r>
              <w:rPr>
                <w:rFonts w:ascii="PT Astra Serif" w:hAnsi="PT Astra Serif"/>
                <w:b w:val="false"/>
                <w:sz w:val="28"/>
                <w:shd w:fill="auto" w:val="clear"/>
              </w:rPr>
            </w:r>
          </w:p>
        </w:tc>
        <w:tc>
          <w:tcPr>
            <w:tcW w:w="7405" w:type="dxa"/>
            <w:tcBorders>
              <w:top w:val="nil"/>
            </w:tcBorders>
          </w:tcPr>
          <w:p>
            <w:pPr>
              <w:pStyle w:val="Bodytext2111"/>
              <w:widowControl/>
              <w:suppressAutoHyphens w:val="false"/>
              <w:spacing w:lineRule="auto" w:line="240" w:before="0" w:after="0"/>
              <w:ind w:hanging="0" w:start="0" w:end="0"/>
              <w:contextualSpacing/>
              <w:jc w:val="both"/>
              <w:rPr>
                <w:highlight w:val="none"/>
                <w:shd w:fill="auto" w:val="clear"/>
              </w:rPr>
            </w:pPr>
            <w:r>
              <w:rPr>
                <w:rFonts w:ascii="PT Astra Serif" w:hAnsi="PT Astra Serif"/>
                <w:b w:val="false"/>
                <w:spacing w:val="0"/>
                <w:kern w:val="0"/>
                <w:sz w:val="28"/>
                <w:szCs w:val="20"/>
                <w:shd w:fill="auto" w:val="clear"/>
              </w:rPr>
              <w:t>Управление экономики администрации муниципального образования город Краснодар (г. Краснодар, ул. Северная, 279)</w:t>
            </w:r>
          </w:p>
          <w:p>
            <w:pPr>
              <w:pStyle w:val="Bodytext2111"/>
              <w:widowControl/>
              <w:suppressAutoHyphens w:val="false"/>
              <w:spacing w:lineRule="auto" w:line="240" w:before="0" w:after="0"/>
              <w:ind w:hanging="0" w:start="0" w:end="0"/>
              <w:contextualSpacing/>
              <w:jc w:val="both"/>
              <w:rPr>
                <w:highlight w:val="none"/>
                <w:shd w:fill="auto" w:val="clear"/>
              </w:rPr>
            </w:pPr>
            <w:r>
              <w:rPr>
                <w:rFonts w:ascii="PT Astra Serif" w:hAnsi="PT Astra Serif"/>
                <w:b w:val="false"/>
                <w:spacing w:val="0"/>
                <w:kern w:val="0"/>
                <w:sz w:val="28"/>
                <w:szCs w:val="20"/>
                <w:shd w:fill="auto" w:val="clear"/>
              </w:rPr>
              <w:t>Департамент архитектуры и градостроительства администрации муниципального образования город Краснодар    (г. Краснодар, ул. Коммунаров, 173)</w:t>
            </w:r>
          </w:p>
          <w:p>
            <w:pPr>
              <w:pStyle w:val="Bodytext2111"/>
              <w:widowControl/>
              <w:suppressAutoHyphens w:val="false"/>
              <w:spacing w:lineRule="auto" w:line="240" w:before="0" w:after="0"/>
              <w:ind w:hanging="0" w:start="0" w:end="0"/>
              <w:contextualSpacing/>
              <w:jc w:val="both"/>
              <w:rPr>
                <w:highlight w:val="none"/>
                <w:shd w:fill="auto" w:val="clear"/>
              </w:rPr>
            </w:pPr>
            <w:r>
              <w:rPr>
                <w:rFonts w:ascii="PT Astra Serif" w:hAnsi="PT Astra Serif"/>
                <w:b w:val="false"/>
                <w:spacing w:val="0"/>
                <w:kern w:val="0"/>
                <w:sz w:val="28"/>
                <w:szCs w:val="20"/>
                <w:shd w:fill="auto" w:val="clear"/>
              </w:rPr>
              <w:t>Департамент образования администрации муниципального образования город Краснодар (г. Краснодар, ул. Коммунаров, 150)</w:t>
            </w:r>
          </w:p>
          <w:p>
            <w:pPr>
              <w:pStyle w:val="Bodytext2111"/>
              <w:widowControl/>
              <w:suppressAutoHyphens w:val="false"/>
              <w:spacing w:lineRule="auto" w:line="240" w:before="0" w:after="0"/>
              <w:ind w:hanging="0" w:start="0" w:end="0"/>
              <w:contextualSpacing/>
              <w:jc w:val="both"/>
              <w:rPr>
                <w:highlight w:val="none"/>
                <w:shd w:fill="auto" w:val="clear"/>
              </w:rPr>
            </w:pPr>
            <w:r>
              <w:rPr>
                <w:rFonts w:ascii="PT Astra Serif" w:hAnsi="PT Astra Serif"/>
                <w:b w:val="false"/>
                <w:spacing w:val="0"/>
                <w:kern w:val="0"/>
                <w:sz w:val="28"/>
                <w:szCs w:val="20"/>
                <w:shd w:fill="auto" w:val="clear"/>
              </w:rPr>
              <w:t>Департамент строительства администрации муниципального образования город Краснодар (г. Краснодар, ул. Кузнечная, 6)</w:t>
            </w:r>
          </w:p>
          <w:p>
            <w:pPr>
              <w:pStyle w:val="Bodytext2111"/>
              <w:widowControl/>
              <w:suppressAutoHyphens w:val="false"/>
              <w:spacing w:lineRule="auto" w:line="240" w:before="0" w:after="0"/>
              <w:ind w:hanging="0" w:start="0" w:end="0"/>
              <w:contextualSpacing/>
              <w:jc w:val="both"/>
              <w:rPr>
                <w:highlight w:val="none"/>
                <w:shd w:fill="auto" w:val="clear"/>
              </w:rPr>
            </w:pPr>
            <w:r>
              <w:rPr>
                <w:rFonts w:ascii="PT Astra Serif" w:hAnsi="PT Astra Serif"/>
                <w:b w:val="false"/>
                <w:spacing w:val="0"/>
                <w:kern w:val="0"/>
                <w:sz w:val="28"/>
                <w:szCs w:val="20"/>
                <w:shd w:fill="auto" w:val="clear"/>
              </w:rPr>
              <w:t>Департамент по физической культуре и спорту администрации муниципального образования город Краснодар    (г. Краснодар, ул. Мира, 64)</w:t>
            </w:r>
          </w:p>
          <w:p>
            <w:pPr>
              <w:pStyle w:val="Bodytext2111"/>
              <w:widowControl/>
              <w:suppressAutoHyphens w:val="false"/>
              <w:spacing w:lineRule="auto" w:line="240" w:before="0" w:after="0"/>
              <w:ind w:hanging="0" w:start="0" w:end="0"/>
              <w:contextualSpacing/>
              <w:jc w:val="both"/>
              <w:rPr>
                <w:highlight w:val="none"/>
                <w:shd w:fill="auto" w:val="clear"/>
              </w:rPr>
            </w:pPr>
            <w:r>
              <w:rPr>
                <w:rFonts w:ascii="PT Astra Serif" w:hAnsi="PT Astra Serif"/>
                <w:b w:val="false"/>
                <w:spacing w:val="0"/>
                <w:kern w:val="0"/>
                <w:sz w:val="28"/>
                <w:szCs w:val="20"/>
                <w:shd w:fill="auto" w:val="clear"/>
              </w:rPr>
              <w:t>Управление культуры администрации муниципального образования город Краснодар (г. Краснодар, ул. Кузнечная, 6)</w:t>
            </w:r>
          </w:p>
          <w:p>
            <w:pPr>
              <w:pStyle w:val="Bodytext2111"/>
              <w:widowControl/>
              <w:suppressAutoHyphens w:val="false"/>
              <w:spacing w:lineRule="auto" w:line="240" w:before="0" w:after="0"/>
              <w:ind w:hanging="0" w:start="0" w:end="0"/>
              <w:contextualSpacing/>
              <w:jc w:val="both"/>
              <w:rPr>
                <w:highlight w:val="none"/>
                <w:shd w:fill="auto" w:val="clear"/>
              </w:rPr>
            </w:pPr>
            <w:r>
              <w:rPr>
                <w:rFonts w:ascii="PT Astra Serif" w:hAnsi="PT Astra Serif"/>
                <w:b w:val="false"/>
                <w:spacing w:val="0"/>
                <w:kern w:val="0"/>
                <w:sz w:val="28"/>
                <w:szCs w:val="20"/>
                <w:shd w:fill="auto" w:val="clear"/>
              </w:rPr>
              <w:t>Отдел по вопросам в сфере охраны здоровья граждан администрации муниципального образования город Краснодар (г. Краснодар, ул.</w:t>
            </w:r>
            <w:r>
              <w:rPr>
                <w:rFonts w:ascii="PT Astra Serif" w:hAnsi="PT Astra Serif"/>
                <w:b w:val="false"/>
                <w:i w:val="false"/>
                <w:caps w:val="false"/>
                <w:smallCaps w:val="false"/>
                <w:color w:val="333333"/>
                <w:spacing w:val="0"/>
                <w:kern w:val="0"/>
                <w:sz w:val="28"/>
                <w:szCs w:val="20"/>
                <w:shd w:fill="auto" w:val="clear"/>
              </w:rPr>
              <w:t xml:space="preserve"> им. Будённого, 129</w:t>
            </w:r>
            <w:r>
              <w:rPr>
                <w:rFonts w:ascii="PT Astra Serif" w:hAnsi="PT Astra Serif"/>
                <w:b w:val="false"/>
                <w:spacing w:val="0"/>
                <w:kern w:val="0"/>
                <w:sz w:val="28"/>
                <w:szCs w:val="20"/>
                <w:shd w:fill="auto" w:val="clear"/>
              </w:rPr>
              <w:t>)</w:t>
            </w:r>
          </w:p>
          <w:p>
            <w:pPr>
              <w:pStyle w:val="Bodytext2111"/>
              <w:widowControl/>
              <w:suppressAutoHyphens w:val="false"/>
              <w:spacing w:lineRule="auto" w:line="240" w:before="0" w:after="0"/>
              <w:ind w:hanging="0" w:start="0" w:end="0"/>
              <w:contextualSpacing/>
              <w:jc w:val="both"/>
              <w:rPr>
                <w:rFonts w:ascii="PT Astra Serif" w:hAnsi="PT Astra Serif"/>
                <w:b w:val="false"/>
                <w:sz w:val="28"/>
                <w:highlight w:val="none"/>
                <w:shd w:fill="auto" w:val="clear"/>
              </w:rPr>
            </w:pPr>
            <w:r>
              <w:rPr>
                <w:rFonts w:ascii="PT Astra Serif" w:hAnsi="PT Astra Serif"/>
                <w:b w:val="false"/>
                <w:sz w:val="28"/>
                <w:shd w:fill="auto" w:val="clear"/>
              </w:rPr>
            </w:r>
          </w:p>
        </w:tc>
      </w:tr>
      <w:tr>
        <w:trPr/>
        <w:tc>
          <w:tcPr>
            <w:tcW w:w="2548" w:type="dxa"/>
            <w:tcBorders>
              <w:top w:val="nil"/>
              <w:end w:val="nil"/>
            </w:tcBorders>
          </w:tcPr>
          <w:p>
            <w:pPr>
              <w:pStyle w:val="Bodytext2111"/>
              <w:widowControl/>
              <w:suppressAutoHyphens w:val="false"/>
              <w:spacing w:lineRule="auto" w:line="240" w:before="0" w:after="0"/>
              <w:ind w:hanging="0" w:start="0" w:end="0"/>
              <w:contextualSpacing/>
              <w:jc w:val="both"/>
              <w:rPr>
                <w:highlight w:val="none"/>
                <w:shd w:fill="auto" w:val="clear"/>
              </w:rPr>
            </w:pPr>
            <w:r>
              <w:rPr>
                <w:rFonts w:ascii="PT Astra Serif" w:hAnsi="PT Astra Serif"/>
                <w:b w:val="false"/>
                <w:spacing w:val="0"/>
                <w:kern w:val="0"/>
                <w:sz w:val="28"/>
                <w:szCs w:val="20"/>
                <w:shd w:fill="auto" w:val="clear"/>
              </w:rPr>
              <w:t>Цели Программы</w:t>
            </w:r>
          </w:p>
        </w:tc>
        <w:tc>
          <w:tcPr>
            <w:tcW w:w="7405" w:type="dxa"/>
            <w:tcBorders>
              <w:top w:val="nil"/>
            </w:tcBorders>
          </w:tcPr>
          <w:p>
            <w:pPr>
              <w:pStyle w:val="Bodytext2111"/>
              <w:widowControl/>
              <w:suppressAutoHyphens w:val="false"/>
              <w:spacing w:lineRule="auto" w:line="240" w:before="0" w:after="0"/>
              <w:ind w:hanging="0" w:start="0" w:end="0"/>
              <w:contextualSpacing/>
              <w:jc w:val="both"/>
              <w:rPr>
                <w:highlight w:val="none"/>
                <w:shd w:fill="auto" w:val="clear"/>
              </w:rPr>
            </w:pPr>
            <w:r>
              <w:rPr>
                <w:rFonts w:ascii="PT Astra Serif" w:hAnsi="PT Astra Serif"/>
                <w:b w:val="false"/>
                <w:spacing w:val="0"/>
                <w:kern w:val="0"/>
                <w:sz w:val="28"/>
                <w:szCs w:val="20"/>
                <w:shd w:fill="auto" w:val="clear"/>
              </w:rPr>
              <w:t>Обеспечение комплексного и устойчивого развития социальной инфраструктуры в соответствии с текущими и перспективными потребностями муниципального образова-ния город Краснодар</w:t>
            </w:r>
          </w:p>
          <w:p>
            <w:pPr>
              <w:pStyle w:val="Bodytext2111"/>
              <w:widowControl/>
              <w:suppressAutoHyphens w:val="false"/>
              <w:spacing w:lineRule="auto" w:line="240" w:before="0" w:after="0"/>
              <w:ind w:hanging="0" w:start="0" w:end="0"/>
              <w:contextualSpacing/>
              <w:jc w:val="both"/>
              <w:rPr>
                <w:highlight w:val="none"/>
                <w:shd w:fill="auto" w:val="clear"/>
              </w:rPr>
            </w:pPr>
            <w:r>
              <w:rPr>
                <w:rFonts w:ascii="PT Astra Serif" w:hAnsi="PT Astra Serif"/>
                <w:b w:val="false"/>
                <w:spacing w:val="0"/>
                <w:kern w:val="0"/>
                <w:sz w:val="28"/>
                <w:szCs w:val="20"/>
                <w:shd w:fill="auto" w:val="clear"/>
              </w:rPr>
              <w:t>Обеспечение сбалансированного развития социальной инфраструктуры в соответствии с направлениями и сроками развития муниципального образования город Краснодар</w:t>
            </w:r>
          </w:p>
          <w:p>
            <w:pPr>
              <w:pStyle w:val="Bodytext2111"/>
              <w:widowControl/>
              <w:suppressAutoHyphens w:val="false"/>
              <w:spacing w:lineRule="auto" w:line="240" w:before="0" w:after="0"/>
              <w:ind w:hanging="0" w:start="0" w:end="0"/>
              <w:contextualSpacing/>
              <w:jc w:val="both"/>
              <w:rPr>
                <w:highlight w:val="none"/>
                <w:shd w:fill="auto" w:val="clear"/>
              </w:rPr>
            </w:pPr>
            <w:r>
              <w:rPr>
                <w:rFonts w:ascii="PT Astra Serif" w:hAnsi="PT Astra Serif"/>
                <w:b w:val="false"/>
                <w:spacing w:val="0"/>
                <w:kern w:val="0"/>
                <w:sz w:val="28"/>
                <w:szCs w:val="20"/>
                <w:shd w:fill="auto" w:val="clear"/>
              </w:rPr>
              <w:t>Достижение расчётного уровня обеспеченности населения муниципального образования услугами социальной инфраструктуры в областях образования, здравоохранения, физической культуры и массового спорта, культуры в соответствии с нормативами градостроительного проектирования муниципального образования город Краснодар</w:t>
            </w:r>
          </w:p>
          <w:p>
            <w:pPr>
              <w:pStyle w:val="Bodytext2111"/>
              <w:widowControl/>
              <w:suppressAutoHyphens w:val="false"/>
              <w:spacing w:lineRule="auto" w:line="240" w:before="0" w:after="0"/>
              <w:ind w:hanging="0" w:start="0" w:end="0"/>
              <w:contextualSpacing/>
              <w:jc w:val="both"/>
              <w:rPr>
                <w:rFonts w:ascii="PT Astra Serif" w:hAnsi="PT Astra Serif"/>
                <w:b w:val="false"/>
                <w:sz w:val="28"/>
                <w:highlight w:val="none"/>
                <w:shd w:fill="auto" w:val="clear"/>
              </w:rPr>
            </w:pPr>
            <w:r>
              <w:rPr>
                <w:rFonts w:ascii="PT Astra Serif" w:hAnsi="PT Astra Serif"/>
                <w:b w:val="false"/>
                <w:sz w:val="28"/>
                <w:shd w:fill="auto" w:val="clear"/>
              </w:rPr>
            </w:r>
          </w:p>
        </w:tc>
      </w:tr>
      <w:tr>
        <w:trPr/>
        <w:tc>
          <w:tcPr>
            <w:tcW w:w="2548" w:type="dxa"/>
            <w:tcBorders>
              <w:top w:val="nil"/>
              <w:end w:val="nil"/>
            </w:tcBorders>
          </w:tcPr>
          <w:p>
            <w:pPr>
              <w:pStyle w:val="Bodytext2111"/>
              <w:widowControl/>
              <w:suppressAutoHyphens w:val="false"/>
              <w:spacing w:lineRule="auto" w:line="240" w:before="0" w:after="0"/>
              <w:ind w:hanging="0" w:start="0" w:end="0"/>
              <w:contextualSpacing/>
              <w:jc w:val="both"/>
              <w:rPr>
                <w:highlight w:val="none"/>
                <w:shd w:fill="auto" w:val="clear"/>
              </w:rPr>
            </w:pPr>
            <w:r>
              <w:rPr>
                <w:rFonts w:ascii="PT Astra Serif" w:hAnsi="PT Astra Serif"/>
                <w:b w:val="false"/>
                <w:spacing w:val="0"/>
                <w:kern w:val="0"/>
                <w:sz w:val="28"/>
                <w:szCs w:val="20"/>
                <w:shd w:fill="auto" w:val="clear"/>
              </w:rPr>
              <w:t>Задачи</w:t>
            </w:r>
          </w:p>
          <w:p>
            <w:pPr>
              <w:pStyle w:val="Bodytext2111"/>
              <w:widowControl/>
              <w:suppressAutoHyphens w:val="false"/>
              <w:spacing w:lineRule="auto" w:line="240" w:before="0" w:after="0"/>
              <w:ind w:hanging="0" w:start="0" w:end="0"/>
              <w:contextualSpacing/>
              <w:jc w:val="both"/>
              <w:rPr>
                <w:highlight w:val="none"/>
                <w:shd w:fill="auto" w:val="clear"/>
              </w:rPr>
            </w:pPr>
            <w:r>
              <w:rPr>
                <w:rFonts w:ascii="PT Astra Serif" w:hAnsi="PT Astra Serif"/>
                <w:b w:val="false"/>
                <w:spacing w:val="0"/>
                <w:kern w:val="0"/>
                <w:sz w:val="28"/>
                <w:szCs w:val="20"/>
                <w:shd w:fill="auto" w:val="clear"/>
              </w:rPr>
              <w:t>Программы</w:t>
            </w:r>
          </w:p>
          <w:p>
            <w:pPr>
              <w:pStyle w:val="Bodytext2111"/>
              <w:widowControl/>
              <w:suppressAutoHyphens w:val="false"/>
              <w:spacing w:lineRule="auto" w:line="240" w:before="0" w:after="0"/>
              <w:ind w:hanging="0" w:start="0" w:end="0"/>
              <w:contextualSpacing/>
              <w:jc w:val="both"/>
              <w:rPr>
                <w:rFonts w:ascii="PT Astra Serif" w:hAnsi="PT Astra Serif"/>
                <w:b w:val="false"/>
                <w:sz w:val="28"/>
                <w:highlight w:val="none"/>
                <w:shd w:fill="auto" w:val="clear"/>
              </w:rPr>
            </w:pPr>
            <w:r>
              <w:rPr>
                <w:rFonts w:ascii="PT Astra Serif" w:hAnsi="PT Astra Serif"/>
                <w:b w:val="false"/>
                <w:sz w:val="28"/>
                <w:shd w:fill="auto" w:val="clear"/>
              </w:rPr>
            </w:r>
          </w:p>
        </w:tc>
        <w:tc>
          <w:tcPr>
            <w:tcW w:w="7405" w:type="dxa"/>
            <w:tcBorders>
              <w:top w:val="nil"/>
            </w:tcBorders>
          </w:tcPr>
          <w:p>
            <w:pPr>
              <w:pStyle w:val="Bodytext2111"/>
              <w:widowControl/>
              <w:suppressAutoHyphens w:val="false"/>
              <w:spacing w:lineRule="auto" w:line="240" w:before="0" w:after="0"/>
              <w:ind w:hanging="0" w:start="0" w:end="0"/>
              <w:contextualSpacing/>
              <w:jc w:val="both"/>
              <w:rPr>
                <w:highlight w:val="none"/>
                <w:shd w:fill="auto" w:val="clear"/>
              </w:rPr>
            </w:pPr>
            <w:r>
              <w:rPr>
                <w:rFonts w:ascii="PT Astra Serif" w:hAnsi="PT Astra Serif"/>
                <w:b w:val="false"/>
                <w:spacing w:val="0"/>
                <w:kern w:val="0"/>
                <w:sz w:val="28"/>
                <w:szCs w:val="20"/>
                <w:shd w:fill="auto" w:val="clear"/>
              </w:rPr>
              <w:t>Определение потребности муниципального образования город Краснодар в количестве объектов социальной инфраструктуры с учётом оценки текущей ситуации и прогнозов развития муниципального образования город Краснодар</w:t>
            </w:r>
          </w:p>
          <w:p>
            <w:pPr>
              <w:pStyle w:val="Bodytext2111"/>
              <w:widowControl/>
              <w:suppressAutoHyphens w:val="false"/>
              <w:spacing w:lineRule="auto" w:line="240" w:before="0" w:after="0"/>
              <w:ind w:hanging="0" w:start="0" w:end="0"/>
              <w:contextualSpacing/>
              <w:jc w:val="both"/>
              <w:rPr>
                <w:highlight w:val="none"/>
                <w:shd w:fill="auto" w:val="clear"/>
              </w:rPr>
            </w:pPr>
            <w:r>
              <w:rPr>
                <w:rFonts w:ascii="PT Astra Serif" w:hAnsi="PT Astra Serif"/>
                <w:b w:val="false"/>
                <w:spacing w:val="0"/>
                <w:kern w:val="0"/>
                <w:sz w:val="28"/>
                <w:szCs w:val="20"/>
                <w:shd w:fill="auto" w:val="clear"/>
              </w:rPr>
              <w:t>Разработка перечня мероприятий (инвестиционных проектов) по проектированию, строительству и реконструкции объектов социальной инфраструктуры, с оценкой объёмов и источников их финансирования и определением сроков их реализации</w:t>
            </w:r>
          </w:p>
          <w:p>
            <w:pPr>
              <w:pStyle w:val="Bodytext2111"/>
              <w:widowControl/>
              <w:suppressAutoHyphens w:val="false"/>
              <w:spacing w:lineRule="auto" w:line="240" w:before="0" w:after="0"/>
              <w:ind w:hanging="0" w:start="0" w:end="0"/>
              <w:contextualSpacing/>
              <w:jc w:val="both"/>
              <w:rPr>
                <w:highlight w:val="none"/>
                <w:shd w:fill="auto" w:val="clear"/>
              </w:rPr>
            </w:pPr>
            <w:r>
              <w:rPr>
                <w:rFonts w:ascii="PT Astra Serif" w:hAnsi="PT Astra Serif"/>
                <w:b w:val="false"/>
                <w:spacing w:val="0"/>
                <w:kern w:val="0"/>
                <w:sz w:val="28"/>
                <w:szCs w:val="20"/>
                <w:shd w:fill="auto" w:val="clear"/>
              </w:rPr>
              <w:t>Обеспечение жителей муниципального образования город Краснодар доступными и качественными услугами социальной сферы путём концентрации сил и средств федеральных, краевых органов исполнительной власти и органов местного самоуправления на реализации мероприятий (инвестиционных проектов), включённых в Программу</w:t>
            </w:r>
          </w:p>
          <w:p>
            <w:pPr>
              <w:pStyle w:val="Bodytext2111"/>
              <w:widowControl/>
              <w:suppressAutoHyphens w:val="false"/>
              <w:spacing w:lineRule="auto" w:line="240" w:before="0" w:after="0"/>
              <w:ind w:hanging="0" w:start="0" w:end="0"/>
              <w:contextualSpacing/>
              <w:jc w:val="both"/>
              <w:rPr>
                <w:rFonts w:ascii="PT Astra Serif" w:hAnsi="PT Astra Serif"/>
                <w:b w:val="false"/>
                <w:sz w:val="28"/>
                <w:highlight w:val="none"/>
                <w:shd w:fill="auto" w:val="clear"/>
              </w:rPr>
            </w:pPr>
            <w:r>
              <w:rPr>
                <w:rFonts w:ascii="PT Astra Serif" w:hAnsi="PT Astra Serif"/>
                <w:b w:val="false"/>
                <w:sz w:val="28"/>
                <w:shd w:fill="auto" w:val="clear"/>
              </w:rPr>
            </w:r>
          </w:p>
        </w:tc>
      </w:tr>
      <w:tr>
        <w:trPr/>
        <w:tc>
          <w:tcPr>
            <w:tcW w:w="2548" w:type="dxa"/>
            <w:tcBorders>
              <w:top w:val="nil"/>
              <w:end w:val="nil"/>
            </w:tcBorders>
          </w:tcPr>
          <w:p>
            <w:pPr>
              <w:pStyle w:val="Bodytext2111"/>
              <w:widowControl/>
              <w:suppressAutoHyphens w:val="false"/>
              <w:spacing w:lineRule="auto" w:line="240" w:before="0" w:after="0"/>
              <w:ind w:hanging="0" w:start="0" w:end="0"/>
              <w:contextualSpacing/>
              <w:jc w:val="both"/>
              <w:rPr>
                <w:highlight w:val="none"/>
                <w:shd w:fill="auto" w:val="clear"/>
              </w:rPr>
            </w:pPr>
            <w:r>
              <w:rPr>
                <w:rFonts w:ascii="PT Astra Serif" w:hAnsi="PT Astra Serif"/>
                <w:b w:val="false"/>
                <w:spacing w:val="0"/>
                <w:kern w:val="0"/>
                <w:sz w:val="28"/>
                <w:szCs w:val="20"/>
                <w:shd w:fill="auto" w:val="clear"/>
              </w:rPr>
              <w:t>Целевые показатели (индикаторы)</w:t>
            </w:r>
          </w:p>
          <w:p>
            <w:pPr>
              <w:pStyle w:val="Bodytext2111"/>
              <w:widowControl/>
              <w:suppressAutoHyphens w:val="false"/>
              <w:spacing w:lineRule="auto" w:line="240" w:before="0" w:after="0"/>
              <w:ind w:hanging="0" w:start="0" w:end="0"/>
              <w:contextualSpacing/>
              <w:jc w:val="both"/>
              <w:rPr>
                <w:highlight w:val="none"/>
                <w:shd w:fill="auto" w:val="clear"/>
              </w:rPr>
            </w:pPr>
            <w:r>
              <w:rPr>
                <w:rFonts w:ascii="PT Astra Serif" w:hAnsi="PT Astra Serif"/>
                <w:b w:val="false"/>
                <w:spacing w:val="0"/>
                <w:kern w:val="0"/>
                <w:sz w:val="28"/>
                <w:szCs w:val="20"/>
                <w:shd w:fill="auto" w:val="clear"/>
              </w:rPr>
              <w:t>обеспеченности</w:t>
            </w:r>
          </w:p>
          <w:p>
            <w:pPr>
              <w:pStyle w:val="Bodytext2111"/>
              <w:widowControl/>
              <w:suppressAutoHyphens w:val="false"/>
              <w:spacing w:lineRule="auto" w:line="240" w:before="0" w:after="0"/>
              <w:ind w:hanging="0" w:start="0" w:end="0"/>
              <w:contextualSpacing/>
              <w:jc w:val="both"/>
              <w:rPr>
                <w:highlight w:val="none"/>
                <w:shd w:fill="auto" w:val="clear"/>
              </w:rPr>
            </w:pPr>
            <w:r>
              <w:rPr>
                <w:rFonts w:ascii="PT Astra Serif" w:hAnsi="PT Astra Serif"/>
                <w:b w:val="false"/>
                <w:spacing w:val="0"/>
                <w:kern w:val="0"/>
                <w:sz w:val="28"/>
                <w:szCs w:val="20"/>
                <w:shd w:fill="auto" w:val="clear"/>
              </w:rPr>
              <w:t>населения объектами социальной</w:t>
            </w:r>
          </w:p>
          <w:p>
            <w:pPr>
              <w:pStyle w:val="Bodytext2111"/>
              <w:widowControl/>
              <w:suppressAutoHyphens w:val="false"/>
              <w:spacing w:lineRule="auto" w:line="240" w:before="0" w:after="0"/>
              <w:ind w:hanging="0" w:start="0" w:end="0"/>
              <w:contextualSpacing/>
              <w:jc w:val="both"/>
              <w:rPr>
                <w:highlight w:val="none"/>
                <w:shd w:fill="auto" w:val="clear"/>
              </w:rPr>
            </w:pPr>
            <w:r>
              <w:rPr>
                <w:rFonts w:ascii="PT Astra Serif" w:hAnsi="PT Astra Serif"/>
                <w:b w:val="false"/>
                <w:spacing w:val="0"/>
                <w:kern w:val="0"/>
                <w:sz w:val="28"/>
                <w:szCs w:val="20"/>
                <w:shd w:fill="auto" w:val="clear"/>
              </w:rPr>
              <w:t>инфраструктуры</w:t>
            </w:r>
          </w:p>
        </w:tc>
        <w:tc>
          <w:tcPr>
            <w:tcW w:w="7405" w:type="dxa"/>
            <w:tcBorders>
              <w:top w:val="nil"/>
            </w:tcBorders>
          </w:tcPr>
          <w:p>
            <w:pPr>
              <w:pStyle w:val="Bodytext2111"/>
              <w:widowControl/>
              <w:suppressAutoHyphens w:val="false"/>
              <w:spacing w:lineRule="auto" w:line="240" w:before="0" w:after="0"/>
              <w:ind w:hanging="0" w:start="0" w:end="0"/>
              <w:contextualSpacing/>
              <w:jc w:val="both"/>
              <w:rPr>
                <w:highlight w:val="none"/>
                <w:shd w:fill="auto" w:val="clear"/>
              </w:rPr>
            </w:pPr>
            <w:r>
              <w:rPr>
                <w:rFonts w:ascii="PT Astra Serif" w:hAnsi="PT Astra Serif"/>
                <w:b w:val="false"/>
                <w:spacing w:val="0"/>
                <w:kern w:val="0"/>
                <w:sz w:val="28"/>
                <w:szCs w:val="20"/>
                <w:shd w:fill="auto" w:val="clear"/>
              </w:rPr>
              <w:t>1. Система образования</w:t>
            </w:r>
          </w:p>
          <w:p>
            <w:pPr>
              <w:pStyle w:val="Bodytext2111"/>
              <w:widowControl/>
              <w:suppressAutoHyphens w:val="false"/>
              <w:spacing w:lineRule="auto" w:line="240" w:before="0" w:after="0"/>
              <w:ind w:hanging="0" w:start="0" w:end="0"/>
              <w:contextualSpacing/>
              <w:jc w:val="both"/>
              <w:rPr>
                <w:highlight w:val="none"/>
                <w:shd w:fill="auto" w:val="clear"/>
              </w:rPr>
            </w:pPr>
            <w:r>
              <w:rPr>
                <w:rFonts w:ascii="PT Astra Serif" w:hAnsi="PT Astra Serif"/>
                <w:b w:val="false"/>
                <w:spacing w:val="0"/>
                <w:kern w:val="0"/>
                <w:sz w:val="28"/>
                <w:szCs w:val="20"/>
                <w:shd w:fill="auto" w:val="clear"/>
              </w:rPr>
              <w:t>1.1. Уровень обеспеченности населения местами в дошкольных образовательных организациях (104 места на 1000 жителей)</w:t>
            </w:r>
          </w:p>
          <w:p>
            <w:pPr>
              <w:pStyle w:val="Bodytext2111"/>
              <w:widowControl/>
              <w:suppressAutoHyphens w:val="false"/>
              <w:spacing w:lineRule="auto" w:line="240" w:before="0" w:after="0"/>
              <w:ind w:hanging="0" w:start="0" w:end="0"/>
              <w:contextualSpacing/>
              <w:jc w:val="both"/>
              <w:rPr>
                <w:highlight w:val="none"/>
                <w:shd w:fill="auto" w:val="clear"/>
              </w:rPr>
            </w:pPr>
            <w:r>
              <w:rPr>
                <w:rFonts w:ascii="PT Astra Serif" w:hAnsi="PT Astra Serif"/>
                <w:b w:val="false"/>
                <w:spacing w:val="0"/>
                <w:kern w:val="0"/>
                <w:sz w:val="28"/>
                <w:szCs w:val="20"/>
                <w:shd w:fill="auto" w:val="clear"/>
              </w:rPr>
              <w:t>1.2. Количество дополнительных мест, созданных в сети муниципальных дошкольных образовательных организаций</w:t>
            </w:r>
          </w:p>
          <w:p>
            <w:pPr>
              <w:pStyle w:val="Bodytext2111"/>
              <w:widowControl/>
              <w:suppressAutoHyphens w:val="false"/>
              <w:spacing w:lineRule="auto" w:line="240" w:before="0" w:after="0"/>
              <w:ind w:hanging="0" w:start="0" w:end="0"/>
              <w:contextualSpacing/>
              <w:jc w:val="both"/>
              <w:rPr>
                <w:highlight w:val="none"/>
                <w:shd w:fill="auto" w:val="clear"/>
              </w:rPr>
            </w:pPr>
            <w:r>
              <w:rPr>
                <w:rFonts w:ascii="PT Astra Serif" w:hAnsi="PT Astra Serif"/>
                <w:b w:val="false"/>
                <w:spacing w:val="0"/>
                <w:kern w:val="0"/>
                <w:sz w:val="28"/>
                <w:szCs w:val="20"/>
                <w:shd w:fill="auto" w:val="clear"/>
              </w:rPr>
              <w:t>1.3. Уровень обеспеченности населения местами в общеобразовательных организациях (126 мест на 1000 жителей)</w:t>
            </w:r>
          </w:p>
          <w:p>
            <w:pPr>
              <w:pStyle w:val="Bodytext2111"/>
              <w:widowControl/>
              <w:suppressAutoHyphens w:val="false"/>
              <w:spacing w:lineRule="auto" w:line="240" w:before="0" w:after="0"/>
              <w:ind w:hanging="0" w:start="0" w:end="0"/>
              <w:contextualSpacing/>
              <w:jc w:val="both"/>
              <w:rPr>
                <w:highlight w:val="none"/>
                <w:shd w:fill="auto" w:val="clear"/>
              </w:rPr>
            </w:pPr>
            <w:r>
              <w:rPr>
                <w:rFonts w:ascii="PT Astra Serif" w:hAnsi="PT Astra Serif"/>
                <w:b w:val="false"/>
                <w:spacing w:val="0"/>
                <w:kern w:val="0"/>
                <w:sz w:val="28"/>
                <w:szCs w:val="20"/>
                <w:shd w:fill="auto" w:val="clear"/>
              </w:rPr>
              <w:t>1.4. Количество дополнительных мест, созданных в сети общеобразовательных организаций</w:t>
            </w:r>
          </w:p>
          <w:p>
            <w:pPr>
              <w:pStyle w:val="Bodytext2111"/>
              <w:widowControl/>
              <w:suppressAutoHyphens w:val="false"/>
              <w:spacing w:lineRule="auto" w:line="240" w:before="0" w:after="0"/>
              <w:ind w:hanging="0" w:start="0" w:end="0"/>
              <w:contextualSpacing/>
              <w:jc w:val="both"/>
              <w:rPr>
                <w:highlight w:val="none"/>
                <w:shd w:fill="auto" w:val="clear"/>
              </w:rPr>
            </w:pPr>
            <w:r>
              <w:rPr>
                <w:rFonts w:ascii="PT Astra Serif" w:hAnsi="PT Astra Serif"/>
                <w:b w:val="false"/>
                <w:spacing w:val="0"/>
                <w:kern w:val="0"/>
                <w:sz w:val="28"/>
                <w:szCs w:val="20"/>
                <w:shd w:fill="auto" w:val="clear"/>
              </w:rPr>
              <w:t>1.5. Количество построенных (реконструированных) зданий организаций дополнительного образования в области образования</w:t>
            </w:r>
          </w:p>
          <w:p>
            <w:pPr>
              <w:pStyle w:val="Bodytext2111"/>
              <w:widowControl/>
              <w:suppressAutoHyphens w:val="false"/>
              <w:spacing w:lineRule="auto" w:line="240" w:before="0" w:after="0"/>
              <w:ind w:hanging="0" w:start="0" w:end="0"/>
              <w:contextualSpacing/>
              <w:jc w:val="both"/>
              <w:rPr>
                <w:highlight w:val="none"/>
                <w:shd w:fill="auto" w:val="clear"/>
              </w:rPr>
            </w:pPr>
            <w:r>
              <w:rPr>
                <w:rFonts w:ascii="PT Astra Serif" w:hAnsi="PT Astra Serif"/>
                <w:b w:val="false"/>
                <w:spacing w:val="0"/>
                <w:kern w:val="0"/>
                <w:sz w:val="28"/>
                <w:szCs w:val="20"/>
                <w:shd w:fill="auto" w:val="clear"/>
              </w:rPr>
              <w:t>2. Система здравоохранения</w:t>
            </w:r>
          </w:p>
          <w:p>
            <w:pPr>
              <w:pStyle w:val="Bodytext2111"/>
              <w:widowControl/>
              <w:suppressAutoHyphens w:val="false"/>
              <w:spacing w:lineRule="auto" w:line="240" w:before="0" w:after="0"/>
              <w:ind w:hanging="0" w:start="0" w:end="0"/>
              <w:contextualSpacing/>
              <w:jc w:val="both"/>
              <w:rPr>
                <w:highlight w:val="none"/>
                <w:shd w:fill="auto" w:val="clear"/>
              </w:rPr>
            </w:pPr>
            <w:r>
              <w:rPr>
                <w:rFonts w:ascii="PT Astra Serif" w:hAnsi="PT Astra Serif"/>
                <w:b w:val="false"/>
                <w:spacing w:val="0"/>
                <w:kern w:val="0"/>
                <w:sz w:val="28"/>
                <w:szCs w:val="20"/>
                <w:shd w:fill="auto" w:val="clear"/>
              </w:rPr>
              <w:t>2.1. Количество учреждений здравоохранения</w:t>
            </w:r>
          </w:p>
          <w:p>
            <w:pPr>
              <w:pStyle w:val="Bodytext2111"/>
              <w:widowControl/>
              <w:suppressAutoHyphens w:val="false"/>
              <w:spacing w:lineRule="auto" w:line="240" w:before="0" w:after="0"/>
              <w:ind w:hanging="0" w:start="0" w:end="0"/>
              <w:contextualSpacing/>
              <w:jc w:val="both"/>
              <w:rPr>
                <w:highlight w:val="none"/>
                <w:shd w:fill="auto" w:val="clear"/>
              </w:rPr>
            </w:pPr>
            <w:r>
              <w:rPr>
                <w:rFonts w:ascii="PT Astra Serif" w:hAnsi="PT Astra Serif"/>
                <w:b w:val="false"/>
                <w:spacing w:val="0"/>
                <w:kern w:val="0"/>
                <w:sz w:val="28"/>
                <w:szCs w:val="20"/>
                <w:shd w:fill="auto" w:val="clear"/>
              </w:rPr>
              <w:t>3. Физическая культура и спорт</w:t>
            </w:r>
          </w:p>
          <w:p>
            <w:pPr>
              <w:pStyle w:val="Bodytext2111"/>
              <w:widowControl/>
              <w:suppressAutoHyphens w:val="false"/>
              <w:spacing w:lineRule="auto" w:line="240" w:before="0" w:after="0"/>
              <w:ind w:hanging="0" w:start="0" w:end="0"/>
              <w:contextualSpacing/>
              <w:jc w:val="both"/>
              <w:rPr>
                <w:highlight w:val="none"/>
                <w:shd w:fill="auto" w:val="clear"/>
              </w:rPr>
            </w:pPr>
            <w:r>
              <w:rPr>
                <w:rFonts w:ascii="PT Astra Serif" w:hAnsi="PT Astra Serif"/>
                <w:b w:val="false"/>
                <w:spacing w:val="0"/>
                <w:kern w:val="0"/>
                <w:sz w:val="28"/>
                <w:szCs w:val="20"/>
                <w:shd w:fill="auto" w:val="clear"/>
              </w:rPr>
              <w:t>3.1. Норматив ЕПС (единовременная пропускная способность)</w:t>
            </w:r>
          </w:p>
          <w:p>
            <w:pPr>
              <w:pStyle w:val="Bodytext2111"/>
              <w:widowControl/>
              <w:suppressAutoHyphens w:val="false"/>
              <w:spacing w:lineRule="auto" w:line="240" w:before="0" w:after="0"/>
              <w:ind w:hanging="0" w:start="0" w:end="0"/>
              <w:contextualSpacing/>
              <w:jc w:val="both"/>
              <w:rPr>
                <w:highlight w:val="none"/>
                <w:shd w:fill="auto" w:val="clear"/>
              </w:rPr>
            </w:pPr>
            <w:r>
              <w:rPr>
                <w:rFonts w:ascii="PT Astra Serif" w:hAnsi="PT Astra Serif"/>
                <w:b w:val="false"/>
                <w:spacing w:val="0"/>
                <w:kern w:val="0"/>
                <w:sz w:val="28"/>
                <w:szCs w:val="20"/>
                <w:shd w:fill="auto" w:val="clear"/>
              </w:rPr>
              <w:t>3.2. Уровень обеспеченности населения спортивными сооружениями исходя из ЕПС (единовременной пропускной способности)</w:t>
            </w:r>
          </w:p>
          <w:p>
            <w:pPr>
              <w:pStyle w:val="Bodytext2111"/>
              <w:widowControl/>
              <w:suppressAutoHyphens w:val="false"/>
              <w:spacing w:lineRule="auto" w:line="240" w:before="0" w:after="0"/>
              <w:ind w:hanging="0" w:start="0" w:end="0"/>
              <w:contextualSpacing/>
              <w:jc w:val="both"/>
              <w:rPr>
                <w:highlight w:val="none"/>
                <w:shd w:fill="auto" w:val="clear"/>
              </w:rPr>
            </w:pPr>
            <w:r>
              <w:rPr>
                <w:rFonts w:ascii="PT Astra Serif" w:hAnsi="PT Astra Serif"/>
                <w:b w:val="false"/>
                <w:spacing w:val="0"/>
                <w:kern w:val="0"/>
                <w:sz w:val="28"/>
                <w:szCs w:val="20"/>
                <w:shd w:fill="auto" w:val="clear"/>
              </w:rPr>
              <w:t>3.3. Количество построенных (реконструированных) зданий организаций дополнительного образования в области спорта</w:t>
            </w:r>
          </w:p>
          <w:p>
            <w:pPr>
              <w:pStyle w:val="Bodytext2111"/>
              <w:widowControl/>
              <w:suppressAutoHyphens w:val="false"/>
              <w:spacing w:lineRule="auto" w:line="240" w:before="0" w:after="0"/>
              <w:ind w:hanging="0" w:start="0" w:end="0"/>
              <w:contextualSpacing/>
              <w:jc w:val="both"/>
              <w:rPr>
                <w:highlight w:val="none"/>
                <w:shd w:fill="auto" w:val="clear"/>
              </w:rPr>
            </w:pPr>
            <w:r>
              <w:rPr>
                <w:rFonts w:ascii="PT Astra Serif" w:hAnsi="PT Astra Serif"/>
                <w:b w:val="false"/>
                <w:spacing w:val="0"/>
                <w:kern w:val="0"/>
                <w:sz w:val="28"/>
                <w:szCs w:val="20"/>
                <w:shd w:fill="auto" w:val="clear"/>
              </w:rPr>
              <w:t>4. Культура</w:t>
            </w:r>
          </w:p>
          <w:p>
            <w:pPr>
              <w:pStyle w:val="Normal"/>
              <w:widowControl/>
              <w:suppressAutoHyphens w:val="false"/>
              <w:spacing w:lineRule="auto" w:line="240" w:before="0" w:after="0"/>
              <w:ind w:hanging="0" w:start="0" w:end="0"/>
              <w:contextualSpacing/>
              <w:jc w:val="both"/>
              <w:rPr>
                <w:sz w:val="20"/>
                <w:highlight w:val="none"/>
                <w:shd w:fill="auto" w:val="clear"/>
              </w:rPr>
            </w:pPr>
            <w:r>
              <w:rPr>
                <w:rFonts w:ascii="PT Astra Serif" w:hAnsi="PT Astra Serif"/>
                <w:color w:val="000000"/>
                <w:spacing w:val="0"/>
                <w:kern w:val="0"/>
                <w:sz w:val="28"/>
                <w:szCs w:val="20"/>
                <w:shd w:fill="auto" w:val="clear"/>
              </w:rPr>
              <w:t>4.1. Уровень обеспеченности муниципальными общедоступными библиотеками</w:t>
            </w:r>
          </w:p>
          <w:p>
            <w:pPr>
              <w:pStyle w:val="Normal"/>
              <w:widowControl/>
              <w:suppressAutoHyphens w:val="false"/>
              <w:spacing w:lineRule="auto" w:line="240" w:before="0" w:after="0"/>
              <w:ind w:hanging="0" w:start="0" w:end="0"/>
              <w:contextualSpacing/>
              <w:jc w:val="both"/>
              <w:rPr>
                <w:sz w:val="20"/>
                <w:highlight w:val="none"/>
                <w:shd w:fill="auto" w:val="clear"/>
              </w:rPr>
            </w:pPr>
            <w:r>
              <w:rPr>
                <w:rFonts w:ascii="PT Astra Serif" w:hAnsi="PT Astra Serif"/>
                <w:color w:val="000000"/>
                <w:spacing w:val="0"/>
                <w:kern w:val="0"/>
                <w:sz w:val="28"/>
                <w:szCs w:val="20"/>
                <w:shd w:fill="auto" w:val="clear"/>
              </w:rPr>
              <w:t>4.2. Количество вновь открытых библиотек</w:t>
            </w:r>
          </w:p>
          <w:p>
            <w:pPr>
              <w:pStyle w:val="Normal"/>
              <w:widowControl/>
              <w:suppressAutoHyphens w:val="false"/>
              <w:spacing w:lineRule="auto" w:line="240" w:before="0" w:after="0"/>
              <w:ind w:hanging="0" w:start="0" w:end="0"/>
              <w:contextualSpacing/>
              <w:jc w:val="both"/>
              <w:rPr>
                <w:sz w:val="20"/>
                <w:highlight w:val="none"/>
                <w:shd w:fill="auto" w:val="clear"/>
              </w:rPr>
            </w:pPr>
            <w:r>
              <w:rPr>
                <w:rFonts w:ascii="PT Astra Serif" w:hAnsi="PT Astra Serif"/>
                <w:color w:val="000000"/>
                <w:spacing w:val="0"/>
                <w:kern w:val="0"/>
                <w:sz w:val="28"/>
                <w:szCs w:val="20"/>
                <w:shd w:fill="auto" w:val="clear"/>
              </w:rPr>
              <w:t>4.3. Уровень обеспеченности зданиями культурно-досуговых учреждений</w:t>
            </w:r>
          </w:p>
          <w:p>
            <w:pPr>
              <w:pStyle w:val="Normal"/>
              <w:widowControl/>
              <w:suppressAutoHyphens w:val="false"/>
              <w:spacing w:lineRule="auto" w:line="240" w:before="0" w:after="0"/>
              <w:ind w:hanging="0" w:start="0" w:end="0"/>
              <w:contextualSpacing/>
              <w:jc w:val="both"/>
              <w:rPr>
                <w:sz w:val="20"/>
                <w:highlight w:val="none"/>
                <w:shd w:fill="auto" w:val="clear"/>
              </w:rPr>
            </w:pPr>
            <w:r>
              <w:rPr>
                <w:rFonts w:ascii="PT Astra Serif" w:hAnsi="PT Astra Serif"/>
                <w:color w:val="000000"/>
                <w:spacing w:val="0"/>
                <w:kern w:val="0"/>
                <w:sz w:val="28"/>
                <w:szCs w:val="20"/>
                <w:shd w:fill="auto" w:val="clear"/>
              </w:rPr>
              <w:t>4.4. Количество построенных (реконструированных) Домов культуры</w:t>
            </w:r>
          </w:p>
          <w:p>
            <w:pPr>
              <w:pStyle w:val="Normal"/>
              <w:widowControl/>
              <w:suppressAutoHyphens w:val="false"/>
              <w:spacing w:lineRule="auto" w:line="240" w:before="0" w:after="0"/>
              <w:ind w:hanging="0" w:start="0" w:end="0"/>
              <w:contextualSpacing/>
              <w:jc w:val="both"/>
              <w:rPr>
                <w:sz w:val="20"/>
                <w:highlight w:val="none"/>
                <w:shd w:fill="auto" w:val="clear"/>
              </w:rPr>
            </w:pPr>
            <w:r>
              <w:rPr>
                <w:rFonts w:ascii="PT Astra Serif" w:hAnsi="PT Astra Serif"/>
                <w:color w:val="000000"/>
                <w:spacing w:val="0"/>
                <w:kern w:val="0"/>
                <w:sz w:val="28"/>
                <w:szCs w:val="20"/>
                <w:shd w:fill="auto" w:val="clear"/>
              </w:rPr>
              <w:t>4.5. Количество построенных (реконструированных) зданий организаций дополнительного образования в области культуры</w:t>
            </w:r>
          </w:p>
          <w:p>
            <w:pPr>
              <w:pStyle w:val="Bodytext2111"/>
              <w:widowControl/>
              <w:suppressAutoHyphens w:val="false"/>
              <w:spacing w:lineRule="auto" w:line="240" w:before="0" w:after="0"/>
              <w:ind w:hanging="0" w:start="0" w:end="0"/>
              <w:contextualSpacing/>
              <w:jc w:val="both"/>
              <w:rPr>
                <w:rFonts w:ascii="PT Astra Serif" w:hAnsi="PT Astra Serif"/>
                <w:sz w:val="28"/>
                <w:highlight w:val="none"/>
                <w:shd w:fill="auto" w:val="clear"/>
              </w:rPr>
            </w:pPr>
            <w:r>
              <w:rPr>
                <w:rFonts w:ascii="PT Astra Serif" w:hAnsi="PT Astra Serif"/>
                <w:sz w:val="28"/>
                <w:shd w:fill="auto" w:val="clear"/>
              </w:rPr>
            </w:r>
          </w:p>
        </w:tc>
      </w:tr>
      <w:tr>
        <w:trPr/>
        <w:tc>
          <w:tcPr>
            <w:tcW w:w="2548" w:type="dxa"/>
            <w:tcBorders>
              <w:top w:val="nil"/>
              <w:end w:val="nil"/>
            </w:tcBorders>
          </w:tcPr>
          <w:p>
            <w:pPr>
              <w:pStyle w:val="Bodytext2111"/>
              <w:widowControl/>
              <w:suppressAutoHyphens w:val="false"/>
              <w:spacing w:lineRule="auto" w:line="240" w:before="0" w:after="0"/>
              <w:ind w:hanging="0" w:start="0" w:end="0"/>
              <w:contextualSpacing/>
              <w:jc w:val="both"/>
              <w:rPr>
                <w:highlight w:val="none"/>
                <w:shd w:fill="auto" w:val="clear"/>
              </w:rPr>
            </w:pPr>
            <w:r>
              <w:rPr>
                <w:rFonts w:ascii="PT Astra Serif" w:hAnsi="PT Astra Serif"/>
                <w:b w:val="false"/>
                <w:spacing w:val="0"/>
                <w:kern w:val="0"/>
                <w:sz w:val="28"/>
                <w:szCs w:val="20"/>
                <w:shd w:fill="auto" w:val="clear"/>
              </w:rPr>
              <w:t>Объёмы и источники финансирования Программы</w:t>
            </w:r>
          </w:p>
        </w:tc>
        <w:tc>
          <w:tcPr>
            <w:tcW w:w="7405" w:type="dxa"/>
            <w:tcBorders>
              <w:top w:val="nil"/>
            </w:tcBorders>
            <w:shd w:themeFill="background1" w:val="clear"/>
          </w:tcPr>
          <w:p>
            <w:pPr>
              <w:pStyle w:val="ConsPlusNormal111"/>
              <w:widowControl/>
              <w:suppressAutoHyphens w:val="false"/>
              <w:spacing w:lineRule="auto" w:line="240" w:before="0" w:after="0"/>
              <w:ind w:hanging="0" w:start="0" w:end="0"/>
              <w:contextualSpacing/>
              <w:jc w:val="both"/>
              <w:rPr>
                <w:highlight w:val="none"/>
                <w:shd w:fill="auto" w:val="clear"/>
              </w:rPr>
            </w:pPr>
            <w:bookmarkStart w:id="4" w:name="__DdeLink__18431_3868325283"/>
            <w:bookmarkStart w:id="5" w:name="__DdeLink__18428_3868325283"/>
            <w:r>
              <w:rPr>
                <w:rFonts w:ascii="PT Astra Serif" w:hAnsi="PT Astra Serif"/>
                <w:spacing w:val="0"/>
                <w:kern w:val="0"/>
                <w:sz w:val="28"/>
                <w:szCs w:val="20"/>
                <w:shd w:fill="auto" w:val="clear"/>
              </w:rPr>
              <w:t>Общий объём финансирования Программы составляет  1 031 573 098,4 тыс. руб., в том числе по годам реализации:</w:t>
            </w:r>
          </w:p>
          <w:p>
            <w:pPr>
              <w:pStyle w:val="ConsPlusNormal111"/>
              <w:widowControl/>
              <w:suppressAutoHyphens w:val="false"/>
              <w:spacing w:lineRule="auto" w:line="240" w:before="0" w:after="0"/>
              <w:ind w:hanging="0" w:start="0" w:end="0"/>
              <w:contextualSpacing/>
              <w:jc w:val="both"/>
              <w:rPr>
                <w:highlight w:val="none"/>
                <w:shd w:fill="auto" w:val="clear"/>
              </w:rPr>
            </w:pPr>
            <w:r>
              <w:rPr>
                <w:rFonts w:ascii="PT Astra Serif" w:hAnsi="PT Astra Serif"/>
                <w:spacing w:val="0"/>
                <w:kern w:val="0"/>
                <w:sz w:val="28"/>
                <w:szCs w:val="20"/>
                <w:shd w:fill="auto" w:val="clear"/>
              </w:rPr>
              <w:t>2025 год – 33 971 971,3 тыс. руб.,</w:t>
            </w:r>
          </w:p>
          <w:p>
            <w:pPr>
              <w:pStyle w:val="ConsPlusNormal111"/>
              <w:widowControl/>
              <w:suppressAutoHyphens w:val="false"/>
              <w:spacing w:lineRule="auto" w:line="240" w:before="0" w:after="0"/>
              <w:ind w:hanging="0" w:start="0" w:end="0"/>
              <w:contextualSpacing/>
              <w:jc w:val="both"/>
              <w:rPr>
                <w:highlight w:val="none"/>
                <w:shd w:fill="auto" w:val="clear"/>
              </w:rPr>
            </w:pPr>
            <w:r>
              <w:rPr>
                <w:rFonts w:ascii="PT Astra Serif" w:hAnsi="PT Astra Serif"/>
                <w:spacing w:val="0"/>
                <w:kern w:val="0"/>
                <w:sz w:val="28"/>
                <w:szCs w:val="20"/>
                <w:shd w:fill="auto" w:val="clear"/>
              </w:rPr>
              <w:t>2026 год – 39 192 336,5 тыс. руб.,</w:t>
            </w:r>
          </w:p>
          <w:p>
            <w:pPr>
              <w:pStyle w:val="ConsPlusNormal111"/>
              <w:widowControl/>
              <w:suppressAutoHyphens w:val="false"/>
              <w:spacing w:lineRule="auto" w:line="240" w:before="0" w:after="0"/>
              <w:ind w:hanging="0" w:start="0" w:end="0"/>
              <w:contextualSpacing/>
              <w:jc w:val="both"/>
              <w:rPr>
                <w:highlight w:val="none"/>
                <w:shd w:fill="auto" w:val="clear"/>
              </w:rPr>
            </w:pPr>
            <w:r>
              <w:rPr>
                <w:rFonts w:ascii="PT Astra Serif" w:hAnsi="PT Astra Serif"/>
                <w:spacing w:val="0"/>
                <w:kern w:val="0"/>
                <w:sz w:val="28"/>
                <w:szCs w:val="20"/>
                <w:shd w:fill="auto" w:val="clear"/>
              </w:rPr>
              <w:t>2027 год – 43 095 674,1 тыс. руб.,</w:t>
            </w:r>
          </w:p>
          <w:p>
            <w:pPr>
              <w:pStyle w:val="ConsPlusNormal111"/>
              <w:widowControl/>
              <w:suppressAutoHyphens w:val="false"/>
              <w:spacing w:lineRule="auto" w:line="240" w:before="0" w:after="0"/>
              <w:ind w:hanging="0" w:start="0" w:end="0"/>
              <w:contextualSpacing/>
              <w:jc w:val="both"/>
              <w:rPr>
                <w:highlight w:val="none"/>
                <w:shd w:fill="auto" w:val="clear"/>
              </w:rPr>
            </w:pPr>
            <w:r>
              <w:rPr>
                <w:rFonts w:ascii="PT Astra Serif" w:hAnsi="PT Astra Serif"/>
                <w:spacing w:val="0"/>
                <w:kern w:val="0"/>
                <w:sz w:val="28"/>
                <w:szCs w:val="20"/>
                <w:shd w:fill="auto" w:val="clear"/>
              </w:rPr>
              <w:t>2028 год – 18 749 042,0 тыс. руб.,</w:t>
            </w:r>
          </w:p>
          <w:p>
            <w:pPr>
              <w:pStyle w:val="ConsPlusNormal111"/>
              <w:widowControl/>
              <w:suppressAutoHyphens w:val="false"/>
              <w:spacing w:lineRule="auto" w:line="240" w:before="0" w:after="0"/>
              <w:ind w:hanging="0" w:start="0" w:end="0"/>
              <w:contextualSpacing/>
              <w:jc w:val="both"/>
              <w:rPr>
                <w:highlight w:val="none"/>
                <w:shd w:fill="auto" w:val="clear"/>
              </w:rPr>
            </w:pPr>
            <w:r>
              <w:rPr>
                <w:rFonts w:ascii="PT Astra Serif" w:hAnsi="PT Astra Serif"/>
                <w:spacing w:val="0"/>
                <w:kern w:val="0"/>
                <w:sz w:val="28"/>
                <w:szCs w:val="20"/>
                <w:shd w:fill="auto" w:val="clear"/>
              </w:rPr>
              <w:t>2029 год – 5 613 311,5 тыс. руб.,</w:t>
            </w:r>
          </w:p>
          <w:p>
            <w:pPr>
              <w:pStyle w:val="ConsPlusNormal111"/>
              <w:widowControl/>
              <w:suppressAutoHyphens w:val="false"/>
              <w:spacing w:lineRule="auto" w:line="240" w:before="0" w:after="0"/>
              <w:ind w:hanging="0" w:start="0" w:end="0"/>
              <w:contextualSpacing/>
              <w:jc w:val="both"/>
              <w:rPr>
                <w:highlight w:val="none"/>
                <w:shd w:fill="auto" w:val="clear"/>
              </w:rPr>
            </w:pPr>
            <w:bookmarkStart w:id="6" w:name="__DdeLink__18431_3868325283"/>
            <w:bookmarkStart w:id="7" w:name="__DdeLink__18428_3868325283"/>
            <w:bookmarkStart w:id="8" w:name="__DdeLink__18434_3868325283"/>
            <w:r>
              <w:rPr>
                <w:rFonts w:ascii="PT Astra Serif" w:hAnsi="PT Astra Serif"/>
                <w:spacing w:val="0"/>
                <w:kern w:val="0"/>
                <w:sz w:val="28"/>
                <w:szCs w:val="20"/>
                <w:shd w:fill="auto" w:val="clear"/>
              </w:rPr>
              <w:t>2030 – 2045 годы – 890 950 762,9 тыс. руб.;</w:t>
            </w:r>
            <w:bookmarkEnd w:id="6"/>
            <w:bookmarkEnd w:id="7"/>
            <w:bookmarkEnd w:id="8"/>
          </w:p>
          <w:p>
            <w:pPr>
              <w:pStyle w:val="ConsPlusNormal111"/>
              <w:widowControl/>
              <w:suppressAutoHyphens w:val="false"/>
              <w:spacing w:lineRule="auto" w:line="240" w:before="0" w:after="0"/>
              <w:ind w:hanging="0" w:start="0" w:end="0"/>
              <w:contextualSpacing/>
              <w:jc w:val="both"/>
              <w:rPr>
                <w:highlight w:val="none"/>
                <w:shd w:fill="auto" w:val="clear"/>
              </w:rPr>
            </w:pPr>
            <w:r>
              <w:rPr>
                <w:rFonts w:ascii="PT Astra Serif" w:hAnsi="PT Astra Serif"/>
                <w:spacing w:val="0"/>
                <w:kern w:val="0"/>
                <w:sz w:val="28"/>
                <w:szCs w:val="20"/>
                <w:shd w:fill="auto" w:val="clear"/>
              </w:rPr>
              <w:t>из них по источникам финансирования:</w:t>
            </w:r>
          </w:p>
          <w:p>
            <w:pPr>
              <w:pStyle w:val="ConsPlusNormal111"/>
              <w:widowControl/>
              <w:suppressAutoHyphens w:val="false"/>
              <w:spacing w:lineRule="auto" w:line="240" w:before="0" w:after="0"/>
              <w:ind w:hanging="0" w:start="0" w:end="0"/>
              <w:contextualSpacing/>
              <w:jc w:val="both"/>
              <w:rPr>
                <w:highlight w:val="none"/>
                <w:shd w:fill="auto" w:val="clear"/>
              </w:rPr>
            </w:pPr>
            <w:r>
              <w:rPr>
                <w:rFonts w:ascii="PT Astra Serif" w:hAnsi="PT Astra Serif"/>
                <w:spacing w:val="0"/>
                <w:kern w:val="0"/>
                <w:sz w:val="28"/>
                <w:szCs w:val="20"/>
                <w:shd w:fill="auto" w:val="clear"/>
              </w:rPr>
              <w:t>за счёт средств местного бюджета (бюджета муниципального образования город Краснодар) (далее – местный бюджет) – 266 618 839,6 тыс. руб., в том числе по годам:</w:t>
            </w:r>
          </w:p>
          <w:p>
            <w:pPr>
              <w:pStyle w:val="ConsPlusNormal111"/>
              <w:widowControl/>
              <w:suppressAutoHyphens w:val="false"/>
              <w:spacing w:lineRule="auto" w:line="240" w:before="0" w:after="0"/>
              <w:ind w:hanging="0" w:start="0" w:end="0"/>
              <w:contextualSpacing/>
              <w:jc w:val="both"/>
              <w:rPr>
                <w:highlight w:val="none"/>
                <w:shd w:fill="auto" w:val="clear"/>
              </w:rPr>
            </w:pPr>
            <w:r>
              <w:rPr>
                <w:rFonts w:ascii="PT Astra Serif" w:hAnsi="PT Astra Serif"/>
                <w:spacing w:val="0"/>
                <w:kern w:val="0"/>
                <w:sz w:val="28"/>
                <w:szCs w:val="20"/>
                <w:shd w:fill="auto" w:val="clear"/>
              </w:rPr>
              <w:t>2025 год – 3 289 726,2 тыс. руб.,</w:t>
            </w:r>
          </w:p>
          <w:p>
            <w:pPr>
              <w:pStyle w:val="ConsPlusNormal111"/>
              <w:widowControl/>
              <w:suppressAutoHyphens w:val="false"/>
              <w:spacing w:lineRule="auto" w:line="240" w:before="0" w:after="0"/>
              <w:ind w:hanging="0" w:start="0" w:end="0"/>
              <w:contextualSpacing/>
              <w:jc w:val="both"/>
              <w:rPr>
                <w:highlight w:val="none"/>
                <w:shd w:fill="auto" w:val="clear"/>
              </w:rPr>
            </w:pPr>
            <w:r>
              <w:rPr>
                <w:rFonts w:ascii="PT Astra Serif" w:hAnsi="PT Astra Serif"/>
                <w:spacing w:val="0"/>
                <w:kern w:val="0"/>
                <w:sz w:val="28"/>
                <w:szCs w:val="20"/>
                <w:shd w:fill="auto" w:val="clear"/>
              </w:rPr>
              <w:t>2026 год – 3 180 657,4 тыс. руб.,</w:t>
            </w:r>
          </w:p>
          <w:p>
            <w:pPr>
              <w:pStyle w:val="ConsPlusNormal111"/>
              <w:widowControl/>
              <w:suppressAutoHyphens w:val="false"/>
              <w:spacing w:lineRule="auto" w:line="240" w:before="0" w:after="0"/>
              <w:ind w:hanging="0" w:start="0" w:end="0"/>
              <w:contextualSpacing/>
              <w:jc w:val="both"/>
              <w:rPr>
                <w:highlight w:val="none"/>
                <w:shd w:fill="auto" w:val="clear"/>
              </w:rPr>
            </w:pPr>
            <w:r>
              <w:rPr>
                <w:rFonts w:ascii="PT Astra Serif" w:hAnsi="PT Astra Serif"/>
                <w:spacing w:val="0"/>
                <w:kern w:val="0"/>
                <w:sz w:val="28"/>
                <w:szCs w:val="20"/>
                <w:shd w:fill="auto" w:val="clear"/>
              </w:rPr>
              <w:t>2027 год – 4 095 837,5 тыс. руб.,</w:t>
            </w:r>
          </w:p>
          <w:p>
            <w:pPr>
              <w:pStyle w:val="ConsPlusNormal111"/>
              <w:widowControl/>
              <w:suppressAutoHyphens w:val="false"/>
              <w:spacing w:lineRule="auto" w:line="240" w:before="0" w:after="0"/>
              <w:ind w:hanging="0" w:start="0" w:end="0"/>
              <w:contextualSpacing/>
              <w:jc w:val="both"/>
              <w:rPr>
                <w:highlight w:val="none"/>
                <w:shd w:fill="auto" w:val="clear"/>
              </w:rPr>
            </w:pPr>
            <w:r>
              <w:rPr>
                <w:rFonts w:ascii="PT Astra Serif" w:hAnsi="PT Astra Serif"/>
                <w:spacing w:val="0"/>
                <w:kern w:val="0"/>
                <w:sz w:val="28"/>
                <w:szCs w:val="20"/>
                <w:shd w:fill="auto" w:val="clear"/>
              </w:rPr>
              <w:t>2028 год – 1 456 397,0 тыс. руб.,</w:t>
            </w:r>
          </w:p>
          <w:p>
            <w:pPr>
              <w:pStyle w:val="ConsPlusNormal111"/>
              <w:widowControl/>
              <w:suppressAutoHyphens w:val="false"/>
              <w:spacing w:lineRule="auto" w:line="240" w:before="0" w:after="0"/>
              <w:ind w:hanging="0" w:start="0" w:end="0"/>
              <w:contextualSpacing/>
              <w:jc w:val="both"/>
              <w:rPr>
                <w:highlight w:val="none"/>
                <w:shd w:fill="auto" w:val="clear"/>
              </w:rPr>
            </w:pPr>
            <w:r>
              <w:rPr>
                <w:rFonts w:ascii="PT Astra Serif" w:hAnsi="PT Astra Serif"/>
                <w:spacing w:val="0"/>
                <w:kern w:val="0"/>
                <w:sz w:val="28"/>
                <w:szCs w:val="20"/>
                <w:shd w:fill="auto" w:val="clear"/>
              </w:rPr>
              <w:t xml:space="preserve">2029 год – </w:t>
            </w:r>
            <w:r>
              <w:rPr>
                <w:rFonts w:ascii="PT Astra Serif" w:hAnsi="PT Astra Serif"/>
                <w:kern w:val="0"/>
                <w:sz w:val="28"/>
                <w:szCs w:val="20"/>
                <w:shd w:fill="auto" w:val="clear"/>
              </w:rPr>
              <w:t>144 416,9</w:t>
            </w:r>
            <w:r>
              <w:rPr>
                <w:rFonts w:ascii="PT Astra Serif" w:hAnsi="PT Astra Serif"/>
                <w:spacing w:val="0"/>
                <w:kern w:val="0"/>
                <w:sz w:val="28"/>
                <w:szCs w:val="20"/>
                <w:shd w:fill="auto" w:val="clear"/>
              </w:rPr>
              <w:t xml:space="preserve"> тыс. руб.,</w:t>
            </w:r>
          </w:p>
          <w:p>
            <w:pPr>
              <w:pStyle w:val="ConsPlusNormal111"/>
              <w:widowControl/>
              <w:suppressAutoHyphens w:val="false"/>
              <w:spacing w:lineRule="auto" w:line="240" w:before="0" w:after="0"/>
              <w:ind w:hanging="0" w:start="0" w:end="0"/>
              <w:contextualSpacing/>
              <w:jc w:val="both"/>
              <w:rPr>
                <w:highlight w:val="none"/>
                <w:shd w:fill="auto" w:val="clear"/>
              </w:rPr>
            </w:pPr>
            <w:r>
              <w:rPr>
                <w:rFonts w:ascii="PT Astra Serif" w:hAnsi="PT Astra Serif"/>
                <w:spacing w:val="0"/>
                <w:kern w:val="0"/>
                <w:sz w:val="28"/>
                <w:szCs w:val="20"/>
                <w:shd w:fill="auto" w:val="clear"/>
              </w:rPr>
              <w:t>2030 – 2045 годы – 255 680 804,5 тыс. руб.;</w:t>
            </w:r>
          </w:p>
          <w:p>
            <w:pPr>
              <w:pStyle w:val="ConsPlusNormal111"/>
              <w:widowControl/>
              <w:suppressAutoHyphens w:val="false"/>
              <w:spacing w:lineRule="auto" w:line="240" w:before="0" w:after="0"/>
              <w:ind w:hanging="0" w:start="0" w:end="0"/>
              <w:contextualSpacing/>
              <w:jc w:val="both"/>
              <w:rPr>
                <w:highlight w:val="none"/>
                <w:shd w:fill="auto" w:val="clear"/>
              </w:rPr>
            </w:pPr>
            <w:r>
              <w:rPr>
                <w:rFonts w:ascii="PT Astra Serif" w:hAnsi="PT Astra Serif"/>
                <w:spacing w:val="0"/>
                <w:kern w:val="0"/>
                <w:sz w:val="28"/>
                <w:szCs w:val="20"/>
                <w:shd w:fill="auto" w:val="clear"/>
              </w:rPr>
              <w:t>за счёт средств краевого бюджета – 599 419 835,4 тыс. руб.,</w:t>
            </w:r>
          </w:p>
          <w:p>
            <w:pPr>
              <w:pStyle w:val="ConsPlusNormal111"/>
              <w:widowControl/>
              <w:suppressAutoHyphens w:val="false"/>
              <w:spacing w:lineRule="auto" w:line="240" w:before="0" w:after="0"/>
              <w:ind w:hanging="0" w:start="0" w:end="0"/>
              <w:contextualSpacing/>
              <w:jc w:val="both"/>
              <w:rPr>
                <w:highlight w:val="none"/>
                <w:shd w:fill="auto" w:val="clear"/>
              </w:rPr>
            </w:pPr>
            <w:r>
              <w:rPr>
                <w:rFonts w:ascii="PT Astra Serif" w:hAnsi="PT Astra Serif"/>
                <w:spacing w:val="0"/>
                <w:kern w:val="0"/>
                <w:sz w:val="28"/>
                <w:szCs w:val="20"/>
                <w:shd w:fill="auto" w:val="clear"/>
              </w:rPr>
              <w:t>в том числе по годам:</w:t>
            </w:r>
          </w:p>
          <w:p>
            <w:pPr>
              <w:pStyle w:val="ConsPlusNormal111"/>
              <w:widowControl/>
              <w:suppressAutoHyphens w:val="false"/>
              <w:spacing w:lineRule="auto" w:line="240" w:before="0" w:after="0"/>
              <w:ind w:hanging="0" w:start="0" w:end="0"/>
              <w:contextualSpacing/>
              <w:jc w:val="both"/>
              <w:rPr>
                <w:highlight w:val="none"/>
                <w:shd w:fill="auto" w:val="clear"/>
              </w:rPr>
            </w:pPr>
            <w:r>
              <w:rPr>
                <w:rFonts w:ascii="PT Astra Serif" w:hAnsi="PT Astra Serif"/>
                <w:spacing w:val="0"/>
                <w:kern w:val="0"/>
                <w:sz w:val="28"/>
                <w:szCs w:val="20"/>
                <w:shd w:fill="auto" w:val="clear"/>
              </w:rPr>
              <w:t>2025 год – 23 173 282,9 тыс. руб.,</w:t>
            </w:r>
          </w:p>
          <w:p>
            <w:pPr>
              <w:pStyle w:val="ConsPlusNormal111"/>
              <w:widowControl/>
              <w:suppressAutoHyphens w:val="false"/>
              <w:spacing w:lineRule="auto" w:line="240" w:before="0" w:after="0"/>
              <w:ind w:hanging="0" w:start="0" w:end="0"/>
              <w:contextualSpacing/>
              <w:jc w:val="both"/>
              <w:rPr>
                <w:highlight w:val="none"/>
                <w:shd w:fill="auto" w:val="clear"/>
              </w:rPr>
            </w:pPr>
            <w:r>
              <w:rPr>
                <w:rFonts w:ascii="PT Astra Serif" w:hAnsi="PT Astra Serif"/>
                <w:spacing w:val="0"/>
                <w:kern w:val="0"/>
                <w:sz w:val="28"/>
                <w:szCs w:val="20"/>
                <w:shd w:fill="auto" w:val="clear"/>
              </w:rPr>
              <w:t>2026 год – 28 911 017,1 тыс. руб.,</w:t>
            </w:r>
          </w:p>
          <w:p>
            <w:pPr>
              <w:pStyle w:val="ConsPlusNormal111"/>
              <w:widowControl/>
              <w:suppressAutoHyphens w:val="false"/>
              <w:spacing w:lineRule="auto" w:line="240" w:before="0" w:after="0"/>
              <w:ind w:hanging="0" w:start="0" w:end="0"/>
              <w:contextualSpacing/>
              <w:jc w:val="both"/>
              <w:rPr>
                <w:highlight w:val="none"/>
                <w:shd w:fill="auto" w:val="clear"/>
              </w:rPr>
            </w:pPr>
            <w:r>
              <w:rPr>
                <w:rFonts w:ascii="PT Astra Serif" w:hAnsi="PT Astra Serif"/>
                <w:spacing w:val="0"/>
                <w:kern w:val="0"/>
                <w:sz w:val="28"/>
                <w:szCs w:val="20"/>
                <w:shd w:fill="auto" w:val="clear"/>
              </w:rPr>
              <w:t>2027 год – 30 484 344,5 тыс. руб.,</w:t>
            </w:r>
          </w:p>
          <w:p>
            <w:pPr>
              <w:pStyle w:val="ConsPlusNormal111"/>
              <w:widowControl/>
              <w:suppressAutoHyphens w:val="false"/>
              <w:spacing w:lineRule="auto" w:line="240" w:before="0" w:after="0"/>
              <w:ind w:hanging="0" w:start="0" w:end="0"/>
              <w:contextualSpacing/>
              <w:jc w:val="both"/>
              <w:rPr>
                <w:highlight w:val="none"/>
                <w:shd w:fill="auto" w:val="clear"/>
              </w:rPr>
            </w:pPr>
            <w:r>
              <w:rPr>
                <w:rFonts w:ascii="PT Astra Serif" w:hAnsi="PT Astra Serif"/>
                <w:spacing w:val="0"/>
                <w:kern w:val="0"/>
                <w:sz w:val="28"/>
                <w:szCs w:val="20"/>
                <w:shd w:fill="auto" w:val="clear"/>
              </w:rPr>
              <w:t>2028 год – 10 764 045,0 тыс. руб.,</w:t>
            </w:r>
          </w:p>
          <w:p>
            <w:pPr>
              <w:pStyle w:val="ConsPlusNormal111"/>
              <w:widowControl/>
              <w:suppressAutoHyphens w:val="false"/>
              <w:spacing w:lineRule="auto" w:line="240" w:before="0" w:after="0"/>
              <w:ind w:hanging="0" w:start="0" w:end="0"/>
              <w:contextualSpacing/>
              <w:jc w:val="both"/>
              <w:rPr>
                <w:highlight w:val="none"/>
                <w:shd w:fill="auto" w:val="clear"/>
              </w:rPr>
            </w:pPr>
            <w:r>
              <w:rPr>
                <w:rFonts w:ascii="PT Astra Serif" w:hAnsi="PT Astra Serif"/>
                <w:spacing w:val="0"/>
                <w:kern w:val="0"/>
                <w:sz w:val="28"/>
                <w:szCs w:val="20"/>
                <w:shd w:fill="auto" w:val="clear"/>
              </w:rPr>
              <w:t xml:space="preserve">2029 год – </w:t>
            </w:r>
            <w:r>
              <w:rPr>
                <w:rFonts w:ascii="PT Astra Serif" w:hAnsi="PT Astra Serif"/>
                <w:kern w:val="0"/>
                <w:sz w:val="28"/>
                <w:szCs w:val="20"/>
                <w:shd w:fill="auto" w:val="clear"/>
              </w:rPr>
              <w:t>1 918 894,6</w:t>
            </w:r>
            <w:r>
              <w:rPr>
                <w:rFonts w:ascii="PT Astra Serif" w:hAnsi="PT Astra Serif"/>
                <w:spacing w:val="0"/>
                <w:kern w:val="0"/>
                <w:sz w:val="28"/>
                <w:szCs w:val="20"/>
                <w:shd w:fill="auto" w:val="clear"/>
              </w:rPr>
              <w:t xml:space="preserve"> тыс. руб.,</w:t>
            </w:r>
          </w:p>
          <w:p>
            <w:pPr>
              <w:pStyle w:val="ConsPlusNormal111"/>
              <w:widowControl/>
              <w:suppressAutoHyphens w:val="false"/>
              <w:spacing w:lineRule="auto" w:line="240" w:before="0" w:after="0"/>
              <w:ind w:hanging="0" w:start="0" w:end="0"/>
              <w:contextualSpacing/>
              <w:jc w:val="both"/>
              <w:rPr>
                <w:highlight w:val="none"/>
                <w:shd w:fill="auto" w:val="clear"/>
              </w:rPr>
            </w:pPr>
            <w:r>
              <w:rPr>
                <w:rFonts w:ascii="PT Astra Serif" w:hAnsi="PT Astra Serif"/>
                <w:spacing w:val="0"/>
                <w:kern w:val="0"/>
                <w:sz w:val="28"/>
                <w:szCs w:val="20"/>
                <w:shd w:fill="auto" w:val="clear"/>
              </w:rPr>
              <w:t xml:space="preserve">2030 – 2045 годы – </w:t>
            </w:r>
            <w:r>
              <w:rPr>
                <w:rFonts w:ascii="PT Astra Serif" w:hAnsi="PT Astra Serif"/>
                <w:kern w:val="0"/>
                <w:sz w:val="28"/>
                <w:szCs w:val="20"/>
                <w:shd w:fill="auto" w:val="clear"/>
              </w:rPr>
              <w:t>504 168 251,4</w:t>
            </w:r>
            <w:r>
              <w:rPr>
                <w:rFonts w:ascii="PT Astra Serif" w:hAnsi="PT Astra Serif"/>
                <w:spacing w:val="0"/>
                <w:kern w:val="0"/>
                <w:sz w:val="28"/>
                <w:szCs w:val="20"/>
                <w:shd w:fill="auto" w:val="clear"/>
              </w:rPr>
              <w:t xml:space="preserve"> тыс. руб.;</w:t>
            </w:r>
          </w:p>
          <w:p>
            <w:pPr>
              <w:pStyle w:val="ConsPlusNormal111"/>
              <w:widowControl/>
              <w:suppressAutoHyphens w:val="false"/>
              <w:spacing w:lineRule="auto" w:line="240" w:before="0" w:after="0"/>
              <w:ind w:hanging="0" w:start="0" w:end="0"/>
              <w:contextualSpacing/>
              <w:jc w:val="both"/>
              <w:rPr>
                <w:highlight w:val="none"/>
                <w:shd w:fill="auto" w:val="clear"/>
              </w:rPr>
            </w:pPr>
            <w:r>
              <w:rPr>
                <w:rFonts w:ascii="PT Astra Serif" w:hAnsi="PT Astra Serif"/>
                <w:spacing w:val="0"/>
                <w:kern w:val="0"/>
                <w:sz w:val="28"/>
                <w:szCs w:val="20"/>
                <w:shd w:fill="auto" w:val="clear"/>
              </w:rPr>
              <w:t>за счёт средств федерального бюджета: всего – 35 456 666,3 тыс. руб., в том числе по годам:</w:t>
            </w:r>
          </w:p>
          <w:p>
            <w:pPr>
              <w:pStyle w:val="ConsPlusNormal111"/>
              <w:widowControl/>
              <w:suppressAutoHyphens w:val="false"/>
              <w:spacing w:lineRule="auto" w:line="240" w:before="0" w:after="0"/>
              <w:ind w:hanging="0" w:start="0" w:end="0"/>
              <w:contextualSpacing/>
              <w:jc w:val="both"/>
              <w:rPr>
                <w:highlight w:val="none"/>
                <w:shd w:fill="auto" w:val="clear"/>
              </w:rPr>
            </w:pPr>
            <w:r>
              <w:rPr>
                <w:rFonts w:ascii="PT Astra Serif" w:hAnsi="PT Astra Serif"/>
                <w:spacing w:val="0"/>
                <w:kern w:val="0"/>
                <w:sz w:val="28"/>
                <w:szCs w:val="20"/>
                <w:shd w:fill="auto" w:val="clear"/>
              </w:rPr>
              <w:t xml:space="preserve">2025 год – </w:t>
            </w:r>
            <w:r>
              <w:rPr>
                <w:rFonts w:ascii="PT Astra Serif" w:hAnsi="PT Astra Serif"/>
                <w:kern w:val="0"/>
                <w:sz w:val="28"/>
                <w:szCs w:val="20"/>
                <w:shd w:fill="auto" w:val="clear"/>
              </w:rPr>
              <w:t>7 033 462,1</w:t>
            </w:r>
            <w:r>
              <w:rPr>
                <w:rFonts w:ascii="PT Astra Serif" w:hAnsi="PT Astra Serif"/>
                <w:spacing w:val="0"/>
                <w:kern w:val="0"/>
                <w:sz w:val="28"/>
                <w:szCs w:val="20"/>
                <w:shd w:fill="auto" w:val="clear"/>
              </w:rPr>
              <w:t xml:space="preserve"> тыс. руб.,</w:t>
            </w:r>
          </w:p>
          <w:p>
            <w:pPr>
              <w:pStyle w:val="ConsPlusNormal111"/>
              <w:widowControl/>
              <w:suppressAutoHyphens w:val="false"/>
              <w:spacing w:lineRule="auto" w:line="240" w:before="0" w:after="0"/>
              <w:ind w:hanging="0" w:start="0" w:end="0"/>
              <w:contextualSpacing/>
              <w:jc w:val="both"/>
              <w:rPr>
                <w:highlight w:val="none"/>
                <w:shd w:fill="auto" w:val="clear"/>
              </w:rPr>
            </w:pPr>
            <w:r>
              <w:rPr>
                <w:rFonts w:ascii="PT Astra Serif" w:hAnsi="PT Astra Serif"/>
                <w:spacing w:val="0"/>
                <w:kern w:val="0"/>
                <w:sz w:val="28"/>
                <w:szCs w:val="20"/>
                <w:shd w:fill="auto" w:val="clear"/>
              </w:rPr>
              <w:t xml:space="preserve">2026 год – </w:t>
            </w:r>
            <w:r>
              <w:rPr>
                <w:rFonts w:ascii="PT Astra Serif" w:hAnsi="PT Astra Serif"/>
                <w:kern w:val="0"/>
                <w:sz w:val="28"/>
                <w:szCs w:val="20"/>
                <w:shd w:fill="auto" w:val="clear"/>
              </w:rPr>
              <w:t>6 250 662,0</w:t>
            </w:r>
            <w:r>
              <w:rPr>
                <w:rFonts w:ascii="PT Astra Serif" w:hAnsi="PT Astra Serif"/>
                <w:spacing w:val="0"/>
                <w:kern w:val="0"/>
                <w:sz w:val="28"/>
                <w:szCs w:val="20"/>
                <w:shd w:fill="auto" w:val="clear"/>
              </w:rPr>
              <w:t xml:space="preserve"> тыс. руб.,</w:t>
            </w:r>
          </w:p>
          <w:p>
            <w:pPr>
              <w:pStyle w:val="ConsPlusNormal111"/>
              <w:widowControl/>
              <w:suppressAutoHyphens w:val="false"/>
              <w:spacing w:lineRule="auto" w:line="240" w:before="0" w:after="0"/>
              <w:ind w:hanging="0" w:start="0" w:end="0"/>
              <w:contextualSpacing/>
              <w:jc w:val="both"/>
              <w:rPr>
                <w:highlight w:val="none"/>
                <w:shd w:fill="auto" w:val="clear"/>
              </w:rPr>
            </w:pPr>
            <w:r>
              <w:rPr>
                <w:rFonts w:ascii="PT Astra Serif" w:hAnsi="PT Astra Serif"/>
                <w:spacing w:val="0"/>
                <w:kern w:val="0"/>
                <w:sz w:val="28"/>
                <w:szCs w:val="20"/>
                <w:shd w:fill="auto" w:val="clear"/>
              </w:rPr>
              <w:t xml:space="preserve">2027 год – </w:t>
            </w:r>
            <w:r>
              <w:rPr>
                <w:rFonts w:ascii="PT Astra Serif" w:hAnsi="PT Astra Serif"/>
                <w:kern w:val="0"/>
                <w:sz w:val="28"/>
                <w:szCs w:val="20"/>
                <w:shd w:fill="auto" w:val="clear"/>
              </w:rPr>
              <w:t>7 145 492,1</w:t>
            </w:r>
            <w:r>
              <w:rPr>
                <w:rFonts w:ascii="PT Astra Serif" w:hAnsi="PT Astra Serif"/>
                <w:spacing w:val="0"/>
                <w:kern w:val="0"/>
                <w:sz w:val="28"/>
                <w:szCs w:val="20"/>
                <w:shd w:fill="auto" w:val="clear"/>
              </w:rPr>
              <w:t xml:space="preserve"> тыс. руб.,</w:t>
            </w:r>
          </w:p>
          <w:p>
            <w:pPr>
              <w:pStyle w:val="ConsPlusNormal111"/>
              <w:widowControl/>
              <w:suppressAutoHyphens w:val="false"/>
              <w:spacing w:lineRule="auto" w:line="240" w:before="0" w:after="0"/>
              <w:ind w:hanging="0" w:start="0" w:end="0"/>
              <w:contextualSpacing/>
              <w:jc w:val="both"/>
              <w:rPr>
                <w:highlight w:val="none"/>
                <w:shd w:fill="auto" w:val="clear"/>
              </w:rPr>
            </w:pPr>
            <w:r>
              <w:rPr>
                <w:rFonts w:ascii="PT Astra Serif" w:hAnsi="PT Astra Serif"/>
                <w:spacing w:val="0"/>
                <w:kern w:val="0"/>
                <w:sz w:val="28"/>
                <w:szCs w:val="20"/>
                <w:shd w:fill="auto" w:val="clear"/>
              </w:rPr>
              <w:t xml:space="preserve">2028 год – </w:t>
            </w:r>
            <w:r>
              <w:rPr>
                <w:rFonts w:ascii="PT Astra Serif" w:hAnsi="PT Astra Serif"/>
                <w:kern w:val="0"/>
                <w:sz w:val="28"/>
                <w:szCs w:val="20"/>
                <w:shd w:fill="auto" w:val="clear"/>
              </w:rPr>
              <w:t>5 314 100,0</w:t>
            </w:r>
            <w:r>
              <w:rPr>
                <w:rFonts w:ascii="PT Astra Serif" w:hAnsi="PT Astra Serif"/>
                <w:spacing w:val="0"/>
                <w:kern w:val="0"/>
                <w:sz w:val="28"/>
                <w:szCs w:val="20"/>
                <w:shd w:fill="auto" w:val="clear"/>
              </w:rPr>
              <w:t xml:space="preserve"> тыс. руб.,</w:t>
            </w:r>
          </w:p>
          <w:p>
            <w:pPr>
              <w:pStyle w:val="ConsPlusNormal111"/>
              <w:widowControl/>
              <w:suppressAutoHyphens w:val="false"/>
              <w:spacing w:lineRule="auto" w:line="240" w:before="0" w:after="0"/>
              <w:ind w:hanging="0" w:start="0" w:end="0"/>
              <w:contextualSpacing/>
              <w:jc w:val="both"/>
              <w:rPr>
                <w:highlight w:val="none"/>
                <w:shd w:fill="auto" w:val="clear"/>
              </w:rPr>
            </w:pPr>
            <w:r>
              <w:rPr>
                <w:rFonts w:ascii="PT Astra Serif" w:hAnsi="PT Astra Serif"/>
                <w:spacing w:val="0"/>
                <w:kern w:val="0"/>
                <w:sz w:val="28"/>
                <w:szCs w:val="20"/>
                <w:shd w:fill="auto" w:val="clear"/>
              </w:rPr>
              <w:t xml:space="preserve">2029 год – </w:t>
            </w:r>
            <w:r>
              <w:rPr>
                <w:rFonts w:ascii="PT Astra Serif" w:hAnsi="PT Astra Serif"/>
                <w:kern w:val="0"/>
                <w:sz w:val="28"/>
                <w:szCs w:val="20"/>
                <w:shd w:fill="auto" w:val="clear"/>
              </w:rPr>
              <w:t>3 550 000,0</w:t>
            </w:r>
            <w:r>
              <w:rPr>
                <w:rFonts w:ascii="PT Astra Serif" w:hAnsi="PT Astra Serif"/>
                <w:spacing w:val="0"/>
                <w:kern w:val="0"/>
                <w:sz w:val="28"/>
                <w:szCs w:val="20"/>
                <w:shd w:fill="auto" w:val="clear"/>
              </w:rPr>
              <w:t xml:space="preserve"> тыс. руб.,</w:t>
            </w:r>
          </w:p>
          <w:p>
            <w:pPr>
              <w:pStyle w:val="ConsPlusNormal111"/>
              <w:widowControl/>
              <w:suppressAutoHyphens w:val="false"/>
              <w:spacing w:lineRule="auto" w:line="240" w:before="0" w:after="0"/>
              <w:ind w:hanging="0" w:start="0" w:end="0"/>
              <w:contextualSpacing/>
              <w:jc w:val="both"/>
              <w:rPr>
                <w:highlight w:val="none"/>
                <w:shd w:fill="auto" w:val="clear"/>
              </w:rPr>
            </w:pPr>
            <w:r>
              <w:rPr>
                <w:rFonts w:ascii="PT Astra Serif" w:hAnsi="PT Astra Serif"/>
                <w:spacing w:val="0"/>
                <w:kern w:val="0"/>
                <w:sz w:val="28"/>
                <w:szCs w:val="20"/>
                <w:shd w:fill="auto" w:val="clear"/>
              </w:rPr>
              <w:t xml:space="preserve">2030 – 2045 годы – </w:t>
            </w:r>
            <w:r>
              <w:rPr>
                <w:rFonts w:ascii="PT Astra Serif" w:hAnsi="PT Astra Serif"/>
                <w:kern w:val="0"/>
                <w:sz w:val="28"/>
                <w:szCs w:val="20"/>
                <w:shd w:fill="auto" w:val="clear"/>
              </w:rPr>
              <w:t>6 162 950,0</w:t>
            </w:r>
            <w:r>
              <w:rPr>
                <w:rFonts w:ascii="PT Astra Serif" w:hAnsi="PT Astra Serif"/>
                <w:spacing w:val="0"/>
                <w:kern w:val="0"/>
                <w:sz w:val="28"/>
                <w:szCs w:val="20"/>
                <w:shd w:fill="auto" w:val="clear"/>
              </w:rPr>
              <w:t xml:space="preserve"> тыс. руб.;</w:t>
            </w:r>
          </w:p>
          <w:p>
            <w:pPr>
              <w:pStyle w:val="ConsPlusNormal111"/>
              <w:widowControl/>
              <w:suppressAutoHyphens w:val="false"/>
              <w:spacing w:lineRule="auto" w:line="240" w:before="0" w:after="0"/>
              <w:ind w:hanging="0" w:start="0" w:end="0"/>
              <w:contextualSpacing/>
              <w:jc w:val="both"/>
              <w:rPr>
                <w:highlight w:val="none"/>
                <w:shd w:fill="auto" w:val="clear"/>
              </w:rPr>
            </w:pPr>
            <w:r>
              <w:rPr>
                <w:rFonts w:ascii="PT Astra Serif" w:hAnsi="PT Astra Serif"/>
                <w:spacing w:val="0"/>
                <w:kern w:val="0"/>
                <w:sz w:val="28"/>
                <w:szCs w:val="20"/>
                <w:shd w:fill="auto" w:val="clear"/>
              </w:rPr>
              <w:t xml:space="preserve">за счёт внебюджетных источников: всего – </w:t>
            </w:r>
            <w:r>
              <w:rPr>
                <w:rFonts w:ascii="PT Astra Serif" w:hAnsi="PT Astra Serif"/>
                <w:kern w:val="0"/>
                <w:sz w:val="28"/>
                <w:szCs w:val="20"/>
                <w:shd w:fill="auto" w:val="clear"/>
              </w:rPr>
              <w:t>127 756 757,0</w:t>
            </w:r>
            <w:r>
              <w:rPr>
                <w:rFonts w:ascii="PT Astra Serif" w:hAnsi="PT Astra Serif"/>
                <w:spacing w:val="0"/>
                <w:kern w:val="0"/>
                <w:sz w:val="28"/>
                <w:szCs w:val="20"/>
                <w:shd w:fill="auto" w:val="clear"/>
              </w:rPr>
              <w:t xml:space="preserve"> тыс. руб., в том числе по годам:</w:t>
            </w:r>
          </w:p>
          <w:p>
            <w:pPr>
              <w:pStyle w:val="ConsPlusNormal111"/>
              <w:widowControl/>
              <w:suppressAutoHyphens w:val="false"/>
              <w:spacing w:lineRule="auto" w:line="240" w:before="0" w:after="0"/>
              <w:ind w:hanging="0" w:start="0" w:end="0"/>
              <w:contextualSpacing/>
              <w:jc w:val="both"/>
              <w:rPr>
                <w:highlight w:val="none"/>
                <w:shd w:fill="auto" w:val="clear"/>
              </w:rPr>
            </w:pPr>
            <w:r>
              <w:rPr>
                <w:rFonts w:ascii="PT Astra Serif" w:hAnsi="PT Astra Serif"/>
                <w:spacing w:val="0"/>
                <w:kern w:val="0"/>
                <w:sz w:val="28"/>
                <w:szCs w:val="20"/>
                <w:shd w:fill="auto" w:val="clear"/>
              </w:rPr>
              <w:t xml:space="preserve">2025 год – </w:t>
            </w:r>
            <w:r>
              <w:rPr>
                <w:rFonts w:ascii="PT Astra Serif" w:hAnsi="PT Astra Serif"/>
                <w:kern w:val="0"/>
                <w:sz w:val="28"/>
                <w:szCs w:val="20"/>
                <w:shd w:fill="auto" w:val="clear"/>
              </w:rPr>
              <w:t>475 500,0</w:t>
            </w:r>
            <w:r>
              <w:rPr>
                <w:rFonts w:ascii="PT Astra Serif" w:hAnsi="PT Astra Serif"/>
                <w:spacing w:val="0"/>
                <w:kern w:val="0"/>
                <w:sz w:val="28"/>
                <w:szCs w:val="20"/>
                <w:shd w:fill="auto" w:val="clear"/>
              </w:rPr>
              <w:t xml:space="preserve"> тыс. руб.,</w:t>
            </w:r>
          </w:p>
          <w:p>
            <w:pPr>
              <w:pStyle w:val="ConsPlusNormal111"/>
              <w:widowControl/>
              <w:suppressAutoHyphens w:val="false"/>
              <w:spacing w:lineRule="auto" w:line="240" w:before="0" w:after="0"/>
              <w:ind w:hanging="0" w:start="0" w:end="0"/>
              <w:contextualSpacing/>
              <w:jc w:val="both"/>
              <w:rPr>
                <w:highlight w:val="none"/>
                <w:shd w:fill="auto" w:val="clear"/>
              </w:rPr>
            </w:pPr>
            <w:r>
              <w:rPr>
                <w:rFonts w:ascii="PT Astra Serif" w:hAnsi="PT Astra Serif"/>
                <w:spacing w:val="0"/>
                <w:kern w:val="0"/>
                <w:sz w:val="28"/>
                <w:szCs w:val="20"/>
                <w:shd w:fill="auto" w:val="clear"/>
              </w:rPr>
              <w:t xml:space="preserve">2026 год – </w:t>
            </w:r>
            <w:r>
              <w:rPr>
                <w:rFonts w:ascii="PT Astra Serif" w:hAnsi="PT Astra Serif"/>
                <w:kern w:val="0"/>
                <w:sz w:val="28"/>
                <w:szCs w:val="20"/>
                <w:shd w:fill="auto" w:val="clear"/>
              </w:rPr>
              <w:t>850 000,0</w:t>
            </w:r>
            <w:r>
              <w:rPr>
                <w:rFonts w:ascii="PT Astra Serif" w:hAnsi="PT Astra Serif"/>
                <w:spacing w:val="0"/>
                <w:kern w:val="0"/>
                <w:sz w:val="28"/>
                <w:szCs w:val="20"/>
                <w:shd w:fill="auto" w:val="clear"/>
              </w:rPr>
              <w:t xml:space="preserve"> тыс. руб.,</w:t>
            </w:r>
          </w:p>
          <w:p>
            <w:pPr>
              <w:pStyle w:val="ConsPlusNormal111"/>
              <w:widowControl/>
              <w:suppressAutoHyphens w:val="false"/>
              <w:spacing w:lineRule="auto" w:line="240" w:before="0" w:after="0"/>
              <w:ind w:hanging="0" w:start="0" w:end="0"/>
              <w:contextualSpacing/>
              <w:jc w:val="both"/>
              <w:rPr>
                <w:highlight w:val="none"/>
                <w:shd w:fill="auto" w:val="clear"/>
              </w:rPr>
            </w:pPr>
            <w:r>
              <w:rPr>
                <w:rFonts w:ascii="PT Astra Serif" w:hAnsi="PT Astra Serif"/>
                <w:spacing w:val="0"/>
                <w:kern w:val="0"/>
                <w:sz w:val="28"/>
                <w:szCs w:val="20"/>
                <w:shd w:fill="auto" w:val="clear"/>
              </w:rPr>
              <w:t xml:space="preserve">2027 год – </w:t>
            </w:r>
            <w:r>
              <w:rPr>
                <w:rFonts w:ascii="PT Astra Serif" w:hAnsi="PT Astra Serif"/>
                <w:kern w:val="0"/>
                <w:sz w:val="28"/>
                <w:szCs w:val="20"/>
                <w:shd w:fill="auto" w:val="clear"/>
              </w:rPr>
              <w:t>1 370 000,0</w:t>
            </w:r>
            <w:r>
              <w:rPr>
                <w:rFonts w:ascii="PT Astra Serif" w:hAnsi="PT Astra Serif"/>
                <w:spacing w:val="0"/>
                <w:kern w:val="0"/>
                <w:sz w:val="28"/>
                <w:szCs w:val="20"/>
                <w:shd w:fill="auto" w:val="clear"/>
              </w:rPr>
              <w:t xml:space="preserve"> тыс. руб.,</w:t>
            </w:r>
          </w:p>
          <w:p>
            <w:pPr>
              <w:pStyle w:val="ConsPlusNormal111"/>
              <w:widowControl/>
              <w:suppressAutoHyphens w:val="false"/>
              <w:spacing w:lineRule="auto" w:line="240" w:before="0" w:after="0"/>
              <w:ind w:hanging="0" w:start="0" w:end="0"/>
              <w:contextualSpacing/>
              <w:jc w:val="both"/>
              <w:rPr>
                <w:highlight w:val="none"/>
                <w:shd w:fill="auto" w:val="clear"/>
              </w:rPr>
            </w:pPr>
            <w:r>
              <w:rPr>
                <w:rFonts w:ascii="PT Astra Serif" w:hAnsi="PT Astra Serif"/>
                <w:spacing w:val="0"/>
                <w:kern w:val="0"/>
                <w:sz w:val="28"/>
                <w:szCs w:val="20"/>
                <w:shd w:fill="auto" w:val="clear"/>
              </w:rPr>
              <w:t xml:space="preserve">2028 год – </w:t>
            </w:r>
            <w:r>
              <w:rPr>
                <w:rFonts w:ascii="PT Astra Serif" w:hAnsi="PT Astra Serif"/>
                <w:kern w:val="0"/>
                <w:sz w:val="28"/>
                <w:szCs w:val="20"/>
                <w:shd w:fill="auto" w:val="clear"/>
              </w:rPr>
              <w:t>1 214 500,0</w:t>
            </w:r>
            <w:r>
              <w:rPr>
                <w:rFonts w:ascii="PT Astra Serif" w:hAnsi="PT Astra Serif"/>
                <w:spacing w:val="0"/>
                <w:kern w:val="0"/>
                <w:sz w:val="28"/>
                <w:szCs w:val="20"/>
                <w:shd w:fill="auto" w:val="clear"/>
              </w:rPr>
              <w:t xml:space="preserve"> тыс. руб.,</w:t>
            </w:r>
          </w:p>
          <w:p>
            <w:pPr>
              <w:pStyle w:val="ConsPlusNormal111"/>
              <w:widowControl/>
              <w:suppressAutoHyphens w:val="false"/>
              <w:spacing w:lineRule="auto" w:line="240" w:before="0" w:after="0"/>
              <w:ind w:hanging="0" w:start="0" w:end="0"/>
              <w:contextualSpacing/>
              <w:jc w:val="both"/>
              <w:rPr>
                <w:highlight w:val="none"/>
                <w:shd w:fill="auto" w:val="clear"/>
              </w:rPr>
            </w:pPr>
            <w:r>
              <w:rPr>
                <w:rFonts w:ascii="PT Astra Serif" w:hAnsi="PT Astra Serif"/>
                <w:spacing w:val="0"/>
                <w:kern w:val="0"/>
                <w:sz w:val="28"/>
                <w:szCs w:val="20"/>
                <w:shd w:fill="auto" w:val="clear"/>
              </w:rPr>
              <w:t>2029 год – 0,0 тыс. руб.,</w:t>
            </w:r>
          </w:p>
          <w:p>
            <w:pPr>
              <w:pStyle w:val="ConsPlusNormal111"/>
              <w:widowControl/>
              <w:suppressAutoHyphens w:val="false"/>
              <w:spacing w:lineRule="auto" w:line="240" w:before="0" w:after="0"/>
              <w:ind w:hanging="0" w:start="0" w:end="0"/>
              <w:contextualSpacing/>
              <w:jc w:val="both"/>
              <w:rPr>
                <w:highlight w:val="none"/>
                <w:shd w:fill="auto" w:val="clear"/>
              </w:rPr>
            </w:pPr>
            <w:r>
              <w:rPr>
                <w:rFonts w:ascii="PT Astra Serif" w:hAnsi="PT Astra Serif"/>
                <w:spacing w:val="0"/>
                <w:kern w:val="0"/>
                <w:sz w:val="28"/>
                <w:szCs w:val="20"/>
                <w:shd w:fill="auto" w:val="clear"/>
              </w:rPr>
              <w:t xml:space="preserve">2030 – 2045 годы – </w:t>
            </w:r>
            <w:r>
              <w:rPr>
                <w:rFonts w:ascii="PT Astra Serif" w:hAnsi="PT Astra Serif"/>
                <w:kern w:val="0"/>
                <w:sz w:val="28"/>
                <w:szCs w:val="20"/>
                <w:shd w:fill="auto" w:val="clear"/>
              </w:rPr>
              <w:t>122 716 757,0</w:t>
            </w:r>
            <w:r>
              <w:rPr>
                <w:rFonts w:ascii="PT Astra Serif" w:hAnsi="PT Astra Serif"/>
                <w:spacing w:val="0"/>
                <w:kern w:val="0"/>
                <w:sz w:val="28"/>
                <w:szCs w:val="20"/>
                <w:shd w:fill="auto" w:val="clear"/>
              </w:rPr>
              <w:t xml:space="preserve"> тыс. руб.</w:t>
            </w:r>
          </w:p>
          <w:p>
            <w:pPr>
              <w:pStyle w:val="Bodytext2111"/>
              <w:widowControl/>
              <w:suppressAutoHyphens w:val="false"/>
              <w:spacing w:lineRule="auto" w:line="240" w:before="0" w:after="0"/>
              <w:ind w:hanging="0" w:start="0" w:end="0"/>
              <w:contextualSpacing/>
              <w:jc w:val="both"/>
              <w:rPr>
                <w:rFonts w:ascii="PT Astra Serif" w:hAnsi="PT Astra Serif"/>
                <w:sz w:val="28"/>
                <w:highlight w:val="none"/>
                <w:shd w:fill="auto" w:val="clear"/>
              </w:rPr>
            </w:pPr>
            <w:r>
              <w:rPr>
                <w:rFonts w:ascii="PT Astra Serif" w:hAnsi="PT Astra Serif"/>
                <w:sz w:val="28"/>
                <w:shd w:fill="auto" w:val="clear"/>
              </w:rPr>
            </w:r>
          </w:p>
        </w:tc>
      </w:tr>
      <w:tr>
        <w:trPr/>
        <w:tc>
          <w:tcPr>
            <w:tcW w:w="2548" w:type="dxa"/>
            <w:tcBorders>
              <w:top w:val="nil"/>
              <w:end w:val="nil"/>
            </w:tcBorders>
          </w:tcPr>
          <w:p>
            <w:pPr>
              <w:pStyle w:val="Bodytext2111"/>
              <w:widowControl/>
              <w:suppressAutoHyphens w:val="false"/>
              <w:spacing w:lineRule="auto" w:line="240" w:before="0" w:after="0"/>
              <w:ind w:hanging="0" w:start="0" w:end="0"/>
              <w:contextualSpacing/>
              <w:jc w:val="both"/>
              <w:rPr>
                <w:highlight w:val="none"/>
                <w:shd w:fill="auto" w:val="clear"/>
              </w:rPr>
            </w:pPr>
            <w:r>
              <w:rPr>
                <w:rFonts w:ascii="PT Astra Serif" w:hAnsi="PT Astra Serif"/>
                <w:b w:val="false"/>
                <w:spacing w:val="0"/>
                <w:kern w:val="0"/>
                <w:sz w:val="28"/>
                <w:szCs w:val="20"/>
                <w:shd w:fill="auto" w:val="clear"/>
              </w:rPr>
              <w:t>Укрупнённое описание запланированных мероприятий (инвестиционных проектов) по проектированию, строительству и реконструкции объектов социальной инфраструктуры</w:t>
            </w:r>
          </w:p>
        </w:tc>
        <w:tc>
          <w:tcPr>
            <w:tcW w:w="7405" w:type="dxa"/>
            <w:tcBorders>
              <w:top w:val="nil"/>
            </w:tcBorders>
          </w:tcPr>
          <w:p>
            <w:pPr>
              <w:pStyle w:val="ListParagraph111"/>
              <w:widowControl/>
              <w:suppressAutoHyphens w:val="false"/>
              <w:spacing w:lineRule="auto" w:line="240" w:before="0" w:after="0"/>
              <w:ind w:hanging="0" w:start="0" w:end="0"/>
              <w:contextualSpacing/>
              <w:jc w:val="both"/>
              <w:rPr>
                <w:highlight w:val="none"/>
                <w:shd w:fill="auto" w:val="clear"/>
              </w:rPr>
            </w:pPr>
            <w:r>
              <w:rPr>
                <w:rFonts w:ascii="PT Astra Serif" w:hAnsi="PT Astra Serif"/>
                <w:spacing w:val="0"/>
                <w:kern w:val="0"/>
                <w:sz w:val="28"/>
                <w:szCs w:val="20"/>
                <w:shd w:fill="auto" w:val="clear"/>
              </w:rPr>
              <w:t>Завершение строительства, реконструкции и ввод в эксплуатацию объектов муниципальной, региональной и федеральной собственности в соответствии с требованиями государственных стандартов, социальных норм и нормативов</w:t>
            </w:r>
          </w:p>
          <w:p>
            <w:pPr>
              <w:pStyle w:val="ListParagraph111"/>
              <w:widowControl/>
              <w:suppressAutoHyphens w:val="false"/>
              <w:spacing w:lineRule="auto" w:line="240" w:before="0" w:after="0"/>
              <w:ind w:hanging="0" w:start="0" w:end="0"/>
              <w:contextualSpacing/>
              <w:jc w:val="both"/>
              <w:rPr>
                <w:highlight w:val="none"/>
                <w:shd w:fill="auto" w:val="clear"/>
              </w:rPr>
            </w:pPr>
            <w:r>
              <w:rPr>
                <w:rFonts w:ascii="PT Astra Serif" w:hAnsi="PT Astra Serif"/>
                <w:spacing w:val="0"/>
                <w:kern w:val="0"/>
                <w:sz w:val="28"/>
                <w:szCs w:val="20"/>
                <w:shd w:fill="auto" w:val="clear"/>
              </w:rPr>
              <w:t>Разработка проектной документации по объектам социальной инфраструктуры в сфере образования, здравоохранения, физической культуры и массового спорта, культуры</w:t>
            </w:r>
          </w:p>
          <w:p>
            <w:pPr>
              <w:pStyle w:val="ListParagraph111"/>
              <w:widowControl/>
              <w:suppressAutoHyphens w:val="false"/>
              <w:spacing w:lineRule="auto" w:line="240" w:before="0" w:after="0"/>
              <w:ind w:hanging="0" w:start="0" w:end="0"/>
              <w:contextualSpacing/>
              <w:jc w:val="both"/>
              <w:rPr>
                <w:highlight w:val="none"/>
                <w:shd w:fill="auto" w:val="clear"/>
              </w:rPr>
            </w:pPr>
            <w:r>
              <w:rPr>
                <w:rFonts w:ascii="PT Astra Serif" w:hAnsi="PT Astra Serif"/>
                <w:spacing w:val="0"/>
                <w:kern w:val="0"/>
                <w:sz w:val="28"/>
                <w:szCs w:val="20"/>
                <w:shd w:fill="auto" w:val="clear"/>
              </w:rPr>
              <w:t>Строительство новых и реконструкция существующих объектов в сфере образования, здравоохранения, физической культуры и массового спорта, культуры</w:t>
            </w:r>
          </w:p>
          <w:p>
            <w:pPr>
              <w:pStyle w:val="ListParagraph111"/>
              <w:widowControl/>
              <w:suppressAutoHyphens w:val="false"/>
              <w:spacing w:lineRule="auto" w:line="240" w:before="0" w:after="0"/>
              <w:ind w:hanging="0" w:start="0" w:end="0"/>
              <w:contextualSpacing/>
              <w:jc w:val="both"/>
              <w:rPr>
                <w:highlight w:val="none"/>
                <w:shd w:fill="auto" w:val="clear"/>
              </w:rPr>
            </w:pPr>
            <w:r>
              <w:rPr>
                <w:rFonts w:ascii="PT Astra Serif" w:hAnsi="PT Astra Serif"/>
                <w:spacing w:val="0"/>
                <w:kern w:val="0"/>
                <w:sz w:val="28"/>
                <w:szCs w:val="20"/>
                <w:shd w:fill="auto" w:val="clear"/>
              </w:rPr>
              <w:t>Приобретение объектов недвижимости для размещения дошкольных и общеобразовательных организаций</w:t>
            </w:r>
          </w:p>
          <w:p>
            <w:pPr>
              <w:pStyle w:val="ListParagraph111"/>
              <w:widowControl/>
              <w:suppressAutoHyphens w:val="false"/>
              <w:spacing w:lineRule="auto" w:line="240" w:before="0" w:after="0"/>
              <w:ind w:hanging="0" w:start="0" w:end="0"/>
              <w:contextualSpacing/>
              <w:jc w:val="both"/>
              <w:rPr>
                <w:rFonts w:ascii="PT Astra Serif" w:hAnsi="PT Astra Serif"/>
                <w:b/>
                <w:kern w:val="0"/>
                <w:sz w:val="28"/>
                <w:szCs w:val="20"/>
                <w:highlight w:val="none"/>
                <w:shd w:fill="auto" w:val="clear"/>
              </w:rPr>
            </w:pPr>
            <w:r>
              <w:rPr>
                <w:rFonts w:ascii="PT Astra Serif" w:hAnsi="PT Astra Serif"/>
                <w:b/>
                <w:kern w:val="0"/>
                <w:sz w:val="28"/>
                <w:szCs w:val="20"/>
                <w:shd w:fill="auto" w:val="clear"/>
              </w:rPr>
            </w:r>
          </w:p>
        </w:tc>
      </w:tr>
      <w:tr>
        <w:trPr/>
        <w:tc>
          <w:tcPr>
            <w:tcW w:w="2548" w:type="dxa"/>
            <w:tcBorders>
              <w:top w:val="nil"/>
              <w:end w:val="nil"/>
            </w:tcBorders>
          </w:tcPr>
          <w:p>
            <w:pPr>
              <w:pStyle w:val="Bodytext2111"/>
              <w:widowControl/>
              <w:suppressAutoHyphens w:val="false"/>
              <w:spacing w:lineRule="auto" w:line="240" w:before="0" w:after="0"/>
              <w:ind w:hanging="0" w:start="0" w:end="0"/>
              <w:contextualSpacing/>
              <w:jc w:val="both"/>
              <w:rPr>
                <w:highlight w:val="none"/>
                <w:shd w:fill="auto" w:val="clear"/>
              </w:rPr>
            </w:pPr>
            <w:r>
              <w:rPr>
                <w:rFonts w:ascii="PT Astra Serif" w:hAnsi="PT Astra Serif"/>
                <w:b w:val="false"/>
                <w:spacing w:val="0"/>
                <w:kern w:val="0"/>
                <w:sz w:val="28"/>
                <w:szCs w:val="20"/>
                <w:shd w:fill="auto" w:val="clear"/>
              </w:rPr>
              <w:t>Срок и этапы реализации Программы</w:t>
            </w:r>
          </w:p>
        </w:tc>
        <w:tc>
          <w:tcPr>
            <w:tcW w:w="7405" w:type="dxa"/>
            <w:tcBorders>
              <w:top w:val="nil"/>
            </w:tcBorders>
          </w:tcPr>
          <w:p>
            <w:pPr>
              <w:pStyle w:val="Normal"/>
              <w:widowControl/>
              <w:suppressAutoHyphens w:val="false"/>
              <w:spacing w:lineRule="auto" w:line="240" w:before="0" w:after="0"/>
              <w:ind w:hanging="0" w:start="0" w:end="0"/>
              <w:contextualSpacing/>
              <w:jc w:val="both"/>
              <w:rPr>
                <w:sz w:val="20"/>
                <w:highlight w:val="none"/>
                <w:shd w:fill="auto" w:val="clear"/>
              </w:rPr>
            </w:pPr>
            <w:r>
              <w:rPr>
                <w:rFonts w:ascii="PT Astra Serif" w:hAnsi="PT Astra Serif"/>
                <w:color w:val="000000"/>
                <w:spacing w:val="0"/>
                <w:kern w:val="0"/>
                <w:sz w:val="28"/>
                <w:szCs w:val="20"/>
                <w:shd w:fill="auto" w:val="clear"/>
              </w:rPr>
              <w:t>Программа разрабатывается на срок до 2045 года включительно:</w:t>
            </w:r>
          </w:p>
          <w:p>
            <w:pPr>
              <w:pStyle w:val="Normal"/>
              <w:widowControl/>
              <w:tabs>
                <w:tab w:val="clear" w:pos="709"/>
                <w:tab w:val="left" w:pos="298" w:leader="none"/>
              </w:tabs>
              <w:suppressAutoHyphens w:val="false"/>
              <w:spacing w:lineRule="auto" w:line="240" w:before="0" w:after="0"/>
              <w:ind w:hanging="0" w:start="0" w:end="0"/>
              <w:contextualSpacing/>
              <w:jc w:val="both"/>
              <w:rPr>
                <w:sz w:val="20"/>
                <w:highlight w:val="none"/>
                <w:shd w:fill="auto" w:val="clear"/>
              </w:rPr>
            </w:pPr>
            <w:r>
              <w:rPr>
                <w:rFonts w:ascii="PT Astra Serif" w:hAnsi="PT Astra Serif"/>
                <w:color w:val="000000"/>
                <w:spacing w:val="0"/>
                <w:kern w:val="0"/>
                <w:sz w:val="28"/>
                <w:szCs w:val="20"/>
                <w:shd w:fill="auto" w:val="clear"/>
              </w:rPr>
              <w:t xml:space="preserve">1 этап </w:t>
            </w:r>
            <w:r>
              <w:rPr>
                <w:rFonts w:ascii="PT Astra Serif" w:hAnsi="PT Astra Serif"/>
                <w:spacing w:val="0"/>
                <w:kern w:val="0"/>
                <w:sz w:val="28"/>
                <w:szCs w:val="20"/>
                <w:shd w:fill="auto" w:val="clear"/>
              </w:rPr>
              <w:t>–</w:t>
            </w:r>
            <w:r>
              <w:rPr>
                <w:rFonts w:ascii="PT Astra Serif" w:hAnsi="PT Astra Serif"/>
                <w:color w:val="000000"/>
                <w:spacing w:val="0"/>
                <w:kern w:val="0"/>
                <w:sz w:val="28"/>
                <w:szCs w:val="20"/>
                <w:shd w:fill="auto" w:val="clear"/>
              </w:rPr>
              <w:t xml:space="preserve"> до 2029 года;</w:t>
            </w:r>
          </w:p>
          <w:p>
            <w:pPr>
              <w:pStyle w:val="Normal"/>
              <w:widowControl/>
              <w:tabs>
                <w:tab w:val="clear" w:pos="709"/>
                <w:tab w:val="left" w:pos="274" w:leader="none"/>
              </w:tabs>
              <w:suppressAutoHyphens w:val="false"/>
              <w:spacing w:lineRule="auto" w:line="240" w:before="0" w:after="0"/>
              <w:ind w:hanging="0" w:start="0" w:end="0"/>
              <w:contextualSpacing/>
              <w:jc w:val="both"/>
              <w:rPr>
                <w:sz w:val="20"/>
                <w:highlight w:val="none"/>
                <w:shd w:fill="auto" w:val="clear"/>
              </w:rPr>
            </w:pPr>
            <w:r>
              <w:rPr>
                <w:rFonts w:ascii="PT Astra Serif" w:hAnsi="PT Astra Serif"/>
                <w:color w:val="000000"/>
                <w:spacing w:val="0"/>
                <w:kern w:val="0"/>
                <w:sz w:val="28"/>
                <w:szCs w:val="20"/>
                <w:shd w:fill="auto" w:val="clear"/>
              </w:rPr>
              <w:t xml:space="preserve">2 этап </w:t>
            </w:r>
            <w:r>
              <w:rPr>
                <w:rFonts w:ascii="PT Astra Serif" w:hAnsi="PT Astra Serif"/>
                <w:spacing w:val="0"/>
                <w:kern w:val="0"/>
                <w:sz w:val="28"/>
                <w:szCs w:val="20"/>
                <w:shd w:fill="auto" w:val="clear"/>
              </w:rPr>
              <w:t>–</w:t>
            </w:r>
            <w:r>
              <w:rPr>
                <w:rFonts w:ascii="PT Astra Serif" w:hAnsi="PT Astra Serif"/>
                <w:color w:val="000000"/>
                <w:spacing w:val="0"/>
                <w:kern w:val="0"/>
                <w:sz w:val="28"/>
                <w:szCs w:val="20"/>
                <w:shd w:fill="auto" w:val="clear"/>
              </w:rPr>
              <w:t xml:space="preserve"> до 2045 года.</w:t>
            </w:r>
          </w:p>
          <w:p>
            <w:pPr>
              <w:pStyle w:val="Normal"/>
              <w:widowControl/>
              <w:suppressAutoHyphens w:val="false"/>
              <w:spacing w:lineRule="auto" w:line="240" w:before="0" w:after="0"/>
              <w:ind w:hanging="0" w:start="0" w:end="0"/>
              <w:contextualSpacing/>
              <w:jc w:val="both"/>
              <w:rPr>
                <w:sz w:val="20"/>
                <w:highlight w:val="none"/>
                <w:shd w:fill="auto" w:val="clear"/>
              </w:rPr>
            </w:pPr>
            <w:r>
              <w:rPr>
                <w:rFonts w:ascii="PT Astra Serif" w:hAnsi="PT Astra Serif"/>
                <w:spacing w:val="0"/>
                <w:kern w:val="0"/>
                <w:sz w:val="28"/>
                <w:szCs w:val="20"/>
                <w:shd w:fill="auto" w:val="clear"/>
              </w:rPr>
              <w:t>На</w:t>
            </w:r>
            <w:r>
              <w:rPr>
                <w:rFonts w:ascii="PT Astra Serif" w:hAnsi="PT Astra Serif"/>
                <w:b/>
                <w:spacing w:val="0"/>
                <w:kern w:val="0"/>
                <w:sz w:val="28"/>
                <w:szCs w:val="20"/>
                <w:shd w:fill="auto" w:val="clear"/>
              </w:rPr>
              <w:t xml:space="preserve"> </w:t>
            </w:r>
            <w:r>
              <w:rPr>
                <w:rFonts w:ascii="PT Astra Serif" w:hAnsi="PT Astra Serif"/>
                <w:spacing w:val="0"/>
                <w:kern w:val="0"/>
                <w:sz w:val="28"/>
                <w:szCs w:val="20"/>
                <w:shd w:fill="auto" w:val="clear"/>
              </w:rPr>
              <w:t>1 этапе мероприятия с разбивкой по годам: 2025, 2026, 2027, 2028, 2029.</w:t>
            </w:r>
          </w:p>
          <w:p>
            <w:pPr>
              <w:pStyle w:val="Normal"/>
              <w:widowControl/>
              <w:suppressAutoHyphens w:val="false"/>
              <w:spacing w:lineRule="auto" w:line="240" w:before="0" w:after="0"/>
              <w:ind w:hanging="0" w:start="0" w:end="0"/>
              <w:contextualSpacing/>
              <w:jc w:val="both"/>
              <w:rPr>
                <w:sz w:val="20"/>
                <w:highlight w:val="none"/>
                <w:shd w:fill="auto" w:val="clear"/>
              </w:rPr>
            </w:pPr>
            <w:r>
              <w:rPr>
                <w:rFonts w:ascii="PT Astra Serif" w:hAnsi="PT Astra Serif"/>
                <w:spacing w:val="0"/>
                <w:kern w:val="0"/>
                <w:sz w:val="28"/>
                <w:szCs w:val="20"/>
                <w:shd w:fill="auto" w:val="clear"/>
              </w:rPr>
              <w:t>На</w:t>
            </w:r>
            <w:r>
              <w:rPr>
                <w:rFonts w:ascii="PT Astra Serif" w:hAnsi="PT Astra Serif"/>
                <w:b/>
                <w:spacing w:val="0"/>
                <w:kern w:val="0"/>
                <w:sz w:val="28"/>
                <w:szCs w:val="20"/>
                <w:shd w:fill="auto" w:val="clear"/>
              </w:rPr>
              <w:t xml:space="preserve"> </w:t>
            </w:r>
            <w:r>
              <w:rPr>
                <w:rFonts w:ascii="PT Astra Serif" w:hAnsi="PT Astra Serif"/>
                <w:spacing w:val="0"/>
                <w:kern w:val="0"/>
                <w:sz w:val="28"/>
                <w:szCs w:val="20"/>
                <w:shd w:fill="auto" w:val="clear"/>
              </w:rPr>
              <w:t>2 этапе мероприятия без разбивки по годам: 2030 – 2045 (включительно).</w:t>
            </w:r>
          </w:p>
          <w:p>
            <w:pPr>
              <w:pStyle w:val="Bodytext2111"/>
              <w:widowControl/>
              <w:suppressAutoHyphens w:val="false"/>
              <w:spacing w:lineRule="auto" w:line="240" w:before="0" w:after="0"/>
              <w:ind w:hanging="0" w:start="0" w:end="0"/>
              <w:contextualSpacing/>
              <w:jc w:val="both"/>
              <w:rPr>
                <w:rFonts w:ascii="PT Astra Serif" w:hAnsi="PT Astra Serif"/>
                <w:sz w:val="28"/>
                <w:highlight w:val="none"/>
                <w:shd w:fill="auto" w:val="clear"/>
              </w:rPr>
            </w:pPr>
            <w:r>
              <w:rPr>
                <w:rFonts w:ascii="PT Astra Serif" w:hAnsi="PT Astra Serif"/>
                <w:sz w:val="28"/>
                <w:shd w:fill="auto" w:val="clear"/>
              </w:rPr>
            </w:r>
          </w:p>
        </w:tc>
      </w:tr>
      <w:tr>
        <w:trPr/>
        <w:tc>
          <w:tcPr>
            <w:tcW w:w="2548" w:type="dxa"/>
            <w:tcBorders>
              <w:top w:val="nil"/>
              <w:end w:val="nil"/>
            </w:tcBorders>
          </w:tcPr>
          <w:p>
            <w:pPr>
              <w:pStyle w:val="Bodytext2111"/>
              <w:widowControl/>
              <w:suppressAutoHyphens w:val="false"/>
              <w:spacing w:lineRule="auto" w:line="240" w:before="0" w:after="0"/>
              <w:ind w:hanging="0" w:start="0" w:end="0"/>
              <w:contextualSpacing/>
              <w:jc w:val="both"/>
              <w:rPr>
                <w:highlight w:val="none"/>
                <w:shd w:fill="auto" w:val="clear"/>
              </w:rPr>
            </w:pPr>
            <w:r>
              <w:rPr>
                <w:rFonts w:ascii="PT Astra Serif" w:hAnsi="PT Astra Serif"/>
                <w:b w:val="false"/>
                <w:spacing w:val="0"/>
                <w:kern w:val="0"/>
                <w:sz w:val="28"/>
                <w:szCs w:val="20"/>
                <w:shd w:fill="auto" w:val="clear"/>
              </w:rPr>
              <w:t>Ожидаемые результаты реализации Программы</w:t>
            </w:r>
          </w:p>
        </w:tc>
        <w:tc>
          <w:tcPr>
            <w:tcW w:w="7405" w:type="dxa"/>
            <w:tcBorders>
              <w:top w:val="nil"/>
            </w:tcBorders>
          </w:tcPr>
          <w:p>
            <w:pPr>
              <w:pStyle w:val="ListParagraph111"/>
              <w:widowControl/>
              <w:suppressAutoHyphens w:val="false"/>
              <w:spacing w:lineRule="auto" w:line="240" w:before="0" w:after="0"/>
              <w:ind w:hanging="0" w:start="0" w:end="0"/>
              <w:contextualSpacing/>
              <w:jc w:val="both"/>
              <w:rPr>
                <w:highlight w:val="none"/>
                <w:shd w:fill="auto" w:val="clear"/>
              </w:rPr>
            </w:pPr>
            <w:r>
              <w:rPr>
                <w:rFonts w:ascii="PT Astra Serif" w:hAnsi="PT Astra Serif"/>
                <w:spacing w:val="0"/>
                <w:kern w:val="0"/>
                <w:sz w:val="28"/>
                <w:szCs w:val="20"/>
                <w:shd w:fill="auto" w:val="clear"/>
              </w:rPr>
              <w:t>Увеличение охвата детей в возрасте от 3 до 7 лет программами дошкольного образования</w:t>
            </w:r>
          </w:p>
          <w:p>
            <w:pPr>
              <w:pStyle w:val="ListParagraph111"/>
              <w:widowControl/>
              <w:suppressAutoHyphens w:val="false"/>
              <w:spacing w:lineRule="auto" w:line="240" w:before="0" w:after="0"/>
              <w:ind w:hanging="0" w:start="0" w:end="0"/>
              <w:contextualSpacing/>
              <w:jc w:val="both"/>
              <w:rPr>
                <w:highlight w:val="none"/>
                <w:shd w:fill="auto" w:val="clear"/>
              </w:rPr>
            </w:pPr>
            <w:r>
              <w:rPr>
                <w:rFonts w:ascii="PT Astra Serif" w:hAnsi="PT Astra Serif"/>
                <w:spacing w:val="0"/>
                <w:kern w:val="0"/>
                <w:sz w:val="28"/>
                <w:szCs w:val="20"/>
                <w:shd w:fill="auto" w:val="clear"/>
              </w:rPr>
              <w:t>Увеличение доли общеобразовательных организаций, в которых обучение ведётся в одну смену</w:t>
            </w:r>
          </w:p>
          <w:p>
            <w:pPr>
              <w:pStyle w:val="Normal"/>
              <w:widowControl/>
              <w:tabs>
                <w:tab w:val="clear" w:pos="709"/>
                <w:tab w:val="left" w:pos="494" w:leader="none"/>
              </w:tabs>
              <w:suppressAutoHyphens w:val="false"/>
              <w:spacing w:lineRule="auto" w:line="240" w:before="0" w:after="0"/>
              <w:ind w:hanging="0" w:start="0" w:end="0"/>
              <w:contextualSpacing/>
              <w:jc w:val="both"/>
              <w:rPr>
                <w:sz w:val="20"/>
                <w:highlight w:val="none"/>
                <w:shd w:fill="auto" w:val="clear"/>
              </w:rPr>
            </w:pPr>
            <w:r>
              <w:rPr>
                <w:rFonts w:ascii="PT Astra Serif" w:hAnsi="PT Astra Serif"/>
                <w:spacing w:val="0"/>
                <w:kern w:val="0"/>
                <w:sz w:val="28"/>
                <w:szCs w:val="20"/>
                <w:shd w:fill="auto" w:val="clear"/>
              </w:rPr>
              <w:t>Увеличение уровня обеспеченности стационарами для взрослых и детей в соответствии с нормативной потребностью</w:t>
            </w:r>
          </w:p>
          <w:p>
            <w:pPr>
              <w:pStyle w:val="Normal"/>
              <w:widowControl/>
              <w:tabs>
                <w:tab w:val="clear" w:pos="709"/>
                <w:tab w:val="left" w:pos="522" w:leader="none"/>
              </w:tabs>
              <w:suppressAutoHyphens w:val="false"/>
              <w:spacing w:lineRule="auto" w:line="240" w:before="0" w:after="0"/>
              <w:ind w:hanging="0" w:start="0" w:end="0"/>
              <w:contextualSpacing/>
              <w:jc w:val="both"/>
              <w:rPr>
                <w:sz w:val="20"/>
                <w:highlight w:val="none"/>
                <w:shd w:fill="auto" w:val="clear"/>
              </w:rPr>
            </w:pPr>
            <w:r>
              <w:rPr>
                <w:rFonts w:ascii="PT Astra Serif" w:hAnsi="PT Astra Serif"/>
                <w:spacing w:val="0"/>
                <w:kern w:val="0"/>
                <w:sz w:val="28"/>
                <w:szCs w:val="20"/>
                <w:shd w:fill="auto" w:val="clear"/>
              </w:rPr>
              <w:t>Увеличение уровня обеспеченности спортивными сооружениями</w:t>
            </w:r>
          </w:p>
          <w:p>
            <w:pPr>
              <w:pStyle w:val="Normal"/>
              <w:widowControl/>
              <w:tabs>
                <w:tab w:val="clear" w:pos="709"/>
                <w:tab w:val="left" w:pos="498" w:leader="none"/>
              </w:tabs>
              <w:suppressAutoHyphens w:val="false"/>
              <w:spacing w:lineRule="auto" w:line="240" w:before="0" w:after="0"/>
              <w:ind w:hanging="0" w:start="0" w:end="0"/>
              <w:contextualSpacing/>
              <w:jc w:val="both"/>
              <w:rPr>
                <w:sz w:val="20"/>
                <w:highlight w:val="none"/>
                <w:shd w:fill="auto" w:val="clear"/>
              </w:rPr>
            </w:pPr>
            <w:r>
              <w:rPr>
                <w:rFonts w:ascii="PT Astra Serif" w:hAnsi="PT Astra Serif"/>
                <w:spacing w:val="0"/>
                <w:kern w:val="0"/>
                <w:sz w:val="28"/>
                <w:szCs w:val="20"/>
                <w:shd w:fill="auto" w:val="clear"/>
              </w:rPr>
              <w:t>Увеличение уровня обеспеченности муниципальными общедоступными библиотеками</w:t>
            </w:r>
          </w:p>
          <w:p>
            <w:pPr>
              <w:pStyle w:val="Normal"/>
              <w:widowControl/>
              <w:tabs>
                <w:tab w:val="clear" w:pos="709"/>
                <w:tab w:val="left" w:pos="498" w:leader="none"/>
              </w:tabs>
              <w:suppressAutoHyphens w:val="false"/>
              <w:spacing w:lineRule="auto" w:line="240" w:before="0" w:after="0"/>
              <w:ind w:hanging="0" w:start="0" w:end="0"/>
              <w:contextualSpacing/>
              <w:jc w:val="both"/>
              <w:rPr>
                <w:sz w:val="20"/>
                <w:highlight w:val="none"/>
                <w:shd w:fill="auto" w:val="clear"/>
              </w:rPr>
            </w:pPr>
            <w:r>
              <w:rPr>
                <w:rFonts w:ascii="PT Astra Serif" w:hAnsi="PT Astra Serif"/>
                <w:spacing w:val="0"/>
                <w:kern w:val="0"/>
                <w:sz w:val="28"/>
                <w:szCs w:val="20"/>
                <w:shd w:fill="auto" w:val="clear"/>
              </w:rPr>
              <w:t>Увеличение уровня обеспеченности муниципальными культурно-досуговыми учреждениями</w:t>
            </w:r>
          </w:p>
          <w:p>
            <w:pPr>
              <w:pStyle w:val="Normal"/>
              <w:widowControl/>
              <w:tabs>
                <w:tab w:val="clear" w:pos="709"/>
                <w:tab w:val="left" w:pos="498" w:leader="none"/>
              </w:tabs>
              <w:suppressAutoHyphens w:val="false"/>
              <w:spacing w:lineRule="auto" w:line="240" w:before="0" w:after="0"/>
              <w:ind w:hanging="0" w:start="0" w:end="0"/>
              <w:contextualSpacing/>
              <w:jc w:val="both"/>
              <w:rPr>
                <w:sz w:val="20"/>
                <w:highlight w:val="none"/>
                <w:shd w:fill="auto" w:val="clear"/>
              </w:rPr>
            </w:pPr>
            <w:r>
              <w:rPr>
                <w:rFonts w:ascii="PT Astra Serif" w:hAnsi="PT Astra Serif"/>
                <w:spacing w:val="0"/>
                <w:kern w:val="0"/>
                <w:sz w:val="28"/>
                <w:szCs w:val="20"/>
                <w:shd w:fill="auto" w:val="clear"/>
              </w:rPr>
              <w:t>Охват детей от общего числа детей в возрасте от 5 до 18 лет образовательными программами в области культуры и искусства.</w:t>
            </w:r>
          </w:p>
        </w:tc>
      </w:tr>
    </w:tbl>
    <w:p>
      <w:pPr>
        <w:pStyle w:val="Bodytext2111"/>
        <w:widowControl/>
        <w:spacing w:lineRule="auto" w:line="240" w:before="0" w:after="45"/>
        <w:contextualSpacing/>
        <w:jc w:val="both"/>
        <w:rPr>
          <w:rFonts w:ascii="PT Astra Serif" w:hAnsi="PT Astra Serif"/>
          <w:sz w:val="28"/>
          <w:highlight w:val="none"/>
          <w:shd w:fill="auto" w:val="clear"/>
        </w:rPr>
      </w:pPr>
      <w:r>
        <w:rPr>
          <w:rFonts w:ascii="PT Astra Serif" w:hAnsi="PT Astra Serif"/>
          <w:sz w:val="28"/>
          <w:shd w:fill="auto" w:val="clear"/>
        </w:rPr>
      </w:r>
    </w:p>
    <w:p>
      <w:pPr>
        <w:pStyle w:val="ConsPlusNormal111"/>
        <w:widowControl/>
        <w:numPr>
          <w:ilvl w:val="0"/>
          <w:numId w:val="0"/>
        </w:numPr>
        <w:tabs>
          <w:tab w:val="clear" w:pos="709"/>
          <w:tab w:val="left" w:pos="0" w:leader="none"/>
        </w:tabs>
        <w:spacing w:lineRule="auto" w:line="252" w:before="0" w:after="0"/>
        <w:ind w:hanging="0" w:start="0" w:end="0"/>
        <w:contextualSpacing/>
        <w:jc w:val="center"/>
        <w:outlineLvl w:val="1"/>
        <w:rPr>
          <w:highlight w:val="none"/>
          <w:shd w:fill="auto" w:val="clear"/>
        </w:rPr>
      </w:pPr>
      <w:bookmarkStart w:id="9" w:name="bookmark8"/>
      <w:r>
        <w:rPr>
          <w:rFonts w:ascii="PT Astra Serif" w:hAnsi="PT Astra Serif"/>
          <w:b/>
          <w:sz w:val="28"/>
          <w:shd w:fill="auto" w:val="clear"/>
        </w:rPr>
        <w:t>Раздел I</w:t>
      </w:r>
    </w:p>
    <w:p>
      <w:pPr>
        <w:pStyle w:val="ConsPlusNormal111"/>
        <w:widowControl/>
        <w:numPr>
          <w:ilvl w:val="0"/>
          <w:numId w:val="0"/>
        </w:numPr>
        <w:tabs>
          <w:tab w:val="clear" w:pos="709"/>
          <w:tab w:val="left" w:pos="0" w:leader="none"/>
        </w:tabs>
        <w:spacing w:lineRule="auto" w:line="252" w:before="0" w:after="0"/>
        <w:ind w:hanging="0" w:start="0" w:end="0"/>
        <w:contextualSpacing/>
        <w:jc w:val="center"/>
        <w:outlineLvl w:val="1"/>
        <w:rPr>
          <w:highlight w:val="none"/>
          <w:shd w:fill="auto" w:val="clear"/>
        </w:rPr>
      </w:pPr>
      <w:r>
        <w:rPr>
          <w:rFonts w:ascii="PT Astra Serif" w:hAnsi="PT Astra Serif"/>
          <w:b/>
          <w:sz w:val="28"/>
          <w:shd w:fill="auto" w:val="clear"/>
        </w:rPr>
        <w:t xml:space="preserve"> </w:t>
      </w:r>
      <w:r>
        <w:rPr>
          <w:rFonts w:ascii="PT Astra Serif" w:hAnsi="PT Astra Serif"/>
          <w:b/>
          <w:sz w:val="28"/>
          <w:shd w:fill="auto" w:val="clear"/>
        </w:rPr>
        <w:t>Характеристика существующего состояния социальной</w:t>
      </w:r>
    </w:p>
    <w:p>
      <w:pPr>
        <w:pStyle w:val="ConsPlusNormal111"/>
        <w:widowControl/>
        <w:numPr>
          <w:ilvl w:val="0"/>
          <w:numId w:val="0"/>
        </w:numPr>
        <w:tabs>
          <w:tab w:val="clear" w:pos="709"/>
          <w:tab w:val="left" w:pos="0" w:leader="none"/>
        </w:tabs>
        <w:spacing w:lineRule="auto" w:line="252" w:before="0" w:after="0"/>
        <w:ind w:hanging="0" w:start="0" w:end="0"/>
        <w:contextualSpacing/>
        <w:jc w:val="center"/>
        <w:outlineLvl w:val="1"/>
        <w:rPr>
          <w:highlight w:val="none"/>
          <w:shd w:fill="auto" w:val="clear"/>
        </w:rPr>
      </w:pPr>
      <w:r>
        <w:rPr>
          <w:rFonts w:ascii="PT Astra Serif" w:hAnsi="PT Astra Serif"/>
          <w:b/>
          <w:sz w:val="28"/>
          <w:shd w:fill="auto" w:val="clear"/>
        </w:rPr>
        <w:t>инфраструктуры муниципального образования город Краснодар</w:t>
      </w:r>
    </w:p>
    <w:p>
      <w:pPr>
        <w:pStyle w:val="Bodytext2111"/>
        <w:widowControl/>
        <w:tabs>
          <w:tab w:val="clear" w:pos="709"/>
          <w:tab w:val="left" w:pos="0" w:leader="none"/>
        </w:tabs>
        <w:spacing w:lineRule="auto" w:line="252" w:before="0" w:after="0"/>
        <w:contextualSpacing/>
        <w:jc w:val="center"/>
        <w:rPr>
          <w:rFonts w:ascii="PT Astra Serif" w:hAnsi="PT Astra Serif"/>
          <w:sz w:val="28"/>
          <w:highlight w:val="none"/>
          <w:shd w:fill="auto" w:val="clear"/>
        </w:rPr>
      </w:pPr>
      <w:r>
        <w:rPr>
          <w:rFonts w:ascii="PT Astra Serif" w:hAnsi="PT Astra Serif"/>
          <w:sz w:val="28"/>
          <w:shd w:fill="auto" w:val="clear"/>
        </w:rPr>
      </w:r>
    </w:p>
    <w:p>
      <w:pPr>
        <w:pStyle w:val="Bodytext2111"/>
        <w:widowControl/>
        <w:tabs>
          <w:tab w:val="clear" w:pos="709"/>
          <w:tab w:val="left" w:pos="0" w:leader="none"/>
        </w:tabs>
        <w:spacing w:lineRule="auto" w:line="252" w:before="0" w:after="0"/>
        <w:contextualSpacing/>
        <w:jc w:val="center"/>
        <w:rPr>
          <w:rFonts w:ascii="PT Astra Serif" w:hAnsi="PT Astra Serif"/>
          <w:sz w:val="28"/>
          <w:highlight w:val="none"/>
          <w:shd w:fill="auto" w:val="clear"/>
        </w:rPr>
      </w:pPr>
      <w:r>
        <w:rPr>
          <w:rFonts w:ascii="PT Astra Serif" w:hAnsi="PT Astra Serif"/>
          <w:sz w:val="28"/>
          <w:shd w:fill="auto" w:val="clear"/>
        </w:rPr>
      </w:r>
    </w:p>
    <w:p>
      <w:pPr>
        <w:pStyle w:val="Bodytext2111"/>
        <w:widowControl/>
        <w:tabs>
          <w:tab w:val="clear" w:pos="709"/>
          <w:tab w:val="left" w:pos="0" w:leader="none"/>
        </w:tabs>
        <w:spacing w:lineRule="auto" w:line="252" w:before="0" w:after="0"/>
        <w:contextualSpacing/>
        <w:jc w:val="both"/>
        <w:rPr>
          <w:highlight w:val="none"/>
          <w:shd w:fill="auto" w:val="clear"/>
        </w:rPr>
      </w:pPr>
      <w:r>
        <w:rPr>
          <w:rFonts w:ascii="PT Astra Serif" w:hAnsi="PT Astra Serif"/>
          <w:b w:val="false"/>
          <w:sz w:val="28"/>
          <w:shd w:fill="auto" w:val="clear"/>
        </w:rPr>
        <w:tab/>
      </w:r>
      <w:r>
        <w:rPr>
          <w:rFonts w:ascii="PT Astra Serif" w:hAnsi="PT Astra Serif"/>
          <w:sz w:val="28"/>
          <w:shd w:fill="auto" w:val="clear"/>
        </w:rPr>
        <w:t>Подраздел I.I. Описание социально-экономического состояния                             и сведения о градостроительной деятельности на территории</w:t>
      </w:r>
      <w:bookmarkEnd w:id="9"/>
      <w:r>
        <w:rPr>
          <w:rFonts w:ascii="PT Astra Serif" w:hAnsi="PT Astra Serif"/>
          <w:sz w:val="28"/>
          <w:shd w:fill="auto" w:val="clear"/>
        </w:rPr>
        <w:t xml:space="preserve">                                          муниципального образования город Краснодар</w:t>
      </w:r>
    </w:p>
    <w:p>
      <w:pPr>
        <w:pStyle w:val="Bodytext2111"/>
        <w:widowControl/>
        <w:spacing w:lineRule="auto" w:line="252" w:before="0" w:after="0"/>
        <w:contextualSpacing/>
        <w:jc w:val="center"/>
        <w:rPr>
          <w:rFonts w:ascii="PT Astra Serif" w:hAnsi="PT Astra Serif"/>
          <w:sz w:val="28"/>
          <w:highlight w:val="none"/>
          <w:shd w:fill="auto" w:val="clear"/>
        </w:rPr>
      </w:pPr>
      <w:r>
        <w:rPr>
          <w:rFonts w:ascii="PT Astra Serif" w:hAnsi="PT Astra Serif"/>
          <w:sz w:val="28"/>
          <w:shd w:fill="auto" w:val="clear"/>
        </w:rPr>
      </w:r>
    </w:p>
    <w:p>
      <w:pPr>
        <w:pStyle w:val="2111"/>
        <w:widowControl/>
        <w:spacing w:lineRule="auto" w:line="252" w:before="0" w:after="0"/>
        <w:ind w:firstLine="708" w:start="0" w:end="0"/>
        <w:contextualSpacing/>
        <w:rPr>
          <w:highlight w:val="none"/>
          <w:shd w:fill="auto" w:val="clear"/>
        </w:rPr>
      </w:pPr>
      <w:r>
        <w:rPr>
          <w:rFonts w:ascii="PT Astra Serif" w:hAnsi="PT Astra Serif"/>
          <w:sz w:val="28"/>
          <w:shd w:fill="auto" w:val="clear"/>
        </w:rPr>
        <w:t xml:space="preserve">1. По состоянию на 01.01.2025 численность населения муниципального образования город Краснодар составляла порядка </w:t>
      </w:r>
      <w:r>
        <w:rPr>
          <w:rFonts w:ascii="PT Astra Serif" w:hAnsi="PT Astra Serif"/>
          <w:color w:val="000000"/>
          <w:sz w:val="28"/>
          <w:shd w:fill="auto" w:val="clear"/>
        </w:rPr>
        <w:t>1286,</w:t>
      </w:r>
      <w:r>
        <w:rPr>
          <w:rFonts w:ascii="PT Astra Serif" w:hAnsi="PT Astra Serif"/>
          <w:sz w:val="28"/>
          <w:shd w:fill="auto" w:val="clear"/>
        </w:rPr>
        <w:t>2 тыс. человек при среднегодовом приросте 1,52%. Увеличение численности населения сопряжено с интенсивными миграционными процессами ввиду благоприятного местоположения, а также с естественным приростом населения. Достигнутые и прогнозные значения численности постоянного населения муниципального образования город Краснодар приведены в таблице № 1.</w:t>
      </w:r>
    </w:p>
    <w:p>
      <w:pPr>
        <w:pStyle w:val="2111"/>
        <w:widowControl/>
        <w:spacing w:lineRule="auto" w:line="252" w:before="0" w:after="0"/>
        <w:ind w:firstLine="708" w:start="0" w:end="0"/>
        <w:contextualSpacing/>
        <w:rPr>
          <w:highlight w:val="none"/>
          <w:shd w:fill="auto" w:val="clear"/>
        </w:rPr>
      </w:pPr>
      <w:r>
        <w:rPr>
          <w:rFonts w:ascii="PT Astra Serif" w:hAnsi="PT Astra Serif"/>
          <w:color w:val="000000"/>
          <w:sz w:val="28"/>
          <w:shd w:fill="auto" w:val="clear"/>
        </w:rPr>
        <w:tab/>
        <w:tab/>
        <w:tab/>
        <w:tab/>
        <w:tab/>
        <w:tab/>
        <w:tab/>
        <w:tab/>
        <w:tab/>
        <w:tab/>
        <w:tab/>
        <w:t xml:space="preserve">  Таблица № 1</w:t>
      </w:r>
    </w:p>
    <w:tbl>
      <w:tblPr>
        <w:tblStyle w:val="Style_8"/>
        <w:tblW w:w="9602" w:type="dxa"/>
        <w:jc w:val="start"/>
        <w:tblInd w:w="-5" w:type="dxa"/>
        <w:tblLayout w:type="fixed"/>
        <w:tblCellMar>
          <w:top w:w="55" w:type="dxa"/>
          <w:start w:w="108" w:type="dxa"/>
          <w:bottom w:w="55" w:type="dxa"/>
          <w:end w:w="108" w:type="dxa"/>
        </w:tblCellMar>
      </w:tblPr>
      <w:tblGrid>
        <w:gridCol w:w="1688"/>
        <w:gridCol w:w="965"/>
        <w:gridCol w:w="997"/>
        <w:gridCol w:w="991"/>
        <w:gridCol w:w="993"/>
        <w:gridCol w:w="992"/>
        <w:gridCol w:w="997"/>
        <w:gridCol w:w="989"/>
        <w:gridCol w:w="989"/>
      </w:tblGrid>
      <w:tr>
        <w:trPr>
          <w:trHeight w:val="288" w:hRule="atLeast"/>
        </w:trPr>
        <w:tc>
          <w:tcPr>
            <w:tcW w:w="1688" w:type="dxa"/>
            <w:tcBorders>
              <w:top w:val="single" w:sz="4" w:space="0" w:color="000000"/>
              <w:start w:val="single" w:sz="4" w:space="0" w:color="000000"/>
              <w:bottom w:val="single" w:sz="4" w:space="0" w:color="000000"/>
            </w:tcBorders>
          </w:tcPr>
          <w:p>
            <w:pPr>
              <w:pStyle w:val="Normal"/>
              <w:widowControl/>
              <w:suppressAutoHyphens w:val="true"/>
              <w:spacing w:lineRule="auto" w:line="252" w:before="0" w:after="0"/>
              <w:ind w:hanging="0" w:start="0" w:end="0"/>
              <w:contextualSpacing/>
              <w:jc w:val="start"/>
              <w:rPr>
                <w:sz w:val="20"/>
                <w:highlight w:val="none"/>
                <w:shd w:fill="auto" w:val="clear"/>
              </w:rPr>
            </w:pPr>
            <w:r>
              <w:rPr>
                <w:rFonts w:ascii="PT Astra Serif" w:hAnsi="PT Astra Serif"/>
                <w:b w:val="false"/>
                <w:spacing w:val="0"/>
                <w:kern w:val="0"/>
                <w:sz w:val="24"/>
                <w:szCs w:val="20"/>
                <w:shd w:fill="auto" w:val="clear"/>
              </w:rPr>
              <w:t>Период (год)</w:t>
            </w:r>
          </w:p>
        </w:tc>
        <w:tc>
          <w:tcPr>
            <w:tcW w:w="965" w:type="dxa"/>
            <w:tcBorders>
              <w:top w:val="single" w:sz="4" w:space="0" w:color="000000"/>
              <w:start w:val="single" w:sz="4" w:space="0" w:color="000000"/>
              <w:bottom w:val="single" w:sz="4" w:space="0" w:color="000000"/>
            </w:tcBorders>
          </w:tcPr>
          <w:p>
            <w:pPr>
              <w:pStyle w:val="Normal"/>
              <w:widowControl/>
              <w:suppressAutoHyphens w:val="true"/>
              <w:spacing w:lineRule="auto" w:line="252" w:before="0" w:after="0"/>
              <w:ind w:hanging="0" w:start="0" w:end="0"/>
              <w:contextualSpacing/>
              <w:jc w:val="center"/>
              <w:rPr>
                <w:sz w:val="20"/>
                <w:highlight w:val="none"/>
                <w:shd w:fill="auto" w:val="clear"/>
              </w:rPr>
            </w:pPr>
            <w:r>
              <w:rPr>
                <w:rFonts w:ascii="PT Astra Serif" w:hAnsi="PT Astra Serif"/>
                <w:b w:val="false"/>
                <w:spacing w:val="0"/>
                <w:kern w:val="0"/>
                <w:sz w:val="24"/>
                <w:szCs w:val="20"/>
                <w:shd w:fill="auto" w:val="clear"/>
              </w:rPr>
              <w:t>20</w:t>
            </w:r>
            <w:r>
              <w:rPr>
                <w:rFonts w:ascii="PT Astra Serif" w:hAnsi="PT Astra Serif"/>
                <w:b w:val="false"/>
                <w:kern w:val="0"/>
                <w:sz w:val="24"/>
                <w:szCs w:val="20"/>
                <w:shd w:fill="auto" w:val="clear"/>
              </w:rPr>
              <w:t>22</w:t>
            </w:r>
          </w:p>
        </w:tc>
        <w:tc>
          <w:tcPr>
            <w:tcW w:w="997" w:type="dxa"/>
            <w:tcBorders>
              <w:top w:val="single" w:sz="4" w:space="0" w:color="000000"/>
              <w:start w:val="single" w:sz="4" w:space="0" w:color="000000"/>
              <w:bottom w:val="single" w:sz="4" w:space="0" w:color="000000"/>
            </w:tcBorders>
          </w:tcPr>
          <w:p>
            <w:pPr>
              <w:pStyle w:val="Normal"/>
              <w:widowControl/>
              <w:suppressAutoHyphens w:val="true"/>
              <w:spacing w:lineRule="auto" w:line="252" w:before="0" w:after="0"/>
              <w:ind w:hanging="0" w:start="0" w:end="0"/>
              <w:contextualSpacing/>
              <w:jc w:val="center"/>
              <w:rPr>
                <w:sz w:val="20"/>
                <w:highlight w:val="none"/>
                <w:shd w:fill="auto" w:val="clear"/>
              </w:rPr>
            </w:pPr>
            <w:r>
              <w:rPr>
                <w:rFonts w:ascii="PT Astra Serif" w:hAnsi="PT Astra Serif"/>
                <w:b w:val="false"/>
                <w:spacing w:val="0"/>
                <w:kern w:val="0"/>
                <w:sz w:val="24"/>
                <w:szCs w:val="20"/>
                <w:shd w:fill="auto" w:val="clear"/>
              </w:rPr>
              <w:t>202</w:t>
            </w:r>
            <w:r>
              <w:rPr>
                <w:rFonts w:ascii="PT Astra Serif" w:hAnsi="PT Astra Serif"/>
                <w:b w:val="false"/>
                <w:kern w:val="0"/>
                <w:sz w:val="24"/>
                <w:szCs w:val="20"/>
                <w:shd w:fill="auto" w:val="clear"/>
              </w:rPr>
              <w:t>3</w:t>
            </w:r>
          </w:p>
        </w:tc>
        <w:tc>
          <w:tcPr>
            <w:tcW w:w="991" w:type="dxa"/>
            <w:tcBorders>
              <w:top w:val="single" w:sz="4" w:space="0" w:color="000000"/>
              <w:start w:val="single" w:sz="4" w:space="0" w:color="000000"/>
              <w:bottom w:val="single" w:sz="4" w:space="0" w:color="000000"/>
            </w:tcBorders>
          </w:tcPr>
          <w:p>
            <w:pPr>
              <w:pStyle w:val="Normal"/>
              <w:widowControl/>
              <w:suppressAutoHyphens w:val="true"/>
              <w:spacing w:lineRule="auto" w:line="252" w:before="0" w:after="0"/>
              <w:ind w:hanging="0" w:start="0" w:end="0"/>
              <w:contextualSpacing/>
              <w:jc w:val="center"/>
              <w:rPr>
                <w:sz w:val="20"/>
                <w:highlight w:val="none"/>
                <w:shd w:fill="auto" w:val="clear"/>
              </w:rPr>
            </w:pPr>
            <w:r>
              <w:rPr>
                <w:rFonts w:ascii="PT Astra Serif" w:hAnsi="PT Astra Serif"/>
                <w:b w:val="false"/>
                <w:spacing w:val="0"/>
                <w:kern w:val="0"/>
                <w:sz w:val="24"/>
                <w:szCs w:val="20"/>
                <w:shd w:fill="auto" w:val="clear"/>
              </w:rPr>
              <w:t>202</w:t>
            </w:r>
            <w:r>
              <w:rPr>
                <w:rFonts w:ascii="PT Astra Serif" w:hAnsi="PT Astra Serif"/>
                <w:b w:val="false"/>
                <w:kern w:val="0"/>
                <w:sz w:val="24"/>
                <w:szCs w:val="20"/>
                <w:shd w:fill="auto" w:val="clear"/>
              </w:rPr>
              <w:t>4</w:t>
            </w:r>
          </w:p>
        </w:tc>
        <w:tc>
          <w:tcPr>
            <w:tcW w:w="993" w:type="dxa"/>
            <w:tcBorders>
              <w:top w:val="single" w:sz="4" w:space="0" w:color="000000"/>
              <w:start w:val="single" w:sz="4" w:space="0" w:color="000000"/>
              <w:bottom w:val="single" w:sz="4" w:space="0" w:color="000000"/>
            </w:tcBorders>
          </w:tcPr>
          <w:p>
            <w:pPr>
              <w:pStyle w:val="Normal"/>
              <w:widowControl/>
              <w:suppressAutoHyphens w:val="true"/>
              <w:spacing w:lineRule="auto" w:line="252" w:before="0" w:after="0"/>
              <w:ind w:hanging="0" w:start="0" w:end="0"/>
              <w:contextualSpacing/>
              <w:jc w:val="center"/>
              <w:rPr>
                <w:sz w:val="20"/>
                <w:highlight w:val="none"/>
                <w:shd w:fill="auto" w:val="clear"/>
              </w:rPr>
            </w:pPr>
            <w:r>
              <w:rPr>
                <w:rFonts w:ascii="PT Astra Serif" w:hAnsi="PT Astra Serif"/>
                <w:b w:val="false"/>
                <w:spacing w:val="0"/>
                <w:kern w:val="0"/>
                <w:sz w:val="24"/>
                <w:szCs w:val="20"/>
                <w:shd w:fill="auto" w:val="clear"/>
              </w:rPr>
              <w:t>202</w:t>
            </w:r>
            <w:r>
              <w:rPr>
                <w:rFonts w:ascii="PT Astra Serif" w:hAnsi="PT Astra Serif"/>
                <w:b w:val="false"/>
                <w:kern w:val="0"/>
                <w:sz w:val="24"/>
                <w:szCs w:val="20"/>
                <w:shd w:fill="auto" w:val="clear"/>
              </w:rPr>
              <w:t>5</w:t>
            </w:r>
          </w:p>
        </w:tc>
        <w:tc>
          <w:tcPr>
            <w:tcW w:w="992" w:type="dxa"/>
            <w:tcBorders>
              <w:top w:val="single" w:sz="4" w:space="0" w:color="000000"/>
              <w:start w:val="single" w:sz="4" w:space="0" w:color="000000"/>
              <w:bottom w:val="single" w:sz="4" w:space="0" w:color="000000"/>
            </w:tcBorders>
          </w:tcPr>
          <w:p>
            <w:pPr>
              <w:pStyle w:val="Normal"/>
              <w:widowControl/>
              <w:suppressAutoHyphens w:val="true"/>
              <w:spacing w:lineRule="auto" w:line="252" w:before="0" w:after="0"/>
              <w:ind w:hanging="0" w:start="0" w:end="0"/>
              <w:contextualSpacing/>
              <w:jc w:val="center"/>
              <w:rPr>
                <w:sz w:val="20"/>
                <w:highlight w:val="none"/>
                <w:shd w:fill="auto" w:val="clear"/>
              </w:rPr>
            </w:pPr>
            <w:r>
              <w:rPr>
                <w:rFonts w:ascii="PT Astra Serif" w:hAnsi="PT Astra Serif"/>
                <w:b w:val="false"/>
                <w:spacing w:val="0"/>
                <w:kern w:val="0"/>
                <w:sz w:val="24"/>
                <w:szCs w:val="20"/>
                <w:shd w:fill="auto" w:val="clear"/>
              </w:rPr>
              <w:t>202</w:t>
            </w:r>
            <w:r>
              <w:rPr>
                <w:rFonts w:ascii="PT Astra Serif" w:hAnsi="PT Astra Serif"/>
                <w:b w:val="false"/>
                <w:kern w:val="0"/>
                <w:sz w:val="24"/>
                <w:szCs w:val="20"/>
                <w:shd w:fill="auto" w:val="clear"/>
              </w:rPr>
              <w:t>6</w:t>
            </w:r>
          </w:p>
        </w:tc>
        <w:tc>
          <w:tcPr>
            <w:tcW w:w="997" w:type="dxa"/>
            <w:tcBorders>
              <w:top w:val="single" w:sz="4" w:space="0" w:color="000000"/>
              <w:start w:val="single" w:sz="4" w:space="0" w:color="000000"/>
              <w:bottom w:val="single" w:sz="4" w:space="0" w:color="000000"/>
            </w:tcBorders>
          </w:tcPr>
          <w:p>
            <w:pPr>
              <w:pStyle w:val="Normal"/>
              <w:widowControl/>
              <w:suppressAutoHyphens w:val="true"/>
              <w:spacing w:lineRule="auto" w:line="252" w:before="0" w:after="0"/>
              <w:ind w:hanging="0" w:start="0" w:end="0"/>
              <w:contextualSpacing/>
              <w:jc w:val="center"/>
              <w:rPr>
                <w:sz w:val="20"/>
                <w:highlight w:val="none"/>
                <w:shd w:fill="auto" w:val="clear"/>
              </w:rPr>
            </w:pPr>
            <w:r>
              <w:rPr>
                <w:rFonts w:ascii="PT Astra Serif" w:hAnsi="PT Astra Serif"/>
                <w:b w:val="false"/>
                <w:spacing w:val="0"/>
                <w:kern w:val="0"/>
                <w:sz w:val="24"/>
                <w:szCs w:val="20"/>
                <w:shd w:fill="auto" w:val="clear"/>
              </w:rPr>
              <w:t>202</w:t>
            </w:r>
            <w:r>
              <w:rPr>
                <w:rFonts w:ascii="PT Astra Serif" w:hAnsi="PT Astra Serif"/>
                <w:b w:val="false"/>
                <w:kern w:val="0"/>
                <w:sz w:val="24"/>
                <w:szCs w:val="20"/>
                <w:shd w:fill="auto" w:val="clear"/>
              </w:rPr>
              <w:t>7</w:t>
            </w:r>
          </w:p>
        </w:tc>
        <w:tc>
          <w:tcPr>
            <w:tcW w:w="989" w:type="dxa"/>
            <w:tcBorders>
              <w:top w:val="single" w:sz="4" w:space="0" w:color="000000"/>
              <w:start w:val="single" w:sz="4" w:space="0" w:color="000000"/>
              <w:bottom w:val="single" w:sz="4" w:space="0" w:color="000000"/>
            </w:tcBorders>
          </w:tcPr>
          <w:p>
            <w:pPr>
              <w:pStyle w:val="Normal"/>
              <w:widowControl/>
              <w:suppressAutoHyphens w:val="true"/>
              <w:spacing w:lineRule="auto" w:line="252" w:before="0" w:after="0"/>
              <w:ind w:hanging="0" w:start="0" w:end="0"/>
              <w:contextualSpacing/>
              <w:jc w:val="center"/>
              <w:rPr>
                <w:sz w:val="20"/>
                <w:highlight w:val="none"/>
                <w:shd w:fill="auto" w:val="clear"/>
              </w:rPr>
            </w:pPr>
            <w:r>
              <w:rPr>
                <w:rFonts w:ascii="PT Astra Serif" w:hAnsi="PT Astra Serif"/>
                <w:b w:val="false"/>
                <w:spacing w:val="0"/>
                <w:kern w:val="0"/>
                <w:sz w:val="24"/>
                <w:szCs w:val="20"/>
                <w:shd w:fill="auto" w:val="clear"/>
              </w:rPr>
              <w:t>202</w:t>
            </w:r>
            <w:r>
              <w:rPr>
                <w:rFonts w:ascii="PT Astra Serif" w:hAnsi="PT Astra Serif"/>
                <w:b w:val="false"/>
                <w:kern w:val="0"/>
                <w:sz w:val="24"/>
                <w:szCs w:val="20"/>
                <w:shd w:fill="auto" w:val="clear"/>
              </w:rPr>
              <w:t>8</w:t>
            </w:r>
          </w:p>
        </w:tc>
        <w:tc>
          <w:tcPr>
            <w:tcW w:w="989" w:type="dxa"/>
            <w:tcBorders>
              <w:top w:val="single" w:sz="4" w:space="0" w:color="000000"/>
              <w:start w:val="single" w:sz="4" w:space="0" w:color="000000"/>
              <w:bottom w:val="single" w:sz="4" w:space="0" w:color="000000"/>
              <w:end w:val="single" w:sz="4" w:space="0" w:color="000000"/>
            </w:tcBorders>
          </w:tcPr>
          <w:p>
            <w:pPr>
              <w:pStyle w:val="Normal"/>
              <w:widowControl/>
              <w:suppressAutoHyphens w:val="true"/>
              <w:spacing w:lineRule="auto" w:line="252" w:before="0" w:after="0"/>
              <w:ind w:hanging="0" w:start="0" w:end="0"/>
              <w:contextualSpacing/>
              <w:jc w:val="center"/>
              <w:rPr>
                <w:sz w:val="20"/>
                <w:highlight w:val="none"/>
                <w:shd w:fill="auto" w:val="clear"/>
              </w:rPr>
            </w:pPr>
            <w:r>
              <w:rPr>
                <w:rFonts w:ascii="PT Astra Serif" w:hAnsi="PT Astra Serif"/>
                <w:b w:val="false"/>
                <w:spacing w:val="0"/>
                <w:kern w:val="0"/>
                <w:sz w:val="24"/>
                <w:szCs w:val="20"/>
                <w:shd w:fill="auto" w:val="clear"/>
              </w:rPr>
              <w:t>202</w:t>
            </w:r>
            <w:r>
              <w:rPr>
                <w:rFonts w:ascii="PT Astra Serif" w:hAnsi="PT Astra Serif"/>
                <w:b w:val="false"/>
                <w:kern w:val="0"/>
                <w:sz w:val="24"/>
                <w:szCs w:val="20"/>
                <w:shd w:fill="auto" w:val="clear"/>
              </w:rPr>
              <w:t>9</w:t>
            </w:r>
          </w:p>
        </w:tc>
      </w:tr>
      <w:tr>
        <w:trPr>
          <w:trHeight w:val="414" w:hRule="atLeast"/>
        </w:trPr>
        <w:tc>
          <w:tcPr>
            <w:tcW w:w="1688" w:type="dxa"/>
            <w:tcBorders>
              <w:start w:val="single" w:sz="4" w:space="0" w:color="000000"/>
              <w:bottom w:val="single" w:sz="4" w:space="0" w:color="000000"/>
            </w:tcBorders>
          </w:tcPr>
          <w:p>
            <w:pPr>
              <w:pStyle w:val="Normal"/>
              <w:widowControl/>
              <w:suppressAutoHyphens w:val="true"/>
              <w:spacing w:lineRule="auto" w:line="252" w:before="0" w:after="0"/>
              <w:ind w:hanging="0" w:start="0" w:end="0"/>
              <w:contextualSpacing/>
              <w:jc w:val="start"/>
              <w:rPr>
                <w:sz w:val="20"/>
                <w:highlight w:val="none"/>
                <w:shd w:fill="auto" w:val="clear"/>
              </w:rPr>
            </w:pPr>
            <w:r>
              <w:rPr>
                <w:rFonts w:ascii="PT Astra Serif" w:hAnsi="PT Astra Serif"/>
                <w:b w:val="false"/>
                <w:spacing w:val="0"/>
                <w:kern w:val="0"/>
                <w:sz w:val="24"/>
                <w:szCs w:val="20"/>
                <w:shd w:fill="auto" w:val="clear"/>
              </w:rPr>
              <w:t>Численность (тыс.чел.)</w:t>
            </w:r>
          </w:p>
        </w:tc>
        <w:tc>
          <w:tcPr>
            <w:tcW w:w="965" w:type="dxa"/>
            <w:tcBorders>
              <w:start w:val="single" w:sz="4" w:space="0" w:color="000000"/>
              <w:bottom w:val="single" w:sz="4" w:space="0" w:color="000000"/>
            </w:tcBorders>
          </w:tcPr>
          <w:p>
            <w:pPr>
              <w:pStyle w:val="13"/>
              <w:widowControl/>
              <w:suppressAutoHyphens w:val="true"/>
              <w:spacing w:lineRule="auto" w:line="240" w:before="0" w:after="0"/>
              <w:ind w:hanging="0" w:start="0" w:end="0"/>
              <w:jc w:val="center"/>
              <w:rPr>
                <w:highlight w:val="none"/>
                <w:shd w:fill="auto" w:val="clear"/>
              </w:rPr>
            </w:pPr>
            <w:r>
              <w:rPr>
                <w:rFonts w:ascii="PT Astra Serif" w:hAnsi="PT Astra Serif"/>
                <w:b w:val="false"/>
                <w:i w:val="false"/>
                <w:color w:val="000000"/>
                <w:spacing w:val="0"/>
                <w:kern w:val="0"/>
                <w:sz w:val="24"/>
                <w:szCs w:val="20"/>
                <w:shd w:fill="auto" w:val="clear"/>
              </w:rPr>
              <w:t>1 226,2</w:t>
            </w:r>
          </w:p>
        </w:tc>
        <w:tc>
          <w:tcPr>
            <w:tcW w:w="997" w:type="dxa"/>
            <w:tcBorders>
              <w:start w:val="single" w:sz="4" w:space="0" w:color="000000"/>
              <w:bottom w:val="single" w:sz="4" w:space="0" w:color="000000"/>
            </w:tcBorders>
          </w:tcPr>
          <w:p>
            <w:pPr>
              <w:pStyle w:val="13"/>
              <w:widowControl/>
              <w:suppressAutoHyphens w:val="true"/>
              <w:spacing w:lineRule="auto" w:line="240" w:before="0" w:after="0"/>
              <w:ind w:hanging="0" w:start="0" w:end="0"/>
              <w:jc w:val="center"/>
              <w:rPr>
                <w:highlight w:val="none"/>
                <w:shd w:fill="auto" w:val="clear"/>
              </w:rPr>
            </w:pPr>
            <w:r>
              <w:rPr>
                <w:rFonts w:ascii="PT Astra Serif" w:hAnsi="PT Astra Serif"/>
                <w:b w:val="false"/>
                <w:i w:val="false"/>
                <w:color w:val="000000"/>
                <w:spacing w:val="0"/>
                <w:kern w:val="0"/>
                <w:sz w:val="24"/>
                <w:szCs w:val="20"/>
                <w:shd w:fill="auto" w:val="clear"/>
              </w:rPr>
              <w:t>1 243,8</w:t>
            </w:r>
          </w:p>
        </w:tc>
        <w:tc>
          <w:tcPr>
            <w:tcW w:w="991" w:type="dxa"/>
            <w:tcBorders>
              <w:start w:val="single" w:sz="4" w:space="0" w:color="000000"/>
              <w:bottom w:val="single" w:sz="4" w:space="0" w:color="000000"/>
            </w:tcBorders>
          </w:tcPr>
          <w:p>
            <w:pPr>
              <w:pStyle w:val="13"/>
              <w:widowControl/>
              <w:suppressAutoHyphens w:val="true"/>
              <w:spacing w:lineRule="auto" w:line="240" w:before="0" w:after="0"/>
              <w:ind w:hanging="0" w:start="0" w:end="0"/>
              <w:jc w:val="center"/>
              <w:rPr>
                <w:highlight w:val="none"/>
                <w:shd w:fill="auto" w:val="clear"/>
              </w:rPr>
            </w:pPr>
            <w:r>
              <w:rPr>
                <w:rFonts w:ascii="PT Astra Serif" w:hAnsi="PT Astra Serif"/>
                <w:b w:val="false"/>
                <w:i w:val="false"/>
                <w:color w:val="000000"/>
                <w:spacing w:val="0"/>
                <w:kern w:val="0"/>
                <w:sz w:val="24"/>
                <w:szCs w:val="20"/>
                <w:shd w:fill="auto" w:val="clear"/>
              </w:rPr>
              <w:t>1 262,7</w:t>
            </w:r>
          </w:p>
        </w:tc>
        <w:tc>
          <w:tcPr>
            <w:tcW w:w="993" w:type="dxa"/>
            <w:tcBorders>
              <w:start w:val="single" w:sz="4" w:space="0" w:color="000000"/>
              <w:bottom w:val="single" w:sz="4" w:space="0" w:color="000000"/>
            </w:tcBorders>
          </w:tcPr>
          <w:p>
            <w:pPr>
              <w:pStyle w:val="13"/>
              <w:widowControl/>
              <w:suppressAutoHyphens w:val="true"/>
              <w:spacing w:lineRule="auto" w:line="240" w:before="0" w:after="0"/>
              <w:ind w:hanging="0" w:start="0" w:end="0"/>
              <w:jc w:val="center"/>
              <w:rPr>
                <w:highlight w:val="none"/>
                <w:shd w:fill="auto" w:val="clear"/>
              </w:rPr>
            </w:pPr>
            <w:r>
              <w:rPr>
                <w:rFonts w:ascii="PT Astra Serif" w:hAnsi="PT Astra Serif"/>
                <w:b w:val="false"/>
                <w:i w:val="false"/>
                <w:color w:val="000000"/>
                <w:spacing w:val="0"/>
                <w:kern w:val="0"/>
                <w:sz w:val="24"/>
                <w:szCs w:val="20"/>
                <w:shd w:fill="auto" w:val="clear"/>
              </w:rPr>
              <w:t>1 286,2</w:t>
            </w:r>
          </w:p>
        </w:tc>
        <w:tc>
          <w:tcPr>
            <w:tcW w:w="992" w:type="dxa"/>
            <w:tcBorders>
              <w:start w:val="single" w:sz="4" w:space="0" w:color="000000"/>
              <w:bottom w:val="single" w:sz="4" w:space="0" w:color="000000"/>
            </w:tcBorders>
          </w:tcPr>
          <w:p>
            <w:pPr>
              <w:pStyle w:val="13"/>
              <w:widowControl/>
              <w:suppressAutoHyphens w:val="true"/>
              <w:spacing w:lineRule="auto" w:line="240" w:before="0" w:after="0"/>
              <w:ind w:hanging="0" w:start="0" w:end="0"/>
              <w:jc w:val="center"/>
              <w:rPr>
                <w:highlight w:val="none"/>
                <w:shd w:fill="auto" w:val="clear"/>
              </w:rPr>
            </w:pPr>
            <w:r>
              <w:rPr>
                <w:rFonts w:ascii="PT Astra Serif" w:hAnsi="PT Astra Serif"/>
                <w:b w:val="false"/>
                <w:i w:val="false"/>
                <w:color w:val="000000"/>
                <w:spacing w:val="0"/>
                <w:kern w:val="0"/>
                <w:sz w:val="24"/>
                <w:szCs w:val="20"/>
                <w:shd w:fill="auto" w:val="clear"/>
              </w:rPr>
              <w:t>1 302,8</w:t>
            </w:r>
          </w:p>
        </w:tc>
        <w:tc>
          <w:tcPr>
            <w:tcW w:w="997" w:type="dxa"/>
            <w:tcBorders>
              <w:start w:val="single" w:sz="4" w:space="0" w:color="000000"/>
              <w:bottom w:val="single" w:sz="4" w:space="0" w:color="000000"/>
            </w:tcBorders>
          </w:tcPr>
          <w:p>
            <w:pPr>
              <w:pStyle w:val="13"/>
              <w:widowControl/>
              <w:suppressAutoHyphens w:val="true"/>
              <w:spacing w:lineRule="auto" w:line="240" w:before="0" w:after="0"/>
              <w:ind w:hanging="0" w:start="0" w:end="0"/>
              <w:jc w:val="center"/>
              <w:rPr>
                <w:highlight w:val="none"/>
                <w:shd w:fill="auto" w:val="clear"/>
              </w:rPr>
            </w:pPr>
            <w:r>
              <w:rPr>
                <w:rFonts w:ascii="PT Astra Serif" w:hAnsi="PT Astra Serif"/>
                <w:b w:val="false"/>
                <w:i w:val="false"/>
                <w:color w:val="000000"/>
                <w:spacing w:val="0"/>
                <w:kern w:val="0"/>
                <w:sz w:val="24"/>
                <w:szCs w:val="20"/>
                <w:shd w:fill="auto" w:val="clear"/>
              </w:rPr>
              <w:t>1 317,8</w:t>
            </w:r>
          </w:p>
        </w:tc>
        <w:tc>
          <w:tcPr>
            <w:tcW w:w="989" w:type="dxa"/>
            <w:tcBorders>
              <w:start w:val="single" w:sz="4" w:space="0" w:color="000000"/>
              <w:bottom w:val="single" w:sz="4" w:space="0" w:color="000000"/>
            </w:tcBorders>
          </w:tcPr>
          <w:p>
            <w:pPr>
              <w:pStyle w:val="13"/>
              <w:widowControl/>
              <w:suppressAutoHyphens w:val="true"/>
              <w:spacing w:lineRule="auto" w:line="240" w:before="0" w:after="0"/>
              <w:ind w:hanging="0" w:start="0" w:end="0"/>
              <w:jc w:val="center"/>
              <w:rPr>
                <w:highlight w:val="none"/>
                <w:shd w:fill="auto" w:val="clear"/>
              </w:rPr>
            </w:pPr>
            <w:r>
              <w:rPr>
                <w:rFonts w:ascii="PT Astra Serif" w:hAnsi="PT Astra Serif"/>
                <w:i w:val="false"/>
                <w:color w:val="000000"/>
                <w:spacing w:val="0"/>
                <w:kern w:val="0"/>
                <w:sz w:val="24"/>
                <w:szCs w:val="20"/>
                <w:shd w:fill="auto" w:val="clear"/>
              </w:rPr>
              <w:t>1 339,8</w:t>
            </w:r>
          </w:p>
        </w:tc>
        <w:tc>
          <w:tcPr>
            <w:tcW w:w="989" w:type="dxa"/>
            <w:tcBorders>
              <w:start w:val="single" w:sz="4" w:space="0" w:color="000000"/>
              <w:bottom w:val="single" w:sz="4" w:space="0" w:color="000000"/>
              <w:end w:val="single" w:sz="4" w:space="0" w:color="000000"/>
            </w:tcBorders>
          </w:tcPr>
          <w:p>
            <w:pPr>
              <w:pStyle w:val="13"/>
              <w:widowControl/>
              <w:suppressAutoHyphens w:val="true"/>
              <w:spacing w:lineRule="auto" w:line="240" w:before="0" w:after="0"/>
              <w:ind w:hanging="0" w:start="0" w:end="0"/>
              <w:jc w:val="center"/>
              <w:rPr>
                <w:highlight w:val="none"/>
                <w:shd w:fill="auto" w:val="clear"/>
              </w:rPr>
            </w:pPr>
            <w:r>
              <w:rPr>
                <w:rFonts w:ascii="PT Astra Serif" w:hAnsi="PT Astra Serif"/>
                <w:i w:val="false"/>
                <w:color w:val="000000"/>
                <w:spacing w:val="0"/>
                <w:kern w:val="0"/>
                <w:sz w:val="24"/>
                <w:szCs w:val="20"/>
                <w:shd w:fill="auto" w:val="clear"/>
              </w:rPr>
              <w:t>1 358,9</w:t>
            </w:r>
          </w:p>
        </w:tc>
      </w:tr>
      <w:tr>
        <w:trPr>
          <w:trHeight w:val="326" w:hRule="atLeast"/>
        </w:trPr>
        <w:tc>
          <w:tcPr>
            <w:tcW w:w="1688" w:type="dxa"/>
            <w:tcBorders>
              <w:start w:val="single" w:sz="4" w:space="0" w:color="000000"/>
              <w:bottom w:val="single" w:sz="4" w:space="0" w:color="000000"/>
            </w:tcBorders>
          </w:tcPr>
          <w:p>
            <w:pPr>
              <w:pStyle w:val="Normal"/>
              <w:widowControl/>
              <w:suppressAutoHyphens w:val="true"/>
              <w:spacing w:lineRule="auto" w:line="252" w:before="0" w:after="0"/>
              <w:ind w:hanging="0" w:start="0" w:end="0"/>
              <w:contextualSpacing/>
              <w:jc w:val="start"/>
              <w:rPr>
                <w:sz w:val="20"/>
                <w:highlight w:val="none"/>
                <w:shd w:fill="auto" w:val="clear"/>
              </w:rPr>
            </w:pPr>
            <w:r>
              <w:rPr>
                <w:rFonts w:ascii="PT Astra Serif" w:hAnsi="PT Astra Serif"/>
                <w:b w:val="false"/>
                <w:spacing w:val="0"/>
                <w:kern w:val="0"/>
                <w:sz w:val="24"/>
                <w:szCs w:val="20"/>
                <w:shd w:fill="auto" w:val="clear"/>
              </w:rPr>
              <w:t xml:space="preserve">Годовой </w:t>
              <w:br/>
              <w:t>прирост (%)</w:t>
            </w:r>
          </w:p>
        </w:tc>
        <w:tc>
          <w:tcPr>
            <w:tcW w:w="965" w:type="dxa"/>
            <w:tcBorders>
              <w:start w:val="single" w:sz="4" w:space="0" w:color="000000"/>
              <w:bottom w:val="single" w:sz="4" w:space="0" w:color="000000"/>
            </w:tcBorders>
          </w:tcPr>
          <w:p>
            <w:pPr>
              <w:pStyle w:val="13"/>
              <w:widowControl/>
              <w:suppressAutoHyphens w:val="true"/>
              <w:spacing w:lineRule="auto" w:line="240" w:before="0" w:after="0"/>
              <w:ind w:hanging="0" w:start="0" w:end="0"/>
              <w:jc w:val="center"/>
              <w:rPr>
                <w:highlight w:val="none"/>
                <w:shd w:fill="auto" w:val="clear"/>
              </w:rPr>
            </w:pPr>
            <w:r>
              <w:rPr>
                <w:rFonts w:ascii="PT Astra Serif" w:hAnsi="PT Astra Serif"/>
                <w:i w:val="false"/>
                <w:color w:val="000000"/>
                <w:spacing w:val="0"/>
                <w:kern w:val="0"/>
                <w:sz w:val="24"/>
                <w:szCs w:val="20"/>
                <w:shd w:fill="auto" w:val="clear"/>
              </w:rPr>
              <w:t>1,8</w:t>
            </w:r>
          </w:p>
        </w:tc>
        <w:tc>
          <w:tcPr>
            <w:tcW w:w="997" w:type="dxa"/>
            <w:tcBorders>
              <w:start w:val="single" w:sz="4" w:space="0" w:color="000000"/>
              <w:bottom w:val="single" w:sz="4" w:space="0" w:color="000000"/>
            </w:tcBorders>
          </w:tcPr>
          <w:p>
            <w:pPr>
              <w:pStyle w:val="13"/>
              <w:widowControl/>
              <w:suppressAutoHyphens w:val="true"/>
              <w:spacing w:lineRule="auto" w:line="240" w:before="0" w:after="0"/>
              <w:ind w:hanging="0" w:start="0" w:end="0"/>
              <w:jc w:val="center"/>
              <w:rPr>
                <w:highlight w:val="none"/>
                <w:shd w:fill="auto" w:val="clear"/>
              </w:rPr>
            </w:pPr>
            <w:r>
              <w:rPr>
                <w:rFonts w:ascii="PT Astra Serif" w:hAnsi="PT Astra Serif"/>
                <w:i w:val="false"/>
                <w:color w:val="000000"/>
                <w:spacing w:val="0"/>
                <w:kern w:val="0"/>
                <w:sz w:val="24"/>
                <w:szCs w:val="20"/>
                <w:shd w:fill="auto" w:val="clear"/>
              </w:rPr>
              <w:t>1,4</w:t>
            </w:r>
          </w:p>
        </w:tc>
        <w:tc>
          <w:tcPr>
            <w:tcW w:w="991" w:type="dxa"/>
            <w:tcBorders>
              <w:start w:val="single" w:sz="4" w:space="0" w:color="000000"/>
              <w:bottom w:val="single" w:sz="4" w:space="0" w:color="000000"/>
            </w:tcBorders>
          </w:tcPr>
          <w:p>
            <w:pPr>
              <w:pStyle w:val="13"/>
              <w:widowControl/>
              <w:suppressAutoHyphens w:val="true"/>
              <w:spacing w:lineRule="auto" w:line="240" w:before="0" w:after="0"/>
              <w:ind w:hanging="0" w:start="0" w:end="0"/>
              <w:jc w:val="center"/>
              <w:rPr>
                <w:highlight w:val="none"/>
                <w:shd w:fill="auto" w:val="clear"/>
              </w:rPr>
            </w:pPr>
            <w:r>
              <w:rPr>
                <w:rFonts w:ascii="PT Astra Serif" w:hAnsi="PT Astra Serif"/>
                <w:i w:val="false"/>
                <w:color w:val="000000"/>
                <w:spacing w:val="0"/>
                <w:kern w:val="0"/>
                <w:sz w:val="24"/>
                <w:szCs w:val="20"/>
                <w:shd w:fill="auto" w:val="clear"/>
              </w:rPr>
              <w:t>1,5</w:t>
            </w:r>
          </w:p>
        </w:tc>
        <w:tc>
          <w:tcPr>
            <w:tcW w:w="993" w:type="dxa"/>
            <w:tcBorders>
              <w:start w:val="single" w:sz="4" w:space="0" w:color="000000"/>
              <w:bottom w:val="single" w:sz="4" w:space="0" w:color="000000"/>
            </w:tcBorders>
          </w:tcPr>
          <w:p>
            <w:pPr>
              <w:pStyle w:val="13"/>
              <w:widowControl/>
              <w:suppressAutoHyphens w:val="true"/>
              <w:spacing w:lineRule="auto" w:line="240" w:before="0" w:after="0"/>
              <w:ind w:hanging="0" w:start="0" w:end="0"/>
              <w:jc w:val="center"/>
              <w:rPr>
                <w:highlight w:val="none"/>
                <w:shd w:fill="auto" w:val="clear"/>
              </w:rPr>
            </w:pPr>
            <w:r>
              <w:rPr>
                <w:rFonts w:ascii="PT Astra Serif" w:hAnsi="PT Astra Serif"/>
                <w:i w:val="false"/>
                <w:color w:val="000000"/>
                <w:spacing w:val="0"/>
                <w:kern w:val="0"/>
                <w:sz w:val="24"/>
                <w:szCs w:val="20"/>
                <w:shd w:fill="auto" w:val="clear"/>
              </w:rPr>
              <w:t>1,9</w:t>
            </w:r>
          </w:p>
        </w:tc>
        <w:tc>
          <w:tcPr>
            <w:tcW w:w="992" w:type="dxa"/>
            <w:tcBorders>
              <w:start w:val="single" w:sz="4" w:space="0" w:color="000000"/>
              <w:bottom w:val="single" w:sz="4" w:space="0" w:color="000000"/>
            </w:tcBorders>
          </w:tcPr>
          <w:p>
            <w:pPr>
              <w:pStyle w:val="13"/>
              <w:widowControl/>
              <w:suppressAutoHyphens w:val="true"/>
              <w:spacing w:lineRule="auto" w:line="240" w:before="0" w:after="0"/>
              <w:ind w:hanging="0" w:start="0" w:end="0"/>
              <w:jc w:val="center"/>
              <w:rPr>
                <w:highlight w:val="none"/>
                <w:shd w:fill="auto" w:val="clear"/>
              </w:rPr>
            </w:pPr>
            <w:r>
              <w:rPr>
                <w:rFonts w:ascii="PT Astra Serif" w:hAnsi="PT Astra Serif"/>
                <w:i w:val="false"/>
                <w:color w:val="000000"/>
                <w:spacing w:val="0"/>
                <w:kern w:val="0"/>
                <w:sz w:val="24"/>
                <w:szCs w:val="20"/>
                <w:shd w:fill="auto" w:val="clear"/>
              </w:rPr>
              <w:t>1,3</w:t>
            </w:r>
          </w:p>
        </w:tc>
        <w:tc>
          <w:tcPr>
            <w:tcW w:w="997" w:type="dxa"/>
            <w:tcBorders>
              <w:start w:val="single" w:sz="4" w:space="0" w:color="000000"/>
              <w:bottom w:val="single" w:sz="4" w:space="0" w:color="000000"/>
            </w:tcBorders>
          </w:tcPr>
          <w:p>
            <w:pPr>
              <w:pStyle w:val="13"/>
              <w:widowControl/>
              <w:suppressAutoHyphens w:val="true"/>
              <w:spacing w:lineRule="auto" w:line="240" w:before="0" w:after="0"/>
              <w:ind w:hanging="0" w:start="0" w:end="0"/>
              <w:jc w:val="center"/>
              <w:rPr>
                <w:highlight w:val="none"/>
                <w:shd w:fill="auto" w:val="clear"/>
              </w:rPr>
            </w:pPr>
            <w:r>
              <w:rPr>
                <w:rFonts w:ascii="PT Astra Serif" w:hAnsi="PT Astra Serif"/>
                <w:i w:val="false"/>
                <w:color w:val="000000"/>
                <w:spacing w:val="0"/>
                <w:kern w:val="0"/>
                <w:sz w:val="24"/>
                <w:szCs w:val="20"/>
                <w:shd w:fill="auto" w:val="clear"/>
              </w:rPr>
              <w:t>1,2</w:t>
            </w:r>
          </w:p>
        </w:tc>
        <w:tc>
          <w:tcPr>
            <w:tcW w:w="989" w:type="dxa"/>
            <w:tcBorders>
              <w:start w:val="single" w:sz="4" w:space="0" w:color="000000"/>
              <w:bottom w:val="single" w:sz="4" w:space="0" w:color="000000"/>
            </w:tcBorders>
          </w:tcPr>
          <w:p>
            <w:pPr>
              <w:pStyle w:val="13"/>
              <w:widowControl/>
              <w:suppressAutoHyphens w:val="true"/>
              <w:spacing w:lineRule="auto" w:line="240" w:before="0" w:after="0"/>
              <w:ind w:hanging="0" w:start="0" w:end="0"/>
              <w:jc w:val="center"/>
              <w:rPr>
                <w:highlight w:val="none"/>
                <w:shd w:fill="auto" w:val="clear"/>
              </w:rPr>
            </w:pPr>
            <w:r>
              <w:rPr>
                <w:rFonts w:ascii="PT Astra Serif" w:hAnsi="PT Astra Serif"/>
                <w:i w:val="false"/>
                <w:color w:val="000000"/>
                <w:spacing w:val="0"/>
                <w:kern w:val="0"/>
                <w:sz w:val="24"/>
                <w:szCs w:val="20"/>
                <w:shd w:fill="auto" w:val="clear"/>
              </w:rPr>
              <w:t>1,7</w:t>
            </w:r>
          </w:p>
        </w:tc>
        <w:tc>
          <w:tcPr>
            <w:tcW w:w="989" w:type="dxa"/>
            <w:tcBorders>
              <w:start w:val="single" w:sz="4" w:space="0" w:color="000000"/>
              <w:bottom w:val="single" w:sz="4" w:space="0" w:color="000000"/>
              <w:end w:val="single" w:sz="4" w:space="0" w:color="000000"/>
            </w:tcBorders>
          </w:tcPr>
          <w:p>
            <w:pPr>
              <w:pStyle w:val="13"/>
              <w:widowControl/>
              <w:suppressAutoHyphens w:val="true"/>
              <w:spacing w:lineRule="auto" w:line="240" w:before="0" w:after="0"/>
              <w:ind w:hanging="0" w:start="0" w:end="0"/>
              <w:jc w:val="center"/>
              <w:rPr>
                <w:highlight w:val="none"/>
                <w:shd w:fill="auto" w:val="clear"/>
              </w:rPr>
            </w:pPr>
            <w:r>
              <w:rPr>
                <w:rFonts w:ascii="PT Astra Serif" w:hAnsi="PT Astra Serif"/>
                <w:i w:val="false"/>
                <w:color w:val="000000"/>
                <w:spacing w:val="0"/>
                <w:kern w:val="0"/>
                <w:sz w:val="24"/>
                <w:szCs w:val="20"/>
                <w:shd w:fill="auto" w:val="clear"/>
              </w:rPr>
              <w:t>1,4</w:t>
            </w:r>
          </w:p>
        </w:tc>
      </w:tr>
    </w:tbl>
    <w:p>
      <w:pPr>
        <w:pStyle w:val="2111"/>
        <w:widowControl/>
        <w:spacing w:lineRule="auto" w:line="252" w:before="0" w:after="0"/>
        <w:ind w:firstLine="708" w:start="0" w:end="0"/>
        <w:contextualSpacing/>
        <w:rPr>
          <w:highlight w:val="none"/>
          <w:shd w:fill="auto" w:val="clear"/>
        </w:rPr>
      </w:pPr>
      <w:r>
        <w:rPr>
          <w:rFonts w:ascii="PT Astra Serif" w:hAnsi="PT Astra Serif"/>
          <w:sz w:val="28"/>
          <w:shd w:fill="auto" w:val="clear"/>
        </w:rPr>
        <w:t xml:space="preserve">Положительная динамика численности населения муниципального образования город Краснодар требует интенсивного развития социальной инфраструктуры. </w:t>
      </w:r>
      <w:r>
        <w:rPr>
          <w:rFonts w:ascii="PT Astra Serif" w:hAnsi="PT Astra Serif"/>
          <w:color w:val="000000"/>
          <w:sz w:val="28"/>
          <w:shd w:fill="auto" w:val="clear"/>
        </w:rPr>
        <w:t xml:space="preserve">В результате миграционных процессов и роста рождаемости население муниципального образования город Краснодар стремительно растёт, увеличивается численность учащихся школ и воспитанников детских садов. </w:t>
      </w:r>
    </w:p>
    <w:p>
      <w:pPr>
        <w:pStyle w:val="Normal"/>
        <w:jc w:val="both"/>
        <w:rPr>
          <w:highlight w:val="none"/>
          <w:shd w:fill="auto" w:val="clear"/>
        </w:rPr>
      </w:pPr>
      <w:r>
        <w:rPr>
          <w:rFonts w:ascii="PT Astra Serif" w:hAnsi="PT Astra Serif"/>
          <w:color w:val="000000"/>
          <w:sz w:val="28"/>
          <w:shd w:fill="auto" w:val="clear"/>
        </w:rPr>
        <w:tab/>
        <w:t xml:space="preserve">В соответствии со схемой территориального планирования муниципального образования город Краснодар, численность населения муниципального образования в 2031 году должна составить 1 860 тыс. человек. С учетом заложенных тенденций, в 2044 году численность населения муниципального образования город Краснодар составит 2 070,0 тыс. человек. Средний уровень ежегодного прироста населения на расчетный период прогнозируется в пределах 19 тыс. человек. </w:t>
      </w:r>
    </w:p>
    <w:p>
      <w:pPr>
        <w:pStyle w:val="Normal"/>
        <w:widowControl/>
        <w:numPr>
          <w:ilvl w:val="0"/>
          <w:numId w:val="0"/>
        </w:numPr>
        <w:spacing w:lineRule="auto" w:line="252" w:before="0" w:after="0"/>
        <w:ind w:firstLine="708" w:start="0" w:end="0"/>
        <w:contextualSpacing/>
        <w:jc w:val="both"/>
        <w:outlineLvl w:val="4"/>
        <w:rPr>
          <w:highlight w:val="none"/>
          <w:shd w:fill="auto" w:val="clear"/>
        </w:rPr>
      </w:pPr>
      <w:r>
        <w:rPr>
          <w:rFonts w:ascii="PT Astra Serif" w:hAnsi="PT Astra Serif"/>
          <w:sz w:val="28"/>
          <w:shd w:fill="auto" w:val="clear"/>
        </w:rPr>
        <w:t>2. Муниципальное образование город Краснодар занимает ключевую позицию в основных социально-экономических показателях Краснодарского                      края – в большинстве отраслей экономики это треть и более от общекраевых объёмов.</w:t>
      </w:r>
    </w:p>
    <w:p>
      <w:pPr>
        <w:pStyle w:val="Normal"/>
        <w:widowControl/>
        <w:numPr>
          <w:ilvl w:val="0"/>
          <w:numId w:val="0"/>
        </w:numPr>
        <w:spacing w:lineRule="auto" w:line="252" w:before="0" w:after="0"/>
        <w:ind w:firstLine="708" w:start="0" w:end="0"/>
        <w:contextualSpacing/>
        <w:jc w:val="both"/>
        <w:outlineLvl w:val="4"/>
        <w:rPr>
          <w:highlight w:val="none"/>
          <w:shd w:fill="auto" w:val="clear"/>
        </w:rPr>
      </w:pPr>
      <w:r>
        <w:rPr>
          <w:rFonts w:ascii="PT Astra Serif" w:hAnsi="PT Astra Serif"/>
          <w:sz w:val="28"/>
          <w:shd w:fill="auto" w:val="clear"/>
        </w:rPr>
        <w:t>В структуре базовых отраслей экономики города Краснодара по кругу крупных и средних предприятий на протяжении ряда лет наибольший удельный вес занимают розничная торговля – 52% и промышленность – 22%, на объёмы работ, выполненных по виду деятельности «строительство», приходится 5,1%, на объёмы услуг общественного питания – 1,1%.</w:t>
      </w:r>
    </w:p>
    <w:p>
      <w:pPr>
        <w:pStyle w:val="Normal"/>
        <w:widowControl/>
        <w:numPr>
          <w:ilvl w:val="0"/>
          <w:numId w:val="0"/>
        </w:numPr>
        <w:spacing w:lineRule="auto" w:line="252" w:before="0" w:after="0"/>
        <w:ind w:firstLine="708" w:start="0" w:end="0"/>
        <w:contextualSpacing/>
        <w:jc w:val="both"/>
        <w:outlineLvl w:val="4"/>
        <w:rPr>
          <w:highlight w:val="none"/>
          <w:shd w:fill="auto" w:val="clear"/>
        </w:rPr>
      </w:pPr>
      <w:r>
        <w:rPr>
          <w:rFonts w:ascii="PT Astra Serif" w:hAnsi="PT Astra Serif"/>
          <w:sz w:val="28"/>
          <w:shd w:fill="auto" w:val="clear"/>
        </w:rPr>
        <w:t xml:space="preserve">3. Муниципальное образование город Краснодар упрочило статус крупнейшей торговой площадки не только Краснодарского края, но и всего Южного федерального округа. Обеспеченность торговыми площадями на 1000 жителей в городе Краснодаре составляет более 702 кв. метров, что превышает среднекраевой уровень почти в 2 раза и опережает соответствующие показатели административных центров других краёв и областей Юга России. Кроме того, Краснодар занял 2 место в РФ по данному показателю, уступив лишь Самаре (753 кв. метра). </w:t>
      </w:r>
    </w:p>
    <w:p>
      <w:pPr>
        <w:pStyle w:val="Normal"/>
        <w:widowControl/>
        <w:numPr>
          <w:ilvl w:val="0"/>
          <w:numId w:val="0"/>
        </w:numPr>
        <w:spacing w:lineRule="auto" w:line="252" w:before="0" w:after="0"/>
        <w:ind w:firstLine="708" w:start="0" w:end="0"/>
        <w:contextualSpacing/>
        <w:jc w:val="both"/>
        <w:outlineLvl w:val="4"/>
        <w:rPr>
          <w:highlight w:val="none"/>
          <w:shd w:fill="auto" w:val="clear"/>
        </w:rPr>
      </w:pPr>
      <w:r>
        <w:rPr>
          <w:rFonts w:ascii="PT Astra Serif" w:hAnsi="PT Astra Serif"/>
          <w:sz w:val="28"/>
          <w:shd w:fill="auto" w:val="clear"/>
        </w:rPr>
        <w:t>По итогам 2024 года по кругу крупных и средних предприятий:</w:t>
      </w:r>
    </w:p>
    <w:p>
      <w:pPr>
        <w:pStyle w:val="Normal"/>
        <w:widowControl/>
        <w:numPr>
          <w:ilvl w:val="0"/>
          <w:numId w:val="0"/>
        </w:numPr>
        <w:spacing w:lineRule="auto" w:line="252" w:before="0" w:after="0"/>
        <w:ind w:firstLine="708" w:start="0" w:end="0"/>
        <w:contextualSpacing/>
        <w:jc w:val="both"/>
        <w:outlineLvl w:val="4"/>
        <w:rPr>
          <w:highlight w:val="none"/>
          <w:shd w:fill="auto" w:val="clear"/>
        </w:rPr>
      </w:pPr>
      <w:r>
        <w:rPr>
          <w:rFonts w:ascii="PT Astra Serif" w:hAnsi="PT Astra Serif"/>
          <w:sz w:val="28"/>
          <w:shd w:fill="auto" w:val="clear"/>
        </w:rPr>
        <w:t>оборот розничной торговли составил 608,7 млрд рублей, темп роста в сопоставимых ценах – 112,3%;</w:t>
      </w:r>
    </w:p>
    <w:p>
      <w:pPr>
        <w:pStyle w:val="Normal"/>
        <w:ind w:firstLine="709" w:start="0" w:end="0"/>
        <w:jc w:val="both"/>
        <w:rPr>
          <w:highlight w:val="none"/>
          <w:shd w:fill="auto" w:val="clear"/>
        </w:rPr>
      </w:pPr>
      <w:r>
        <w:rPr>
          <w:rFonts w:ascii="PT Astra Serif" w:hAnsi="PT Astra Serif"/>
          <w:sz w:val="28"/>
          <w:szCs w:val="28"/>
          <w:shd w:fill="auto" w:val="clear"/>
        </w:rPr>
        <w:t xml:space="preserve">Объём отгруженной продукции крупными и средними промышленными предприятиями составил 259,2 млрд рублей, что выше уровня аналогичного периода прошлого года на 33,5 млрд рублей, или на 14,8 процента. </w:t>
      </w:r>
    </w:p>
    <w:p>
      <w:pPr>
        <w:pStyle w:val="Normal"/>
        <w:ind w:firstLine="708" w:start="0" w:end="0"/>
        <w:jc w:val="both"/>
        <w:rPr>
          <w:highlight w:val="none"/>
          <w:shd w:fill="auto" w:val="clear"/>
        </w:rPr>
      </w:pPr>
      <w:r>
        <w:rPr>
          <w:rFonts w:ascii="PT Astra Serif" w:hAnsi="PT Astra Serif"/>
          <w:sz w:val="28"/>
          <w:szCs w:val="28"/>
          <w:shd w:fill="auto" w:val="clear"/>
        </w:rPr>
        <w:t>Показатели отгрузки промышленной продукции предприятий обрабатывающих производств, в целом, показали положительную динамику - рост объемов отгруженной продукции на 16,5 миллиарда рублей, или на 15,7 процента. При этом, отмечаются высокие темпы роста объемов отгруженной продукции по предприятиям обрабатывающих отраслей, занятым в производстве металлургическом – в 1,3 раза,  в производстве химических веществ и химических продуктов – в 1,5 раза, в производстве бумаги и бумажных изделий – в 1,2 раза, в производстве напитков – в 1,3 раза, в производстве пищевых продуктов – в 1,2 раза, в производстве резиновых и пластмассовых  изделий – на 15,2 процента.</w:t>
      </w:r>
    </w:p>
    <w:p>
      <w:pPr>
        <w:pStyle w:val="Normal"/>
        <w:ind w:firstLine="709" w:start="0" w:end="0"/>
        <w:jc w:val="both"/>
        <w:rPr>
          <w:highlight w:val="none"/>
          <w:shd w:fill="auto" w:val="clear"/>
        </w:rPr>
      </w:pPr>
      <w:r>
        <w:rPr>
          <w:rFonts w:ascii="PT Astra Serif" w:hAnsi="PT Astra Serif"/>
          <w:color w:val="000000"/>
          <w:sz w:val="28"/>
          <w:szCs w:val="28"/>
          <w:shd w:fill="auto" w:val="clear"/>
        </w:rPr>
        <w:t xml:space="preserve">Крупными и средними сельхозорганизациями в отчетном периоде произведено и отгружено продукции на сумму 14,2 миллиарда рублей, что в 1,5 раза выше уровня 2023 года.  </w:t>
      </w:r>
    </w:p>
    <w:p>
      <w:pPr>
        <w:pStyle w:val="Normal"/>
        <w:widowControl/>
        <w:spacing w:lineRule="auto" w:line="252"/>
        <w:ind w:firstLine="709" w:start="0" w:end="0"/>
        <w:jc w:val="both"/>
        <w:rPr/>
      </w:pPr>
      <w:r>
        <w:rPr>
          <w:rFonts w:ascii="PT Astra Serif" w:hAnsi="PT Astra Serif"/>
          <w:color w:val="000000"/>
          <w:sz w:val="28"/>
          <w:shd w:fill="auto" w:val="clear"/>
        </w:rPr>
        <w:t xml:space="preserve">Производство и распределение газообразного топлива выросло на 22,1%, строительство – на 64,2%. </w:t>
      </w:r>
      <w:r>
        <w:rPr>
          <w:rFonts w:ascii="PT Astra Serif" w:hAnsi="PT Astra Serif"/>
          <w:b w:val="false"/>
          <w:i w:val="false"/>
          <w:caps w:val="false"/>
          <w:smallCaps w:val="false"/>
          <w:color w:val="333333"/>
          <w:spacing w:val="0"/>
          <w:sz w:val="28"/>
          <w:szCs w:val="28"/>
          <w:shd w:fill="auto" w:val="clear"/>
        </w:rPr>
        <w:t>По итогам 2024 года объём услуг, оказанных хозяйствующими субъектами транспортного комплекса города Краснодара, составил </w:t>
      </w:r>
      <w:r>
        <w:rPr>
          <w:rStyle w:val="Strong"/>
          <w:rFonts w:ascii="PT Astra Serif" w:hAnsi="PT Astra Serif"/>
          <w:b w:val="false"/>
          <w:i w:val="false"/>
          <w:caps w:val="false"/>
          <w:smallCaps w:val="false"/>
          <w:color w:val="333333"/>
          <w:spacing w:val="0"/>
          <w:sz w:val="28"/>
          <w:szCs w:val="28"/>
          <w:shd w:fill="auto" w:val="clear"/>
        </w:rPr>
        <w:t>52,4 млрд рублей</w:t>
      </w:r>
      <w:r>
        <w:rPr>
          <w:rFonts w:ascii="PT Astra Serif" w:hAnsi="PT Astra Serif"/>
          <w:b w:val="false"/>
          <w:i w:val="false"/>
          <w:caps w:val="false"/>
          <w:smallCaps w:val="false"/>
          <w:color w:val="333333"/>
          <w:spacing w:val="0"/>
          <w:sz w:val="28"/>
          <w:szCs w:val="28"/>
          <w:shd w:fill="auto" w:val="clear"/>
        </w:rPr>
        <w:t>. Темп роста — 95,8%.</w:t>
      </w:r>
    </w:p>
    <w:p>
      <w:pPr>
        <w:pStyle w:val="Normal"/>
        <w:ind w:firstLine="720" w:start="0" w:end="0"/>
        <w:jc w:val="both"/>
        <w:rPr>
          <w:highlight w:val="none"/>
          <w:shd w:fill="auto" w:val="clear"/>
        </w:rPr>
      </w:pPr>
      <w:r>
        <w:rPr>
          <w:rFonts w:ascii="PT Astra Serif" w:hAnsi="PT Astra Serif"/>
          <w:sz w:val="28"/>
          <w:szCs w:val="28"/>
          <w:shd w:fill="auto" w:val="clear"/>
        </w:rPr>
        <w:t>Объём работ, выполненных по виду деятельности «строительство», превысил 59,2 миллиарда рублей, темп роста в сопоставимых ценах – 143,6 процента.</w:t>
      </w:r>
    </w:p>
    <w:p>
      <w:pPr>
        <w:pStyle w:val="Normal"/>
        <w:widowControl/>
        <w:numPr>
          <w:ilvl w:val="0"/>
          <w:numId w:val="0"/>
        </w:numPr>
        <w:spacing w:lineRule="auto" w:line="252" w:before="0" w:after="0"/>
        <w:ind w:firstLine="708" w:start="0" w:end="0"/>
        <w:contextualSpacing/>
        <w:jc w:val="both"/>
        <w:outlineLvl w:val="4"/>
        <w:rPr>
          <w:highlight w:val="none"/>
          <w:shd w:fill="auto" w:val="clear"/>
        </w:rPr>
      </w:pPr>
      <w:r>
        <w:rPr>
          <w:rFonts w:ascii="PT Astra Serif" w:hAnsi="PT Astra Serif"/>
          <w:sz w:val="28"/>
          <w:shd w:fill="auto" w:val="clear"/>
        </w:rPr>
        <w:t xml:space="preserve">Уровень жизни населения характеризуется ростом номинальной среднемесячной заработной платы на 17,7%, реальной – на 8,3%. Среднемесячная заработная плата на крупных и средних предприятиях города по состоянию на март 2025 года составила </w:t>
      </w:r>
      <w:r>
        <w:rPr>
          <w:rFonts w:ascii="PT Astra Serif" w:hAnsi="PT Astra Serif"/>
          <w:color w:val="000000"/>
          <w:sz w:val="28"/>
          <w:shd w:fill="auto" w:val="clear"/>
        </w:rPr>
        <w:t>92 756</w:t>
      </w:r>
      <w:r>
        <w:rPr>
          <w:rFonts w:ascii="PT Astra Serif" w:hAnsi="PT Astra Serif"/>
          <w:sz w:val="28"/>
          <w:shd w:fill="auto" w:val="clear"/>
        </w:rPr>
        <w:t>,0 рублей при среднекраевом значении – 68 300,0 рублей. За пять последних лет она выросла с 52 635,6 рублей до текущего значения (в 1,7 раза).</w:t>
      </w:r>
    </w:p>
    <w:p>
      <w:pPr>
        <w:pStyle w:val="Normal"/>
        <w:widowControl/>
        <w:numPr>
          <w:ilvl w:val="0"/>
          <w:numId w:val="0"/>
        </w:numPr>
        <w:spacing w:lineRule="auto" w:line="252" w:before="0" w:after="0"/>
        <w:ind w:firstLine="708" w:start="0" w:end="0"/>
        <w:contextualSpacing/>
        <w:jc w:val="both"/>
        <w:outlineLvl w:val="4"/>
        <w:rPr>
          <w:highlight w:val="none"/>
          <w:shd w:fill="auto" w:val="clear"/>
        </w:rPr>
      </w:pPr>
      <w:r>
        <w:rPr>
          <w:rFonts w:ascii="PT Astra Serif" w:hAnsi="PT Astra Serif"/>
          <w:sz w:val="28"/>
          <w:shd w:fill="auto" w:val="clear"/>
        </w:rPr>
        <w:t xml:space="preserve">4. Муниципальное образование город Краснодар входит в тройку лидеров РФ по вводу жилья, занимая третье место после Москвы и Санкт-Петербурга (2,94 млн кв. метров жилья за 2024 год) и опережая ближайшего преследователя (Новосибирск) почти в 2 раза. За 5 лет (2020 – 2024) построено свыше 13,7 млн кв. метров жилья. </w:t>
      </w:r>
    </w:p>
    <w:p>
      <w:pPr>
        <w:pStyle w:val="Normal"/>
        <w:widowControl/>
        <w:spacing w:lineRule="auto" w:line="252" w:before="0" w:after="0"/>
        <w:ind w:firstLine="709" w:start="0" w:end="0"/>
        <w:contextualSpacing/>
        <w:jc w:val="both"/>
        <w:rPr>
          <w:highlight w:val="none"/>
          <w:shd w:fill="auto" w:val="clear"/>
        </w:rPr>
      </w:pPr>
      <w:r>
        <w:rPr>
          <w:rFonts w:ascii="PT Astra Serif" w:hAnsi="PT Astra Serif"/>
          <w:sz w:val="28"/>
          <w:shd w:fill="auto" w:val="clear"/>
        </w:rPr>
        <w:t>5. В 2025 году 234 лицензированные организации оказывают услуги дошкольного образования, в том числе 188 муниципальных, 1 муниципальная образовательная организация, имеющая дошкольные группы, и 46 частных. За период 2018 – 2024 годов количество образовательных организаций, реализующих образовательную программу дошкольного образования, увеличилось на 18 учреждений.</w:t>
      </w:r>
    </w:p>
    <w:p>
      <w:pPr>
        <w:pStyle w:val="Normal"/>
        <w:widowControl/>
        <w:spacing w:lineRule="auto" w:line="252" w:before="0" w:after="0"/>
        <w:ind w:hanging="0" w:start="0" w:end="0"/>
        <w:contextualSpacing/>
        <w:jc w:val="both"/>
        <w:rPr>
          <w:highlight w:val="none"/>
          <w:shd w:fill="auto" w:val="clear"/>
        </w:rPr>
      </w:pPr>
      <w:r>
        <w:rPr>
          <w:rFonts w:ascii="PT Astra Serif" w:hAnsi="PT Astra Serif"/>
          <w:sz w:val="28"/>
          <w:shd w:fill="auto" w:val="clear"/>
        </w:rPr>
        <w:tab/>
        <w:t>Изменяется и количество воспитанников:</w:t>
      </w:r>
    </w:p>
    <w:p>
      <w:pPr>
        <w:pStyle w:val="Normal"/>
        <w:widowControl/>
        <w:spacing w:lineRule="auto" w:line="252" w:before="0" w:after="0"/>
        <w:ind w:firstLine="709" w:start="0" w:end="0"/>
        <w:contextualSpacing/>
        <w:jc w:val="both"/>
        <w:rPr>
          <w:highlight w:val="none"/>
          <w:shd w:fill="auto" w:val="clear"/>
        </w:rPr>
      </w:pPr>
      <w:r>
        <w:rPr>
          <w:rFonts w:ascii="PT Astra Serif" w:hAnsi="PT Astra Serif"/>
          <w:sz w:val="28"/>
          <w:shd w:fill="auto" w:val="clear"/>
        </w:rPr>
        <w:t>2018 год – 58 619 человек,</w:t>
      </w:r>
    </w:p>
    <w:p>
      <w:pPr>
        <w:pStyle w:val="Normal"/>
        <w:widowControl/>
        <w:spacing w:lineRule="auto" w:line="252" w:before="0" w:after="0"/>
        <w:ind w:firstLine="709" w:start="0" w:end="0"/>
        <w:contextualSpacing/>
        <w:jc w:val="both"/>
        <w:rPr>
          <w:highlight w:val="none"/>
          <w:shd w:fill="auto" w:val="clear"/>
        </w:rPr>
      </w:pPr>
      <w:r>
        <w:rPr>
          <w:rFonts w:ascii="PT Astra Serif" w:hAnsi="PT Astra Serif"/>
          <w:sz w:val="28"/>
          <w:shd w:fill="auto" w:val="clear"/>
        </w:rPr>
        <w:t>2019 год – 63 260 человек,</w:t>
      </w:r>
    </w:p>
    <w:p>
      <w:pPr>
        <w:pStyle w:val="Normal"/>
        <w:widowControl/>
        <w:spacing w:lineRule="auto" w:line="252" w:before="0" w:after="0"/>
        <w:ind w:firstLine="709" w:start="0" w:end="0"/>
        <w:contextualSpacing/>
        <w:jc w:val="both"/>
        <w:rPr>
          <w:highlight w:val="none"/>
          <w:shd w:fill="auto" w:val="clear"/>
        </w:rPr>
      </w:pPr>
      <w:r>
        <w:rPr>
          <w:rFonts w:ascii="PT Astra Serif" w:hAnsi="PT Astra Serif"/>
          <w:sz w:val="28"/>
          <w:shd w:fill="auto" w:val="clear"/>
        </w:rPr>
        <w:t>2020 год – 66 480 человек,</w:t>
      </w:r>
    </w:p>
    <w:p>
      <w:pPr>
        <w:pStyle w:val="Normal"/>
        <w:widowControl/>
        <w:spacing w:lineRule="auto" w:line="252" w:before="0" w:after="0"/>
        <w:ind w:firstLine="709" w:start="0" w:end="0"/>
        <w:contextualSpacing/>
        <w:jc w:val="both"/>
        <w:rPr>
          <w:highlight w:val="none"/>
          <w:shd w:fill="auto" w:val="clear"/>
        </w:rPr>
      </w:pPr>
      <w:r>
        <w:rPr>
          <w:rFonts w:ascii="PT Astra Serif" w:hAnsi="PT Astra Serif"/>
          <w:sz w:val="28"/>
          <w:shd w:fill="auto" w:val="clear"/>
        </w:rPr>
        <w:t>2021 год – 68 618 человек,</w:t>
      </w:r>
    </w:p>
    <w:p>
      <w:pPr>
        <w:pStyle w:val="Normal"/>
        <w:widowControl/>
        <w:spacing w:lineRule="auto" w:line="252" w:before="0" w:after="0"/>
        <w:ind w:firstLine="709" w:start="0" w:end="0"/>
        <w:contextualSpacing/>
        <w:jc w:val="both"/>
        <w:rPr>
          <w:highlight w:val="none"/>
          <w:shd w:fill="auto" w:val="clear"/>
        </w:rPr>
      </w:pPr>
      <w:r>
        <w:rPr>
          <w:rFonts w:ascii="PT Astra Serif" w:hAnsi="PT Astra Serif"/>
          <w:sz w:val="28"/>
          <w:shd w:fill="auto" w:val="clear"/>
        </w:rPr>
        <w:t>2022 год – 67 085 человек,</w:t>
      </w:r>
    </w:p>
    <w:p>
      <w:pPr>
        <w:pStyle w:val="Normal"/>
        <w:widowControl/>
        <w:spacing w:lineRule="auto" w:line="252" w:before="0" w:after="0"/>
        <w:ind w:firstLine="709" w:start="0" w:end="0"/>
        <w:contextualSpacing/>
        <w:jc w:val="both"/>
        <w:rPr>
          <w:highlight w:val="none"/>
          <w:shd w:fill="auto" w:val="clear"/>
        </w:rPr>
      </w:pPr>
      <w:r>
        <w:rPr>
          <w:rFonts w:ascii="PT Astra Serif" w:hAnsi="PT Astra Serif"/>
          <w:sz w:val="28"/>
          <w:shd w:fill="auto" w:val="clear"/>
        </w:rPr>
        <w:t>2023 год – 65 205 человек,</w:t>
      </w:r>
    </w:p>
    <w:p>
      <w:pPr>
        <w:pStyle w:val="Normal"/>
        <w:widowControl/>
        <w:spacing w:lineRule="auto" w:line="252" w:before="0" w:after="0"/>
        <w:ind w:firstLine="709" w:start="0" w:end="0"/>
        <w:contextualSpacing/>
        <w:jc w:val="both"/>
        <w:rPr>
          <w:highlight w:val="none"/>
          <w:shd w:fill="auto" w:val="clear"/>
        </w:rPr>
      </w:pPr>
      <w:r>
        <w:rPr>
          <w:rFonts w:ascii="PT Astra Serif" w:hAnsi="PT Astra Serif"/>
          <w:sz w:val="28"/>
          <w:shd w:fill="auto" w:val="clear"/>
        </w:rPr>
        <w:t>2024 год – 63 845 человек.</w:t>
      </w:r>
    </w:p>
    <w:p>
      <w:pPr>
        <w:pStyle w:val="Normal"/>
        <w:widowControl/>
        <w:spacing w:lineRule="auto" w:line="252" w:before="0" w:after="0"/>
        <w:ind w:hanging="0" w:start="0" w:end="0"/>
        <w:contextualSpacing/>
        <w:jc w:val="both"/>
        <w:rPr>
          <w:highlight w:val="none"/>
          <w:shd w:fill="auto" w:val="clear"/>
        </w:rPr>
      </w:pPr>
      <w:r>
        <w:rPr>
          <w:rFonts w:ascii="PT Astra Serif" w:hAnsi="PT Astra Serif"/>
          <w:sz w:val="28"/>
          <w:shd w:fill="auto" w:val="clear"/>
        </w:rPr>
        <w:tab/>
        <w:t>Несмотря на ввод дополнительных мест в образовательных организациях, реализующих образовательную программу дошкольного образования, отмечается рост детей, состоящих на учёте для определения в детские сады муниципального образования город Краснодар:</w:t>
      </w:r>
    </w:p>
    <w:p>
      <w:pPr>
        <w:pStyle w:val="Normal"/>
        <w:widowControl/>
        <w:spacing w:lineRule="auto" w:line="252" w:before="0" w:after="0"/>
        <w:ind w:firstLine="709" w:start="0" w:end="0"/>
        <w:contextualSpacing/>
        <w:jc w:val="both"/>
        <w:rPr>
          <w:highlight w:val="none"/>
          <w:shd w:fill="auto" w:val="clear"/>
        </w:rPr>
      </w:pPr>
      <w:r>
        <w:rPr>
          <w:rFonts w:ascii="PT Astra Serif" w:hAnsi="PT Astra Serif"/>
          <w:sz w:val="28"/>
          <w:shd w:fill="auto" w:val="clear"/>
        </w:rPr>
        <w:t>2018 год – 31 737 человек,</w:t>
      </w:r>
    </w:p>
    <w:p>
      <w:pPr>
        <w:pStyle w:val="Normal"/>
        <w:widowControl/>
        <w:spacing w:lineRule="auto" w:line="252" w:before="0" w:after="0"/>
        <w:ind w:firstLine="709" w:start="0" w:end="0"/>
        <w:contextualSpacing/>
        <w:jc w:val="both"/>
        <w:rPr>
          <w:highlight w:val="none"/>
          <w:shd w:fill="auto" w:val="clear"/>
        </w:rPr>
      </w:pPr>
      <w:r>
        <w:rPr>
          <w:rFonts w:ascii="PT Astra Serif" w:hAnsi="PT Astra Serif"/>
          <w:sz w:val="28"/>
          <w:shd w:fill="auto" w:val="clear"/>
        </w:rPr>
        <w:t>2019 год – 41 023 человек,</w:t>
      </w:r>
    </w:p>
    <w:p>
      <w:pPr>
        <w:pStyle w:val="Normal"/>
        <w:widowControl/>
        <w:spacing w:lineRule="auto" w:line="252" w:before="0" w:after="0"/>
        <w:ind w:firstLine="709" w:start="0" w:end="0"/>
        <w:contextualSpacing/>
        <w:jc w:val="both"/>
        <w:rPr>
          <w:highlight w:val="none"/>
          <w:shd w:fill="auto" w:val="clear"/>
        </w:rPr>
      </w:pPr>
      <w:r>
        <w:rPr>
          <w:rFonts w:ascii="PT Astra Serif" w:hAnsi="PT Astra Serif"/>
          <w:sz w:val="28"/>
          <w:shd w:fill="auto" w:val="clear"/>
        </w:rPr>
        <w:t>2020 год – 41 321 человек,</w:t>
      </w:r>
    </w:p>
    <w:p>
      <w:pPr>
        <w:pStyle w:val="Normal"/>
        <w:widowControl/>
        <w:spacing w:lineRule="auto" w:line="252" w:before="0" w:after="0"/>
        <w:ind w:firstLine="709" w:start="0" w:end="0"/>
        <w:contextualSpacing/>
        <w:jc w:val="both"/>
        <w:rPr>
          <w:highlight w:val="none"/>
          <w:shd w:fill="auto" w:val="clear"/>
        </w:rPr>
      </w:pPr>
      <w:r>
        <w:rPr>
          <w:rFonts w:ascii="PT Astra Serif" w:hAnsi="PT Astra Serif"/>
          <w:sz w:val="28"/>
          <w:shd w:fill="auto" w:val="clear"/>
        </w:rPr>
        <w:t>2021 год – 45 976 человек,</w:t>
      </w:r>
    </w:p>
    <w:p>
      <w:pPr>
        <w:pStyle w:val="Normal"/>
        <w:widowControl/>
        <w:spacing w:lineRule="auto" w:line="252" w:before="0" w:after="0"/>
        <w:ind w:firstLine="709" w:start="0" w:end="0"/>
        <w:contextualSpacing/>
        <w:jc w:val="both"/>
        <w:rPr>
          <w:highlight w:val="none"/>
          <w:shd w:fill="auto" w:val="clear"/>
        </w:rPr>
      </w:pPr>
      <w:r>
        <w:rPr>
          <w:rFonts w:ascii="PT Astra Serif" w:hAnsi="PT Astra Serif"/>
          <w:sz w:val="28"/>
          <w:shd w:fill="auto" w:val="clear"/>
        </w:rPr>
        <w:t>2022 год – 45 971 человек,</w:t>
      </w:r>
    </w:p>
    <w:p>
      <w:pPr>
        <w:pStyle w:val="Normal"/>
        <w:widowControl/>
        <w:spacing w:lineRule="auto" w:line="252" w:before="0" w:after="0"/>
        <w:ind w:firstLine="709" w:start="0" w:end="0"/>
        <w:contextualSpacing/>
        <w:jc w:val="both"/>
        <w:rPr>
          <w:highlight w:val="none"/>
          <w:shd w:fill="auto" w:val="clear"/>
        </w:rPr>
      </w:pPr>
      <w:r>
        <w:rPr>
          <w:rFonts w:ascii="PT Astra Serif" w:hAnsi="PT Astra Serif"/>
          <w:sz w:val="28"/>
          <w:shd w:fill="auto" w:val="clear"/>
        </w:rPr>
        <w:t>2023 год – 41 904 человек,</w:t>
      </w:r>
    </w:p>
    <w:p>
      <w:pPr>
        <w:pStyle w:val="Normal"/>
        <w:widowControl/>
        <w:spacing w:lineRule="auto" w:line="252" w:before="0" w:after="0"/>
        <w:ind w:firstLine="709" w:start="0" w:end="0"/>
        <w:contextualSpacing/>
        <w:jc w:val="both"/>
        <w:rPr>
          <w:highlight w:val="none"/>
          <w:shd w:fill="auto" w:val="clear"/>
        </w:rPr>
      </w:pPr>
      <w:r>
        <w:rPr>
          <w:rFonts w:ascii="PT Astra Serif" w:hAnsi="PT Astra Serif"/>
          <w:sz w:val="28"/>
          <w:shd w:fill="auto" w:val="clear"/>
        </w:rPr>
        <w:t>2024 год – 31 994 человек.</w:t>
      </w:r>
    </w:p>
    <w:p>
      <w:pPr>
        <w:pStyle w:val="Normal"/>
        <w:widowControl/>
        <w:spacing w:lineRule="auto" w:line="252" w:before="0" w:after="0"/>
        <w:ind w:hanging="0" w:start="0" w:end="0"/>
        <w:contextualSpacing/>
        <w:jc w:val="both"/>
        <w:rPr>
          <w:highlight w:val="none"/>
          <w:shd w:fill="auto" w:val="clear"/>
        </w:rPr>
      </w:pPr>
      <w:r>
        <w:rPr>
          <w:rFonts w:ascii="PT Astra Serif" w:hAnsi="PT Astra Serif"/>
          <w:sz w:val="28"/>
          <w:shd w:fill="auto" w:val="clear"/>
        </w:rPr>
        <w:tab/>
        <w:t>Увеличивается количество детей, требующих специализированной помощи педагогов, и детей, имеющих проблемы со здоровьем, для которых функционирует 952 группы компенсирующей направленности, их посещает 7951 воспитанник. Дошкольная коррекционная сеть в муниципальном образовании город Краснодар - самая большая в Краснодарском крае. Коррекция проводится по восьми направлениям: для детей с тяжёлыми нарушениями речи, для слабовидящих, слабослышащих, для детей с нарушением опорно-двигательного аппарата, задержкой психологического развития, с нарушением интеллекта. Осуществляется деятельность групп для детей с пищевой аллергией.</w:t>
      </w:r>
    </w:p>
    <w:p>
      <w:pPr>
        <w:pStyle w:val="Normal"/>
        <w:widowControl/>
        <w:spacing w:lineRule="auto" w:line="252" w:before="0" w:after="0"/>
        <w:ind w:hanging="0" w:start="0" w:end="0"/>
        <w:contextualSpacing/>
        <w:jc w:val="both"/>
        <w:rPr>
          <w:highlight w:val="none"/>
          <w:shd w:fill="auto" w:val="clear"/>
        </w:rPr>
      </w:pPr>
      <w:r>
        <w:rPr>
          <w:rFonts w:ascii="PT Astra Serif" w:hAnsi="PT Astra Serif"/>
          <w:sz w:val="28"/>
          <w:shd w:fill="auto" w:val="clear"/>
        </w:rPr>
        <w:tab/>
        <w:t>В 2025 году в сети общеобразовательных организаций муниципального образования город Краснодар находятся 113 школ, из них 102 муниципальных и 11 негосударственных.</w:t>
      </w:r>
    </w:p>
    <w:p>
      <w:pPr>
        <w:pStyle w:val="Normal"/>
        <w:widowControl/>
        <w:spacing w:lineRule="auto" w:line="252" w:before="0" w:after="0"/>
        <w:ind w:firstLine="709" w:start="0" w:end="0"/>
        <w:contextualSpacing/>
        <w:jc w:val="both"/>
        <w:rPr>
          <w:highlight w:val="none"/>
          <w:shd w:fill="auto" w:val="clear"/>
        </w:rPr>
      </w:pPr>
      <w:r>
        <w:rPr>
          <w:rFonts w:ascii="PT Astra Serif" w:hAnsi="PT Astra Serif"/>
          <w:sz w:val="28"/>
          <w:shd w:fill="auto" w:val="clear"/>
        </w:rPr>
        <w:t>Количество учащихся в общеобразовательных организациях муниципального образования город Краснодар стремительно растёт - только за последний год оно увеличилось на 10 тысяч учащихся:</w:t>
      </w:r>
    </w:p>
    <w:p>
      <w:pPr>
        <w:pStyle w:val="Normal"/>
        <w:widowControl/>
        <w:spacing w:lineRule="auto" w:line="252" w:before="0" w:after="0"/>
        <w:contextualSpacing/>
        <w:jc w:val="both"/>
        <w:rPr>
          <w:highlight w:val="none"/>
          <w:shd w:fill="auto" w:val="clear"/>
        </w:rPr>
      </w:pPr>
      <w:r>
        <w:rPr>
          <w:rFonts w:ascii="PT Astra Serif" w:hAnsi="PT Astra Serif"/>
          <w:sz w:val="28"/>
          <w:shd w:fill="auto" w:val="clear"/>
        </w:rPr>
        <w:tab/>
        <w:tab/>
        <w:tab/>
        <w:tab/>
        <w:tab/>
        <w:tab/>
        <w:tab/>
        <w:tab/>
        <w:tab/>
        <w:tab/>
        <w:tab/>
        <w:t xml:space="preserve">  Таблица № 2</w:t>
      </w:r>
    </w:p>
    <w:tbl>
      <w:tblPr>
        <w:tblStyle w:val="Style_8"/>
        <w:tblW w:w="9495" w:type="dxa"/>
        <w:jc w:val="start"/>
        <w:tblInd w:w="108" w:type="dxa"/>
        <w:tblLayout w:type="fixed"/>
        <w:tblCellMar>
          <w:top w:w="55" w:type="dxa"/>
          <w:start w:w="108" w:type="dxa"/>
          <w:bottom w:w="55" w:type="dxa"/>
          <w:end w:w="108" w:type="dxa"/>
        </w:tblCellMar>
      </w:tblPr>
      <w:tblGrid>
        <w:gridCol w:w="3117"/>
        <w:gridCol w:w="6377"/>
      </w:tblGrid>
      <w:tr>
        <w:trPr/>
        <w:tc>
          <w:tcPr>
            <w:tcW w:w="3117" w:type="dxa"/>
            <w:tcBorders>
              <w:top w:val="single" w:sz="4" w:space="0" w:color="000000"/>
              <w:start w:val="single" w:sz="4" w:space="0" w:color="000000"/>
              <w:bottom w:val="single" w:sz="4" w:space="0" w:color="000000"/>
            </w:tcBorders>
          </w:tcPr>
          <w:p>
            <w:pPr>
              <w:pStyle w:val="Normal"/>
              <w:widowControl/>
              <w:suppressAutoHyphens w:val="true"/>
              <w:spacing w:lineRule="auto" w:line="252" w:before="0" w:after="0"/>
              <w:ind w:hanging="0" w:start="0" w:end="0"/>
              <w:contextualSpacing/>
              <w:jc w:val="center"/>
              <w:rPr>
                <w:sz w:val="20"/>
                <w:highlight w:val="none"/>
                <w:shd w:fill="auto" w:val="clear"/>
              </w:rPr>
            </w:pPr>
            <w:r>
              <w:rPr>
                <w:rFonts w:ascii="PT Astra Serif" w:hAnsi="PT Astra Serif"/>
                <w:spacing w:val="0"/>
                <w:kern w:val="0"/>
                <w:sz w:val="24"/>
                <w:szCs w:val="20"/>
                <w:shd w:fill="auto" w:val="clear"/>
              </w:rPr>
              <w:t>Учебный год</w:t>
            </w:r>
          </w:p>
        </w:tc>
        <w:tc>
          <w:tcPr>
            <w:tcW w:w="6377" w:type="dxa"/>
            <w:tcBorders>
              <w:top w:val="single" w:sz="4" w:space="0" w:color="000000"/>
              <w:start w:val="single" w:sz="4" w:space="0" w:color="000000"/>
              <w:bottom w:val="single" w:sz="4" w:space="0" w:color="000000"/>
              <w:end w:val="single" w:sz="4" w:space="0" w:color="000000"/>
            </w:tcBorders>
          </w:tcPr>
          <w:p>
            <w:pPr>
              <w:pStyle w:val="Normal"/>
              <w:widowControl/>
              <w:suppressAutoHyphens w:val="true"/>
              <w:spacing w:lineRule="auto" w:line="252" w:before="0" w:after="0"/>
              <w:ind w:hanging="0" w:start="0" w:end="0"/>
              <w:contextualSpacing/>
              <w:jc w:val="center"/>
              <w:rPr>
                <w:sz w:val="20"/>
                <w:highlight w:val="none"/>
                <w:shd w:fill="auto" w:val="clear"/>
              </w:rPr>
            </w:pPr>
            <w:r>
              <w:rPr>
                <w:rFonts w:ascii="PT Astra Serif" w:hAnsi="PT Astra Serif"/>
                <w:spacing w:val="0"/>
                <w:kern w:val="0"/>
                <w:sz w:val="24"/>
                <w:szCs w:val="20"/>
                <w:shd w:fill="auto" w:val="clear"/>
              </w:rPr>
              <w:t>Количество учащихся в школах города</w:t>
            </w:r>
          </w:p>
        </w:tc>
      </w:tr>
      <w:tr>
        <w:trPr/>
        <w:tc>
          <w:tcPr>
            <w:tcW w:w="3117" w:type="dxa"/>
            <w:tcBorders>
              <w:start w:val="single" w:sz="4" w:space="0" w:color="000000"/>
              <w:bottom w:val="single" w:sz="4" w:space="0" w:color="000000"/>
            </w:tcBorders>
          </w:tcPr>
          <w:p>
            <w:pPr>
              <w:pStyle w:val="TableParagraph111"/>
              <w:widowControl/>
              <w:suppressAutoHyphens w:val="true"/>
              <w:spacing w:lineRule="exact" w:line="270"/>
              <w:ind w:hanging="0" w:start="0" w:end="0"/>
              <w:rPr>
                <w:highlight w:val="none"/>
                <w:shd w:fill="auto" w:val="clear"/>
              </w:rPr>
            </w:pPr>
            <w:r>
              <w:rPr>
                <w:rFonts w:ascii="PT Astra Serif" w:hAnsi="PT Astra Serif"/>
                <w:spacing w:val="0"/>
                <w:kern w:val="0"/>
                <w:sz w:val="24"/>
                <w:szCs w:val="20"/>
                <w:shd w:fill="auto" w:val="clear"/>
              </w:rPr>
              <w:t xml:space="preserve">2017 – </w:t>
            </w:r>
            <w:r>
              <w:rPr>
                <w:rFonts w:ascii="PT Astra Serif" w:hAnsi="PT Astra Serif"/>
                <w:spacing w:val="-4"/>
                <w:kern w:val="0"/>
                <w:sz w:val="24"/>
                <w:szCs w:val="20"/>
                <w:shd w:fill="auto" w:val="clear"/>
              </w:rPr>
              <w:t>2018</w:t>
            </w:r>
          </w:p>
        </w:tc>
        <w:tc>
          <w:tcPr>
            <w:tcW w:w="6377" w:type="dxa"/>
            <w:tcBorders>
              <w:start w:val="single" w:sz="4" w:space="0" w:color="000000"/>
              <w:bottom w:val="single" w:sz="4" w:space="0" w:color="000000"/>
              <w:end w:val="single" w:sz="4" w:space="0" w:color="000000"/>
            </w:tcBorders>
          </w:tcPr>
          <w:p>
            <w:pPr>
              <w:pStyle w:val="TableParagraph111"/>
              <w:widowControl/>
              <w:suppressAutoHyphens w:val="true"/>
              <w:spacing w:lineRule="exact" w:line="270"/>
              <w:ind w:hanging="0" w:start="0" w:end="0"/>
              <w:rPr>
                <w:highlight w:val="none"/>
                <w:shd w:fill="auto" w:val="clear"/>
              </w:rPr>
            </w:pPr>
            <w:r>
              <w:rPr>
                <w:rFonts w:ascii="PT Astra Serif" w:hAnsi="PT Astra Serif"/>
                <w:spacing w:val="0"/>
                <w:kern w:val="0"/>
                <w:sz w:val="24"/>
                <w:szCs w:val="20"/>
                <w:shd w:fill="auto" w:val="clear"/>
              </w:rPr>
              <w:t xml:space="preserve">127 </w:t>
            </w:r>
            <w:r>
              <w:rPr>
                <w:rFonts w:ascii="PT Astra Serif" w:hAnsi="PT Astra Serif"/>
                <w:spacing w:val="-5"/>
                <w:kern w:val="0"/>
                <w:sz w:val="24"/>
                <w:szCs w:val="20"/>
                <w:shd w:fill="auto" w:val="clear"/>
              </w:rPr>
              <w:t>730</w:t>
            </w:r>
          </w:p>
        </w:tc>
      </w:tr>
      <w:tr>
        <w:trPr/>
        <w:tc>
          <w:tcPr>
            <w:tcW w:w="3117" w:type="dxa"/>
            <w:tcBorders>
              <w:start w:val="single" w:sz="4" w:space="0" w:color="000000"/>
              <w:bottom w:val="single" w:sz="4" w:space="0" w:color="000000"/>
            </w:tcBorders>
          </w:tcPr>
          <w:p>
            <w:pPr>
              <w:pStyle w:val="TableParagraph111"/>
              <w:widowControl/>
              <w:suppressAutoHyphens w:val="true"/>
              <w:spacing w:lineRule="exact" w:line="270"/>
              <w:ind w:hanging="0" w:start="0" w:end="0"/>
              <w:rPr>
                <w:highlight w:val="none"/>
                <w:shd w:fill="auto" w:val="clear"/>
              </w:rPr>
            </w:pPr>
            <w:r>
              <w:rPr>
                <w:rFonts w:ascii="PT Astra Serif" w:hAnsi="PT Astra Serif"/>
                <w:spacing w:val="0"/>
                <w:kern w:val="0"/>
                <w:sz w:val="24"/>
                <w:szCs w:val="20"/>
                <w:shd w:fill="auto" w:val="clear"/>
              </w:rPr>
              <w:t xml:space="preserve">2018 – </w:t>
            </w:r>
            <w:r>
              <w:rPr>
                <w:rFonts w:ascii="PT Astra Serif" w:hAnsi="PT Astra Serif"/>
                <w:spacing w:val="-4"/>
                <w:kern w:val="0"/>
                <w:sz w:val="24"/>
                <w:szCs w:val="20"/>
                <w:shd w:fill="auto" w:val="clear"/>
              </w:rPr>
              <w:t>2019</w:t>
            </w:r>
          </w:p>
        </w:tc>
        <w:tc>
          <w:tcPr>
            <w:tcW w:w="6377" w:type="dxa"/>
            <w:tcBorders>
              <w:start w:val="single" w:sz="4" w:space="0" w:color="000000"/>
              <w:bottom w:val="single" w:sz="4" w:space="0" w:color="000000"/>
              <w:end w:val="single" w:sz="4" w:space="0" w:color="000000"/>
            </w:tcBorders>
          </w:tcPr>
          <w:p>
            <w:pPr>
              <w:pStyle w:val="TableParagraph111"/>
              <w:widowControl/>
              <w:suppressAutoHyphens w:val="true"/>
              <w:spacing w:lineRule="exact" w:line="270"/>
              <w:ind w:hanging="0" w:start="0" w:end="0"/>
              <w:rPr>
                <w:highlight w:val="none"/>
                <w:shd w:fill="auto" w:val="clear"/>
              </w:rPr>
            </w:pPr>
            <w:r>
              <w:rPr>
                <w:rFonts w:ascii="PT Astra Serif" w:hAnsi="PT Astra Serif"/>
                <w:spacing w:val="0"/>
                <w:kern w:val="0"/>
                <w:sz w:val="24"/>
                <w:szCs w:val="20"/>
                <w:shd w:fill="auto" w:val="clear"/>
              </w:rPr>
              <w:t xml:space="preserve">139 </w:t>
            </w:r>
            <w:r>
              <w:rPr>
                <w:rFonts w:ascii="PT Astra Serif" w:hAnsi="PT Astra Serif"/>
                <w:spacing w:val="-5"/>
                <w:kern w:val="0"/>
                <w:sz w:val="24"/>
                <w:szCs w:val="20"/>
                <w:shd w:fill="auto" w:val="clear"/>
              </w:rPr>
              <w:t>668</w:t>
            </w:r>
          </w:p>
        </w:tc>
      </w:tr>
      <w:tr>
        <w:trPr/>
        <w:tc>
          <w:tcPr>
            <w:tcW w:w="3117" w:type="dxa"/>
            <w:tcBorders>
              <w:start w:val="single" w:sz="4" w:space="0" w:color="000000"/>
              <w:bottom w:val="single" w:sz="4" w:space="0" w:color="000000"/>
            </w:tcBorders>
          </w:tcPr>
          <w:p>
            <w:pPr>
              <w:pStyle w:val="TableParagraph111"/>
              <w:widowControl/>
              <w:suppressAutoHyphens w:val="true"/>
              <w:spacing w:lineRule="exact" w:line="270"/>
              <w:ind w:hanging="0" w:start="0" w:end="0"/>
              <w:rPr>
                <w:highlight w:val="none"/>
                <w:shd w:fill="auto" w:val="clear"/>
              </w:rPr>
            </w:pPr>
            <w:r>
              <w:rPr>
                <w:rFonts w:ascii="PT Astra Serif" w:hAnsi="PT Astra Serif"/>
                <w:spacing w:val="0"/>
                <w:kern w:val="0"/>
                <w:sz w:val="24"/>
                <w:szCs w:val="20"/>
                <w:shd w:fill="auto" w:val="clear"/>
              </w:rPr>
              <w:t xml:space="preserve">2019 – </w:t>
            </w:r>
            <w:r>
              <w:rPr>
                <w:rFonts w:ascii="PT Astra Serif" w:hAnsi="PT Astra Serif"/>
                <w:spacing w:val="-4"/>
                <w:kern w:val="0"/>
                <w:sz w:val="24"/>
                <w:szCs w:val="20"/>
                <w:shd w:fill="auto" w:val="clear"/>
              </w:rPr>
              <w:t>2020</w:t>
            </w:r>
          </w:p>
        </w:tc>
        <w:tc>
          <w:tcPr>
            <w:tcW w:w="6377" w:type="dxa"/>
            <w:tcBorders>
              <w:start w:val="single" w:sz="4" w:space="0" w:color="000000"/>
              <w:bottom w:val="single" w:sz="4" w:space="0" w:color="000000"/>
              <w:end w:val="single" w:sz="4" w:space="0" w:color="000000"/>
            </w:tcBorders>
          </w:tcPr>
          <w:p>
            <w:pPr>
              <w:pStyle w:val="TableParagraph111"/>
              <w:widowControl/>
              <w:suppressAutoHyphens w:val="true"/>
              <w:spacing w:lineRule="exact" w:line="270"/>
              <w:ind w:hanging="0" w:start="0" w:end="0"/>
              <w:rPr>
                <w:highlight w:val="none"/>
                <w:shd w:fill="auto" w:val="clear"/>
              </w:rPr>
            </w:pPr>
            <w:r>
              <w:rPr>
                <w:rFonts w:ascii="PT Astra Serif" w:hAnsi="PT Astra Serif"/>
                <w:spacing w:val="0"/>
                <w:kern w:val="0"/>
                <w:sz w:val="24"/>
                <w:szCs w:val="20"/>
                <w:shd w:fill="auto" w:val="clear"/>
              </w:rPr>
              <w:t xml:space="preserve">151 </w:t>
            </w:r>
            <w:r>
              <w:rPr>
                <w:rFonts w:ascii="PT Astra Serif" w:hAnsi="PT Astra Serif"/>
                <w:spacing w:val="-5"/>
                <w:kern w:val="0"/>
                <w:sz w:val="24"/>
                <w:szCs w:val="20"/>
                <w:shd w:fill="auto" w:val="clear"/>
              </w:rPr>
              <w:t>486</w:t>
            </w:r>
          </w:p>
        </w:tc>
      </w:tr>
      <w:tr>
        <w:trPr/>
        <w:tc>
          <w:tcPr>
            <w:tcW w:w="3117" w:type="dxa"/>
            <w:tcBorders>
              <w:start w:val="single" w:sz="4" w:space="0" w:color="000000"/>
              <w:bottom w:val="single" w:sz="4" w:space="0" w:color="000000"/>
            </w:tcBorders>
          </w:tcPr>
          <w:p>
            <w:pPr>
              <w:pStyle w:val="TableParagraph111"/>
              <w:widowControl/>
              <w:suppressAutoHyphens w:val="true"/>
              <w:spacing w:lineRule="exact" w:line="270"/>
              <w:ind w:hanging="0" w:start="0" w:end="0"/>
              <w:rPr>
                <w:highlight w:val="none"/>
                <w:shd w:fill="auto" w:val="clear"/>
              </w:rPr>
            </w:pPr>
            <w:r>
              <w:rPr>
                <w:rFonts w:ascii="PT Astra Serif" w:hAnsi="PT Astra Serif"/>
                <w:spacing w:val="0"/>
                <w:kern w:val="0"/>
                <w:sz w:val="24"/>
                <w:szCs w:val="20"/>
                <w:shd w:fill="auto" w:val="clear"/>
              </w:rPr>
              <w:t xml:space="preserve">2020 – </w:t>
            </w:r>
            <w:r>
              <w:rPr>
                <w:rFonts w:ascii="PT Astra Serif" w:hAnsi="PT Astra Serif"/>
                <w:spacing w:val="-4"/>
                <w:kern w:val="0"/>
                <w:sz w:val="24"/>
                <w:szCs w:val="20"/>
                <w:shd w:fill="auto" w:val="clear"/>
              </w:rPr>
              <w:t>2021</w:t>
            </w:r>
          </w:p>
        </w:tc>
        <w:tc>
          <w:tcPr>
            <w:tcW w:w="6377" w:type="dxa"/>
            <w:tcBorders>
              <w:start w:val="single" w:sz="4" w:space="0" w:color="000000"/>
              <w:bottom w:val="single" w:sz="4" w:space="0" w:color="000000"/>
              <w:end w:val="single" w:sz="4" w:space="0" w:color="000000"/>
            </w:tcBorders>
          </w:tcPr>
          <w:p>
            <w:pPr>
              <w:pStyle w:val="TableParagraph111"/>
              <w:widowControl/>
              <w:suppressAutoHyphens w:val="true"/>
              <w:spacing w:lineRule="exact" w:line="270"/>
              <w:ind w:hanging="0" w:start="0" w:end="0"/>
              <w:rPr>
                <w:highlight w:val="none"/>
                <w:shd w:fill="auto" w:val="clear"/>
              </w:rPr>
            </w:pPr>
            <w:r>
              <w:rPr>
                <w:rFonts w:ascii="PT Astra Serif" w:hAnsi="PT Astra Serif"/>
                <w:spacing w:val="0"/>
                <w:kern w:val="0"/>
                <w:sz w:val="24"/>
                <w:szCs w:val="20"/>
                <w:shd w:fill="auto" w:val="clear"/>
              </w:rPr>
              <w:t xml:space="preserve">160 </w:t>
            </w:r>
            <w:r>
              <w:rPr>
                <w:rFonts w:ascii="PT Astra Serif" w:hAnsi="PT Astra Serif"/>
                <w:spacing w:val="-5"/>
                <w:kern w:val="0"/>
                <w:sz w:val="24"/>
                <w:szCs w:val="20"/>
                <w:shd w:fill="auto" w:val="clear"/>
              </w:rPr>
              <w:t>856</w:t>
            </w:r>
          </w:p>
        </w:tc>
      </w:tr>
      <w:tr>
        <w:trPr/>
        <w:tc>
          <w:tcPr>
            <w:tcW w:w="3117" w:type="dxa"/>
            <w:tcBorders>
              <w:start w:val="single" w:sz="4" w:space="0" w:color="000000"/>
              <w:bottom w:val="single" w:sz="4" w:space="0" w:color="000000"/>
            </w:tcBorders>
          </w:tcPr>
          <w:p>
            <w:pPr>
              <w:pStyle w:val="TableParagraph111"/>
              <w:widowControl/>
              <w:suppressAutoHyphens w:val="true"/>
              <w:spacing w:lineRule="exact" w:line="270"/>
              <w:ind w:hanging="0" w:start="0" w:end="0"/>
              <w:rPr>
                <w:highlight w:val="none"/>
                <w:shd w:fill="auto" w:val="clear"/>
              </w:rPr>
            </w:pPr>
            <w:r>
              <w:rPr>
                <w:rFonts w:ascii="PT Astra Serif" w:hAnsi="PT Astra Serif"/>
                <w:spacing w:val="0"/>
                <w:kern w:val="0"/>
                <w:sz w:val="24"/>
                <w:szCs w:val="20"/>
                <w:shd w:fill="auto" w:val="clear"/>
              </w:rPr>
              <w:t xml:space="preserve">2021 – </w:t>
            </w:r>
            <w:r>
              <w:rPr>
                <w:rFonts w:ascii="PT Astra Serif" w:hAnsi="PT Astra Serif"/>
                <w:spacing w:val="-4"/>
                <w:kern w:val="0"/>
                <w:sz w:val="24"/>
                <w:szCs w:val="20"/>
                <w:shd w:fill="auto" w:val="clear"/>
              </w:rPr>
              <w:t>2022</w:t>
            </w:r>
          </w:p>
        </w:tc>
        <w:tc>
          <w:tcPr>
            <w:tcW w:w="6377" w:type="dxa"/>
            <w:tcBorders>
              <w:start w:val="single" w:sz="4" w:space="0" w:color="000000"/>
              <w:bottom w:val="single" w:sz="4" w:space="0" w:color="000000"/>
              <w:end w:val="single" w:sz="4" w:space="0" w:color="000000"/>
            </w:tcBorders>
          </w:tcPr>
          <w:p>
            <w:pPr>
              <w:pStyle w:val="TableParagraph111"/>
              <w:widowControl/>
              <w:suppressAutoHyphens w:val="true"/>
              <w:spacing w:lineRule="exact" w:line="270"/>
              <w:ind w:hanging="0" w:start="0" w:end="0"/>
              <w:rPr>
                <w:highlight w:val="none"/>
                <w:shd w:fill="auto" w:val="clear"/>
              </w:rPr>
            </w:pPr>
            <w:r>
              <w:rPr>
                <w:rFonts w:ascii="PT Astra Serif" w:hAnsi="PT Astra Serif"/>
                <w:spacing w:val="0"/>
                <w:kern w:val="0"/>
                <w:sz w:val="24"/>
                <w:szCs w:val="20"/>
                <w:shd w:fill="auto" w:val="clear"/>
              </w:rPr>
              <w:t xml:space="preserve">175 </w:t>
            </w:r>
            <w:r>
              <w:rPr>
                <w:rFonts w:ascii="PT Astra Serif" w:hAnsi="PT Astra Serif"/>
                <w:spacing w:val="-5"/>
                <w:kern w:val="0"/>
                <w:sz w:val="24"/>
                <w:szCs w:val="20"/>
                <w:shd w:fill="auto" w:val="clear"/>
              </w:rPr>
              <w:t>112</w:t>
            </w:r>
          </w:p>
        </w:tc>
      </w:tr>
      <w:tr>
        <w:trPr/>
        <w:tc>
          <w:tcPr>
            <w:tcW w:w="3117" w:type="dxa"/>
            <w:tcBorders>
              <w:start w:val="single" w:sz="4" w:space="0" w:color="000000"/>
              <w:bottom w:val="single" w:sz="4" w:space="0" w:color="000000"/>
            </w:tcBorders>
          </w:tcPr>
          <w:p>
            <w:pPr>
              <w:pStyle w:val="TableParagraph111"/>
              <w:widowControl/>
              <w:suppressAutoHyphens w:val="true"/>
              <w:spacing w:lineRule="exact" w:line="270"/>
              <w:ind w:hanging="0" w:start="0" w:end="0"/>
              <w:rPr>
                <w:highlight w:val="none"/>
                <w:shd w:fill="auto" w:val="clear"/>
              </w:rPr>
            </w:pPr>
            <w:r>
              <w:rPr>
                <w:rFonts w:ascii="PT Astra Serif" w:hAnsi="PT Astra Serif"/>
                <w:spacing w:val="0"/>
                <w:kern w:val="0"/>
                <w:sz w:val="24"/>
                <w:szCs w:val="20"/>
                <w:shd w:fill="auto" w:val="clear"/>
              </w:rPr>
              <w:t xml:space="preserve">2022 – </w:t>
            </w:r>
            <w:r>
              <w:rPr>
                <w:rFonts w:ascii="PT Astra Serif" w:hAnsi="PT Astra Serif"/>
                <w:spacing w:val="-4"/>
                <w:kern w:val="0"/>
                <w:sz w:val="24"/>
                <w:szCs w:val="20"/>
                <w:shd w:fill="auto" w:val="clear"/>
              </w:rPr>
              <w:t>2023</w:t>
            </w:r>
          </w:p>
        </w:tc>
        <w:tc>
          <w:tcPr>
            <w:tcW w:w="6377" w:type="dxa"/>
            <w:tcBorders>
              <w:start w:val="single" w:sz="4" w:space="0" w:color="000000"/>
              <w:bottom w:val="single" w:sz="4" w:space="0" w:color="000000"/>
              <w:end w:val="single" w:sz="4" w:space="0" w:color="000000"/>
            </w:tcBorders>
          </w:tcPr>
          <w:p>
            <w:pPr>
              <w:pStyle w:val="TableParagraph111"/>
              <w:widowControl/>
              <w:suppressAutoHyphens w:val="true"/>
              <w:spacing w:lineRule="exact" w:line="270"/>
              <w:ind w:hanging="0" w:start="0" w:end="0"/>
              <w:rPr>
                <w:highlight w:val="none"/>
                <w:shd w:fill="auto" w:val="clear"/>
              </w:rPr>
            </w:pPr>
            <w:r>
              <w:rPr>
                <w:rFonts w:ascii="PT Astra Serif" w:hAnsi="PT Astra Serif"/>
                <w:spacing w:val="0"/>
                <w:kern w:val="0"/>
                <w:sz w:val="24"/>
                <w:szCs w:val="20"/>
                <w:shd w:fill="auto" w:val="clear"/>
              </w:rPr>
              <w:t xml:space="preserve">186 </w:t>
            </w:r>
            <w:r>
              <w:rPr>
                <w:rFonts w:ascii="PT Astra Serif" w:hAnsi="PT Astra Serif"/>
                <w:spacing w:val="-5"/>
                <w:kern w:val="0"/>
                <w:sz w:val="24"/>
                <w:szCs w:val="20"/>
                <w:shd w:fill="auto" w:val="clear"/>
              </w:rPr>
              <w:t>068</w:t>
            </w:r>
          </w:p>
        </w:tc>
      </w:tr>
      <w:tr>
        <w:trPr/>
        <w:tc>
          <w:tcPr>
            <w:tcW w:w="3117" w:type="dxa"/>
            <w:tcBorders>
              <w:start w:val="single" w:sz="4" w:space="0" w:color="000000"/>
              <w:bottom w:val="single" w:sz="4" w:space="0" w:color="000000"/>
            </w:tcBorders>
          </w:tcPr>
          <w:p>
            <w:pPr>
              <w:pStyle w:val="TableParagraph111"/>
              <w:widowControl/>
              <w:suppressAutoHyphens w:val="true"/>
              <w:spacing w:lineRule="exact" w:line="270"/>
              <w:ind w:hanging="0" w:start="0" w:end="0"/>
              <w:rPr>
                <w:highlight w:val="none"/>
                <w:shd w:fill="auto" w:val="clear"/>
              </w:rPr>
            </w:pPr>
            <w:r>
              <w:rPr>
                <w:rFonts w:ascii="PT Astra Serif" w:hAnsi="PT Astra Serif"/>
                <w:spacing w:val="0"/>
                <w:kern w:val="0"/>
                <w:sz w:val="24"/>
                <w:szCs w:val="20"/>
                <w:shd w:fill="auto" w:val="clear"/>
              </w:rPr>
              <w:t xml:space="preserve">2023 – </w:t>
            </w:r>
            <w:r>
              <w:rPr>
                <w:rFonts w:ascii="PT Astra Serif" w:hAnsi="PT Astra Serif"/>
                <w:spacing w:val="-4"/>
                <w:kern w:val="0"/>
                <w:sz w:val="24"/>
                <w:szCs w:val="20"/>
                <w:shd w:fill="auto" w:val="clear"/>
              </w:rPr>
              <w:t>2024</w:t>
            </w:r>
          </w:p>
        </w:tc>
        <w:tc>
          <w:tcPr>
            <w:tcW w:w="6377" w:type="dxa"/>
            <w:tcBorders>
              <w:start w:val="single" w:sz="4" w:space="0" w:color="000000"/>
              <w:bottom w:val="single" w:sz="4" w:space="0" w:color="000000"/>
              <w:end w:val="single" w:sz="4" w:space="0" w:color="000000"/>
            </w:tcBorders>
          </w:tcPr>
          <w:p>
            <w:pPr>
              <w:pStyle w:val="TableParagraph111"/>
              <w:widowControl/>
              <w:suppressAutoHyphens w:val="true"/>
              <w:spacing w:lineRule="exact" w:line="270"/>
              <w:ind w:hanging="0" w:start="0" w:end="0"/>
              <w:rPr>
                <w:highlight w:val="none"/>
                <w:shd w:fill="auto" w:val="clear"/>
              </w:rPr>
            </w:pPr>
            <w:r>
              <w:rPr>
                <w:rFonts w:ascii="PT Astra Serif" w:hAnsi="PT Astra Serif"/>
                <w:spacing w:val="0"/>
                <w:kern w:val="0"/>
                <w:sz w:val="24"/>
                <w:szCs w:val="20"/>
                <w:shd w:fill="auto" w:val="clear"/>
              </w:rPr>
              <w:t xml:space="preserve">196 </w:t>
            </w:r>
            <w:r>
              <w:rPr>
                <w:rFonts w:ascii="PT Astra Serif" w:hAnsi="PT Astra Serif"/>
                <w:spacing w:val="-5"/>
                <w:kern w:val="0"/>
                <w:sz w:val="24"/>
                <w:szCs w:val="20"/>
                <w:shd w:fill="auto" w:val="clear"/>
              </w:rPr>
              <w:t>113</w:t>
            </w:r>
          </w:p>
        </w:tc>
      </w:tr>
      <w:tr>
        <w:trPr/>
        <w:tc>
          <w:tcPr>
            <w:tcW w:w="3117" w:type="dxa"/>
            <w:tcBorders>
              <w:start w:val="single" w:sz="4" w:space="0" w:color="000000"/>
              <w:bottom w:val="single" w:sz="4" w:space="0" w:color="000000"/>
            </w:tcBorders>
          </w:tcPr>
          <w:p>
            <w:pPr>
              <w:pStyle w:val="TableParagraph111"/>
              <w:widowControl/>
              <w:suppressAutoHyphens w:val="true"/>
              <w:spacing w:lineRule="exact" w:line="270"/>
              <w:ind w:hanging="0" w:start="0" w:end="0"/>
              <w:rPr>
                <w:highlight w:val="none"/>
                <w:shd w:fill="auto" w:val="clear"/>
              </w:rPr>
            </w:pPr>
            <w:r>
              <w:rPr>
                <w:rFonts w:ascii="PT Astra Serif" w:hAnsi="PT Astra Serif"/>
                <w:spacing w:val="0"/>
                <w:kern w:val="0"/>
                <w:sz w:val="24"/>
                <w:szCs w:val="20"/>
                <w:shd w:fill="auto" w:val="clear"/>
              </w:rPr>
              <w:t xml:space="preserve">2024 – </w:t>
            </w:r>
            <w:r>
              <w:rPr>
                <w:rFonts w:ascii="PT Astra Serif" w:hAnsi="PT Astra Serif"/>
                <w:spacing w:val="-4"/>
                <w:kern w:val="0"/>
                <w:sz w:val="24"/>
                <w:szCs w:val="20"/>
                <w:shd w:fill="auto" w:val="clear"/>
              </w:rPr>
              <w:t>2025</w:t>
            </w:r>
          </w:p>
        </w:tc>
        <w:tc>
          <w:tcPr>
            <w:tcW w:w="6377" w:type="dxa"/>
            <w:tcBorders>
              <w:start w:val="single" w:sz="4" w:space="0" w:color="000000"/>
              <w:bottom w:val="single" w:sz="4" w:space="0" w:color="000000"/>
              <w:end w:val="single" w:sz="4" w:space="0" w:color="000000"/>
            </w:tcBorders>
          </w:tcPr>
          <w:p>
            <w:pPr>
              <w:pStyle w:val="TableParagraph111"/>
              <w:widowControl/>
              <w:suppressAutoHyphens w:val="true"/>
              <w:spacing w:lineRule="exact" w:line="270"/>
              <w:ind w:hanging="0" w:start="0" w:end="0"/>
              <w:rPr>
                <w:highlight w:val="none"/>
                <w:shd w:fill="auto" w:val="clear"/>
              </w:rPr>
            </w:pPr>
            <w:r>
              <w:rPr>
                <w:rFonts w:ascii="PT Astra Serif" w:hAnsi="PT Astra Serif"/>
                <w:spacing w:val="0"/>
                <w:kern w:val="0"/>
                <w:sz w:val="24"/>
                <w:szCs w:val="20"/>
                <w:shd w:fill="auto" w:val="clear"/>
              </w:rPr>
              <w:t xml:space="preserve">204 </w:t>
            </w:r>
            <w:r>
              <w:rPr>
                <w:rFonts w:ascii="PT Astra Serif" w:hAnsi="PT Astra Serif"/>
                <w:spacing w:val="-5"/>
                <w:kern w:val="0"/>
                <w:sz w:val="24"/>
                <w:szCs w:val="20"/>
                <w:shd w:fill="auto" w:val="clear"/>
              </w:rPr>
              <w:t>080</w:t>
            </w:r>
          </w:p>
        </w:tc>
      </w:tr>
    </w:tbl>
    <w:p>
      <w:pPr>
        <w:pStyle w:val="BodyText"/>
        <w:widowControl/>
        <w:spacing w:lineRule="auto" w:line="252" w:before="1" w:after="0"/>
        <w:ind w:hanging="0" w:start="0" w:end="0"/>
        <w:jc w:val="both"/>
        <w:rPr>
          <w:highlight w:val="none"/>
          <w:shd w:fill="auto" w:val="clear"/>
        </w:rPr>
      </w:pPr>
      <w:r>
        <w:rPr>
          <w:rFonts w:ascii="PT Astra Serif" w:hAnsi="PT Astra Serif"/>
          <w:sz w:val="28"/>
          <w:shd w:fill="auto" w:val="clear"/>
        </w:rPr>
        <w:tab/>
        <w:t>Особенно быстро растёт количество учащихся в районах комплексной застройки: микрорайонах Московском, Губернском, Восточно-Кругликовском, в районе Западного Обхода, в станицах Старокорсунской, Елизаветинской, в хуторе Ленина, в посёлках Лазурном, Прогресс, Российском.</w:t>
      </w:r>
    </w:p>
    <w:p>
      <w:pPr>
        <w:pStyle w:val="BodyText"/>
        <w:widowControl/>
        <w:spacing w:lineRule="auto" w:line="252" w:before="1" w:after="0"/>
        <w:ind w:hanging="0" w:start="0" w:end="0"/>
        <w:jc w:val="both"/>
        <w:rPr>
          <w:highlight w:val="none"/>
          <w:shd w:fill="auto" w:val="clear"/>
        </w:rPr>
      </w:pPr>
      <w:r>
        <w:rPr>
          <w:rFonts w:ascii="PT Astra Serif" w:hAnsi="PT Astra Serif"/>
          <w:sz w:val="28"/>
          <w:shd w:fill="auto" w:val="clear"/>
        </w:rPr>
        <w:tab/>
        <w:t>В муниципальном образовании город Краснодар функционируют 27 муниципальных организаций дополнительного образования детей.</w:t>
      </w:r>
    </w:p>
    <w:p>
      <w:pPr>
        <w:pStyle w:val="Normal"/>
        <w:widowControl/>
        <w:spacing w:lineRule="auto" w:line="252" w:before="0" w:after="0"/>
        <w:ind w:firstLine="708" w:start="0" w:end="0"/>
        <w:contextualSpacing/>
        <w:jc w:val="both"/>
        <w:rPr>
          <w:highlight w:val="none"/>
          <w:shd w:fill="auto" w:val="clear"/>
        </w:rPr>
      </w:pPr>
      <w:r>
        <w:rPr>
          <w:rFonts w:ascii="PT Astra Serif" w:hAnsi="PT Astra Serif"/>
          <w:color w:val="000000"/>
          <w:sz w:val="28"/>
          <w:shd w:fill="auto" w:val="clear"/>
        </w:rPr>
        <w:t xml:space="preserve">6. Отрасль здравоохранения представлена в муниципальном образовании город Краснодар сетью медицинских учреждений, находящихся в ведении органов власти Краснодарского края, включающей 36 стационарных учреждений на </w:t>
      </w:r>
      <w:bookmarkStart w:id="10" w:name="__DdeLink__226618_3277807521"/>
      <w:r>
        <w:rPr>
          <w:rFonts w:ascii="PT Astra Serif" w:hAnsi="PT Astra Serif"/>
          <w:color w:val="000000"/>
          <w:sz w:val="28"/>
          <w:shd w:fill="auto" w:val="clear"/>
        </w:rPr>
        <w:t>11 913</w:t>
      </w:r>
      <w:bookmarkEnd w:id="10"/>
      <w:r>
        <w:rPr>
          <w:rFonts w:ascii="PT Astra Serif" w:hAnsi="PT Astra Serif"/>
          <w:color w:val="000000"/>
          <w:sz w:val="28"/>
          <w:shd w:fill="auto" w:val="clear"/>
        </w:rPr>
        <w:t xml:space="preserve"> коек (Единым документом предусматривалось доведение </w:t>
      </w:r>
      <w:r>
        <w:rPr>
          <w:rFonts w:ascii="PT Astra Serif" w:hAnsi="PT Astra Serif"/>
          <w:color w:val="000000"/>
          <w:sz w:val="28"/>
          <w:shd w:fill="auto" w:val="clear"/>
          <w:lang w:val="x-none"/>
        </w:rPr>
        <w:t>количества коек в стационарах всех типов до 24 157 единиц к 2040 году),</w:t>
      </w:r>
      <w:r>
        <w:rPr>
          <w:rFonts w:ascii="PT Astra Serif" w:hAnsi="PT Astra Serif"/>
          <w:color w:val="000000"/>
          <w:sz w:val="28"/>
          <w:shd w:fill="auto" w:val="clear"/>
        </w:rPr>
        <w:t xml:space="preserve"> сетью амбулаторно-поликлинических учреждений на 29 129 посещений в смену (Единым документом предусматривалось увеличение проектной мощности поликлиник на 29 057 посещений в смену к 2040 году).</w:t>
      </w:r>
    </w:p>
    <w:p>
      <w:pPr>
        <w:pStyle w:val="Normal"/>
        <w:widowControl/>
        <w:spacing w:lineRule="auto" w:line="252" w:before="0" w:after="0"/>
        <w:ind w:hanging="0" w:start="0" w:end="0"/>
        <w:contextualSpacing/>
        <w:jc w:val="both"/>
        <w:rPr>
          <w:highlight w:val="none"/>
          <w:shd w:fill="auto" w:val="clear"/>
        </w:rPr>
      </w:pPr>
      <w:r>
        <w:rPr>
          <w:rFonts w:ascii="PT Astra Serif" w:hAnsi="PT Astra Serif"/>
          <w:color w:val="000000"/>
          <w:sz w:val="28"/>
          <w:shd w:fill="auto" w:val="clear"/>
        </w:rPr>
        <w:tab/>
        <w:t>Всего на территории муниципального образования город Краснодар осуществляет свою деятельность 23 поликлиники, оказывающих первичную медико-санитарную помощь взрослому населению, 9 поликлиник для детского населения, 6 детских отделений в структуре поликлиник, оказывающих первичную медико-санитарную помощь взрослому населению, 9 офисов врача общей практики, 2 фельдшерско-акушерских пункта, 5 врачебных амбулаторий,</w:t>
      </w:r>
    </w:p>
    <w:p>
      <w:pPr>
        <w:pStyle w:val="Normal"/>
        <w:widowControl/>
        <w:spacing w:lineRule="auto" w:line="252" w:before="0" w:after="0"/>
        <w:ind w:hanging="0" w:start="0" w:end="0"/>
        <w:contextualSpacing/>
        <w:jc w:val="both"/>
        <w:rPr>
          <w:highlight w:val="none"/>
          <w:shd w:fill="auto" w:val="clear"/>
        </w:rPr>
      </w:pPr>
      <w:r>
        <w:rPr>
          <w:rFonts w:ascii="PT Astra Serif" w:hAnsi="PT Astra Serif"/>
          <w:color w:val="000000"/>
          <w:sz w:val="28"/>
          <w:shd w:fill="auto" w:val="clear"/>
        </w:rPr>
        <w:t>10 подстанций скорой медицинской помощи, 9 женских консультаций, 4 стоматологические поликлиники, оказывающие медицинскую помощь взрослому населению, 3 стоматологические поликлиники, оказывающие медицинскую помощь детскому населению, 5 диспансеров, оказывающих специализированную помощь, 12 медицинских организаций, оказывающих стационарную помощь, 4 травматологических пункта, 2 санатория для детей, оказывающих специализированное лечение, хоспис, клинический центр профилактики и борьбы со СПИД, центр охраны здоровья семьи и репродукции, Центр общественного здоровья и медицинской профилактики.</w:t>
      </w:r>
    </w:p>
    <w:p>
      <w:pPr>
        <w:pStyle w:val="Normal"/>
        <w:widowControl/>
        <w:spacing w:lineRule="auto" w:line="252" w:before="0" w:after="0"/>
        <w:ind w:firstLine="708" w:start="0" w:end="0"/>
        <w:contextualSpacing/>
        <w:jc w:val="both"/>
        <w:rPr>
          <w:highlight w:val="none"/>
          <w:shd w:fill="auto" w:val="clear"/>
        </w:rPr>
      </w:pPr>
      <w:r>
        <w:rPr>
          <w:rFonts w:ascii="PT Astra Serif" w:hAnsi="PT Astra Serif"/>
          <w:color w:val="000000"/>
          <w:sz w:val="28"/>
          <w:shd w:fill="auto" w:val="clear"/>
        </w:rPr>
        <w:t xml:space="preserve">В среднесрочной перспективе запланировано проведение реконструкции больничных учреждений, а также размещение дополнительных амбулаторно-поликлинических учреждений в местах нового массового жилищного строительства. </w:t>
      </w:r>
      <w:r>
        <w:rPr>
          <w:rFonts w:ascii="PT Astra Serif" w:hAnsi="PT Astra Serif"/>
          <w:color w:val="000000"/>
          <w:sz w:val="28"/>
          <w:shd w:fill="auto" w:val="clear"/>
          <w:lang w:val="x-none"/>
        </w:rPr>
        <w:t xml:space="preserve">В настоящее время проектная мощность </w:t>
      </w:r>
      <w:r>
        <w:rPr>
          <w:rFonts w:ascii="PT Astra Serif" w:hAnsi="PT Astra Serif"/>
          <w:color w:val="000000"/>
          <w:sz w:val="28"/>
          <w:shd w:fill="auto" w:val="clear"/>
        </w:rPr>
        <w:t>станций скорой медицинской помощи</w:t>
      </w:r>
      <w:r>
        <w:rPr>
          <w:rFonts w:ascii="PT Astra Serif" w:hAnsi="PT Astra Serif"/>
          <w:color w:val="000000"/>
          <w:sz w:val="28"/>
          <w:shd w:fill="auto" w:val="clear"/>
          <w:lang w:val="x-none"/>
        </w:rPr>
        <w:t xml:space="preserve"> составляет </w:t>
      </w:r>
      <w:r>
        <w:rPr>
          <w:rFonts w:ascii="PT Astra Serif" w:hAnsi="PT Astra Serif"/>
          <w:color w:val="000000"/>
          <w:sz w:val="28"/>
          <w:shd w:fill="auto" w:val="clear"/>
        </w:rPr>
        <w:t>137 автомобилей. Увеличение произошло в связи с пополнением парка автомобилей. Новых объектов (станций, подстанций скорой медицинской помощи) введено в эксплуатацию не было.</w:t>
      </w:r>
    </w:p>
    <w:p>
      <w:pPr>
        <w:pStyle w:val="ConsPlusNormal111"/>
        <w:widowControl/>
        <w:spacing w:lineRule="auto" w:line="252" w:before="0" w:after="0"/>
        <w:ind w:firstLine="709" w:start="0" w:end="0"/>
        <w:contextualSpacing/>
        <w:jc w:val="both"/>
        <w:rPr>
          <w:highlight w:val="none"/>
          <w:shd w:fill="auto" w:val="clear"/>
        </w:rPr>
      </w:pPr>
      <w:r>
        <w:rPr>
          <w:rFonts w:ascii="PT Astra Serif" w:hAnsi="PT Astra Serif"/>
          <w:sz w:val="28"/>
          <w:shd w:fill="auto" w:val="clear"/>
        </w:rPr>
        <w:t xml:space="preserve">7. В муниципальном образовании город Краснодар в 2024 году систематически занимались физической культурой и спортом 65,5% от общей численности населения города в возрасте 3-79 лет. </w:t>
      </w:r>
    </w:p>
    <w:p>
      <w:pPr>
        <w:pStyle w:val="Normal"/>
        <w:widowControl/>
        <w:spacing w:lineRule="auto" w:line="252" w:before="0" w:after="0"/>
        <w:ind w:firstLine="709" w:start="0" w:end="0"/>
        <w:contextualSpacing/>
        <w:jc w:val="both"/>
        <w:rPr>
          <w:highlight w:val="none"/>
          <w:shd w:fill="auto" w:val="clear"/>
        </w:rPr>
      </w:pPr>
      <w:r>
        <w:rPr>
          <w:rFonts w:ascii="PT Astra Serif" w:hAnsi="PT Astra Serif"/>
          <w:sz w:val="28"/>
          <w:shd w:fill="auto" w:val="clear"/>
        </w:rPr>
        <w:t>Уровень обеспеченности населения спортивными сооружениями в муниципальном образовании город Краснодар на 01.01.2025 года составил 62,5% от общей численности населения в возрасте от 3 до 79 лет.</w:t>
      </w:r>
    </w:p>
    <w:p>
      <w:pPr>
        <w:pStyle w:val="Normal"/>
        <w:widowControl/>
        <w:spacing w:lineRule="auto" w:line="252" w:before="0" w:after="0"/>
        <w:ind w:firstLine="709" w:start="0" w:end="0"/>
        <w:contextualSpacing/>
        <w:jc w:val="both"/>
        <w:rPr>
          <w:highlight w:val="none"/>
          <w:shd w:fill="auto" w:val="clear"/>
        </w:rPr>
      </w:pPr>
      <w:r>
        <w:rPr>
          <w:rFonts w:ascii="PT Astra Serif" w:hAnsi="PT Astra Serif"/>
          <w:sz w:val="28"/>
          <w:shd w:fill="auto" w:val="clear"/>
        </w:rPr>
        <w:t xml:space="preserve">В Краснодаре сформирована спортивная инфраструктура, включающая 2654 спортивных сооружения, из них: 4 стадиона, 1570 плоскостных сооружений с учётом городской и рекреационной зон, 760 спортивных залов, 19 манежей, 3 объекта с искусственным льдом, 58 чаш для занятий плаванием (35 учреждений, организаций с плавательным бассейном), 23 сооружения для стрелковых видов спорта, 3 гребные базы и каналы, 214 других спортивных сооружений. </w:t>
      </w:r>
    </w:p>
    <w:p>
      <w:pPr>
        <w:pStyle w:val="Normal"/>
        <w:widowControl/>
        <w:spacing w:lineRule="auto" w:line="252" w:before="0" w:after="0"/>
        <w:ind w:firstLine="709" w:start="0" w:end="0"/>
        <w:contextualSpacing/>
        <w:jc w:val="both"/>
        <w:rPr>
          <w:highlight w:val="none"/>
          <w:shd w:fill="auto" w:val="clear"/>
        </w:rPr>
      </w:pPr>
      <w:r>
        <w:rPr>
          <w:rFonts w:ascii="PT Astra Serif" w:hAnsi="PT Astra Serif"/>
          <w:sz w:val="28"/>
          <w:shd w:fill="auto" w:val="clear"/>
        </w:rPr>
        <w:t>В муниципальных учреждениях спортивной направленности занимается 25 406 человек.</w:t>
      </w:r>
    </w:p>
    <w:p>
      <w:pPr>
        <w:pStyle w:val="ConsPlusNormal111"/>
        <w:widowControl/>
        <w:spacing w:lineRule="auto" w:line="252" w:before="0" w:after="0"/>
        <w:ind w:firstLine="709" w:start="0" w:end="0"/>
        <w:contextualSpacing/>
        <w:jc w:val="both"/>
        <w:rPr>
          <w:highlight w:val="none"/>
          <w:shd w:fill="auto" w:val="clear"/>
        </w:rPr>
      </w:pPr>
      <w:r>
        <w:rPr>
          <w:rFonts w:ascii="PT Astra Serif" w:hAnsi="PT Astra Serif"/>
          <w:sz w:val="28"/>
          <w:shd w:fill="auto" w:val="clear"/>
        </w:rPr>
        <w:t>8. В городе функционирует 35 муниципальных учреждений культуры, в том числе:</w:t>
      </w:r>
    </w:p>
    <w:p>
      <w:pPr>
        <w:pStyle w:val="ConsPlusNormal111"/>
        <w:widowControl/>
        <w:spacing w:lineRule="auto" w:line="240" w:before="0" w:after="0"/>
        <w:ind w:firstLine="709" w:start="0" w:end="0"/>
        <w:contextualSpacing/>
        <w:jc w:val="both"/>
        <w:rPr>
          <w:highlight w:val="none"/>
          <w:shd w:fill="auto" w:val="clear"/>
        </w:rPr>
      </w:pPr>
      <w:r>
        <w:rPr>
          <w:rFonts w:ascii="PT Astra Serif" w:hAnsi="PT Astra Serif"/>
          <w:sz w:val="28"/>
          <w:shd w:fill="auto" w:val="clear"/>
        </w:rPr>
        <w:t>18 организаций дополнительного образования, из них 16 детских школ искусств (в том числе 2 сельских) и 2 детских художественных школы;</w:t>
      </w:r>
    </w:p>
    <w:p>
      <w:pPr>
        <w:pStyle w:val="ConsPlusNormal111"/>
        <w:widowControl/>
        <w:spacing w:lineRule="auto" w:line="240" w:before="0" w:after="0"/>
        <w:ind w:firstLine="709" w:start="0" w:end="0"/>
        <w:contextualSpacing/>
        <w:jc w:val="both"/>
        <w:rPr>
          <w:highlight w:val="none"/>
          <w:shd w:fill="auto" w:val="clear"/>
        </w:rPr>
      </w:pPr>
      <w:r>
        <w:rPr>
          <w:rFonts w:ascii="PT Astra Serif" w:hAnsi="PT Astra Serif"/>
          <w:sz w:val="28"/>
          <w:shd w:fill="auto" w:val="clear"/>
        </w:rPr>
        <w:t>Централизованная библиотечная система города Краснодара, объединяю-щая 40 муниципальных библиотек, в том числе 11 сельских, 4 библиотеки-клуба, 10 детских;</w:t>
      </w:r>
    </w:p>
    <w:p>
      <w:pPr>
        <w:pStyle w:val="ConsPlusNormal111"/>
        <w:widowControl/>
        <w:spacing w:lineRule="auto" w:line="240" w:before="0" w:after="0"/>
        <w:ind w:firstLine="709" w:start="0" w:end="0"/>
        <w:contextualSpacing/>
        <w:jc w:val="both"/>
        <w:rPr>
          <w:highlight w:val="none"/>
          <w:shd w:fill="auto" w:val="clear"/>
        </w:rPr>
      </w:pPr>
      <w:r>
        <w:rPr>
          <w:rFonts w:ascii="PT Astra Serif" w:hAnsi="PT Astra Serif"/>
          <w:sz w:val="28"/>
          <w:shd w:fill="auto" w:val="clear"/>
        </w:rPr>
        <w:t>14 культурно-досуговых учреждений, включая 1 филиал;</w:t>
      </w:r>
    </w:p>
    <w:p>
      <w:pPr>
        <w:pStyle w:val="ConsPlusNormal111"/>
        <w:widowControl/>
        <w:spacing w:lineRule="auto" w:line="240" w:before="0" w:after="0"/>
        <w:ind w:firstLine="709" w:start="0" w:end="0"/>
        <w:contextualSpacing/>
        <w:jc w:val="both"/>
        <w:rPr>
          <w:highlight w:val="none"/>
          <w:shd w:fill="auto" w:val="clear"/>
        </w:rPr>
      </w:pPr>
      <w:r>
        <w:rPr>
          <w:rFonts w:ascii="PT Astra Serif" w:hAnsi="PT Astra Serif"/>
          <w:sz w:val="28"/>
          <w:shd w:fill="auto" w:val="clear"/>
        </w:rPr>
        <w:t>Муниципальное бюджетное учреждение культуры муниципального образования город Краснодар «Центр культурных инициатив»;</w:t>
      </w:r>
    </w:p>
    <w:p>
      <w:pPr>
        <w:pStyle w:val="ConsPlusNormal111"/>
        <w:widowControl/>
        <w:spacing w:lineRule="auto" w:line="240" w:before="0" w:after="0"/>
        <w:ind w:firstLine="709" w:start="0" w:end="0"/>
        <w:contextualSpacing/>
        <w:jc w:val="both"/>
        <w:rPr>
          <w:highlight w:val="none"/>
          <w:shd w:fill="auto" w:val="clear"/>
        </w:rPr>
      </w:pPr>
      <w:r>
        <w:rPr>
          <w:rFonts w:ascii="PT Astra Serif" w:hAnsi="PT Astra Serif"/>
          <w:sz w:val="28"/>
          <w:shd w:fill="auto" w:val="clear"/>
        </w:rPr>
        <w:t>Краснодарское муниципальное творческое объединение «Премьера», являющееся уникальной в своём роде театрально-концертной организацией и имеющее 4 сценических площадки в Краснодаре: Молодёжный театр, Новый театр кукол, Муниципальный концертный зал и Дворец искусств.</w:t>
      </w:r>
    </w:p>
    <w:p>
      <w:pPr>
        <w:pStyle w:val="Normal"/>
        <w:widowControl w:val="false"/>
        <w:spacing w:lineRule="auto" w:line="240" w:before="0" w:after="0"/>
        <w:ind w:firstLine="680" w:start="0" w:end="0"/>
        <w:jc w:val="both"/>
        <w:rPr>
          <w:highlight w:val="none"/>
          <w:shd w:fill="auto" w:val="clear"/>
        </w:rPr>
      </w:pPr>
      <w:r>
        <w:rPr>
          <w:rFonts w:ascii="PT Astra Serif" w:hAnsi="PT Astra Serif"/>
          <w:sz w:val="28"/>
          <w:shd w:fill="auto" w:val="clear"/>
        </w:rPr>
        <w:t>К числу государственных учреждений культуры, располагающихся на территории города Краснодара, относятся:</w:t>
      </w:r>
    </w:p>
    <w:p>
      <w:pPr>
        <w:pStyle w:val="Normal"/>
        <w:widowControl w:val="false"/>
        <w:spacing w:lineRule="auto" w:line="240" w:before="0" w:after="0"/>
        <w:ind w:firstLine="680" w:start="0" w:end="0"/>
        <w:jc w:val="both"/>
        <w:rPr>
          <w:highlight w:val="none"/>
          <w:shd w:fill="auto" w:val="clear"/>
        </w:rPr>
      </w:pPr>
      <w:r>
        <w:rPr>
          <w:rFonts w:ascii="PT Astra Serif" w:hAnsi="PT Astra Serif"/>
          <w:sz w:val="28"/>
          <w:shd w:fill="auto" w:val="clear"/>
        </w:rPr>
        <w:t xml:space="preserve">2 концертные организации: ГБНТУ КК «Кубанский казачий хор» и </w:t>
        <w:br/>
        <w:t>ГКБУК КК «Краснодарская филармония имени Г.Ф.Пономаренко»;</w:t>
      </w:r>
    </w:p>
    <w:p>
      <w:pPr>
        <w:pStyle w:val="Normal"/>
        <w:widowControl w:val="false"/>
        <w:spacing w:lineRule="auto" w:line="240" w:before="0" w:after="0"/>
        <w:ind w:firstLine="680" w:start="0" w:end="0"/>
        <w:jc w:val="both"/>
        <w:rPr>
          <w:highlight w:val="none"/>
          <w:shd w:fill="auto" w:val="clear"/>
        </w:rPr>
      </w:pPr>
      <w:r>
        <w:rPr>
          <w:rFonts w:ascii="PT Astra Serif" w:hAnsi="PT Astra Serif"/>
          <w:sz w:val="28"/>
          <w:shd w:fill="auto" w:val="clear"/>
        </w:rPr>
        <w:t>3 театра: ГАУК КК «Краснодарский академический театр драмы             им. Горького», ГАУК КК «Краснодарское творческое объединение «Премьера» им. Л.Г.Гатова» (Музыкальный театр) и ГБУК КК «Краснодарский краевой театр кукол»;</w:t>
      </w:r>
    </w:p>
    <w:p>
      <w:pPr>
        <w:pStyle w:val="Normal"/>
        <w:widowControl w:val="false"/>
        <w:spacing w:lineRule="auto" w:line="240" w:before="0" w:after="0"/>
        <w:ind w:firstLine="680" w:start="0" w:end="0"/>
        <w:jc w:val="both"/>
        <w:rPr>
          <w:highlight w:val="none"/>
          <w:shd w:fill="auto" w:val="clear"/>
        </w:rPr>
      </w:pPr>
      <w:r>
        <w:rPr>
          <w:rFonts w:ascii="PT Astra Serif" w:hAnsi="PT Astra Serif"/>
          <w:sz w:val="28"/>
          <w:shd w:fill="auto" w:val="clear"/>
        </w:rPr>
        <w:t>2 музея: ГБУК КК «Краснодарский государственный историко-археологический музей-заповедник имени Е.Д.Фелицына» и</w:t>
        <w:br/>
        <w:t>ГБУК КК «Краснодарский краевой художественный музей имени Ф.А.Коваленко»;</w:t>
      </w:r>
    </w:p>
    <w:p>
      <w:pPr>
        <w:pStyle w:val="Normal"/>
        <w:widowControl w:val="false"/>
        <w:spacing w:lineRule="auto" w:line="240" w:before="0" w:after="0"/>
        <w:ind w:firstLine="680" w:start="0" w:end="0"/>
        <w:jc w:val="both"/>
        <w:rPr>
          <w:highlight w:val="none"/>
          <w:shd w:fill="auto" w:val="clear"/>
        </w:rPr>
      </w:pPr>
      <w:r>
        <w:rPr>
          <w:rFonts w:ascii="PT Astra Serif" w:hAnsi="PT Astra Serif"/>
          <w:sz w:val="28"/>
          <w:shd w:fill="auto" w:val="clear"/>
        </w:rPr>
        <w:t>1 выставочный зал - ГБУК «Краснодарский краевой выставочный зал изобразительных искусств»;</w:t>
      </w:r>
    </w:p>
    <w:p>
      <w:pPr>
        <w:pStyle w:val="Normal"/>
        <w:widowControl w:val="false"/>
        <w:spacing w:lineRule="auto" w:line="240" w:before="0" w:after="0"/>
        <w:ind w:firstLine="680" w:start="0" w:end="0"/>
        <w:jc w:val="both"/>
        <w:rPr>
          <w:highlight w:val="none"/>
          <w:shd w:fill="auto" w:val="clear"/>
        </w:rPr>
      </w:pPr>
      <w:r>
        <w:rPr>
          <w:rFonts w:ascii="PT Astra Serif" w:hAnsi="PT Astra Serif"/>
          <w:sz w:val="28"/>
          <w:shd w:fill="auto" w:val="clear"/>
        </w:rPr>
        <w:t>4 библиотеки: ГБУК КК «Краснодарская краевая универсальная научная библиотека им. А.С.Пушкина», ГБУК КК «Краснодарская краевая юношеская библиотека имени И.Ф.Вараввы», ГБУК «Краснодарская краевая детская библиотека имени братьев Игнатовых», ГБУК «Краснодарская краевая специальная библиотека для слепых имени А.П.Чехова»;</w:t>
      </w:r>
    </w:p>
    <w:p>
      <w:pPr>
        <w:pStyle w:val="Normal"/>
        <w:widowControl w:val="false"/>
        <w:spacing w:lineRule="auto" w:line="240" w:before="0" w:after="0"/>
        <w:ind w:firstLine="680" w:start="0" w:end="0"/>
        <w:jc w:val="both"/>
        <w:rPr>
          <w:highlight w:val="none"/>
          <w:shd w:fill="auto" w:val="clear"/>
        </w:rPr>
      </w:pPr>
      <w:r>
        <w:rPr>
          <w:rFonts w:ascii="PT Astra Serif" w:hAnsi="PT Astra Serif"/>
          <w:sz w:val="28"/>
          <w:shd w:fill="auto" w:val="clear"/>
        </w:rPr>
        <w:t>ГАУК КК «Кубанькино»;</w:t>
      </w:r>
    </w:p>
    <w:p>
      <w:pPr>
        <w:pStyle w:val="Normal"/>
        <w:widowControl w:val="false"/>
        <w:spacing w:lineRule="auto" w:line="240" w:before="0" w:after="0"/>
        <w:ind w:firstLine="680" w:start="0" w:end="0"/>
        <w:jc w:val="both"/>
        <w:rPr>
          <w:highlight w:val="none"/>
          <w:shd w:fill="auto" w:val="clear"/>
        </w:rPr>
      </w:pPr>
      <w:r>
        <w:rPr>
          <w:rFonts w:ascii="PT Astra Serif" w:hAnsi="PT Astra Serif"/>
          <w:sz w:val="28"/>
          <w:shd w:fill="auto" w:val="clear"/>
        </w:rPr>
        <w:t>3 учреждения среднего профессионального образования: ГБОУ СПО КК «Краснодарский музыкальный колледж им. Н.А.Римского-Корсакова», ГБОУ СПО КК «Краснодарское художественное училище», ГБОУ СПО КК «Краснодарское хореографическое училище»;</w:t>
      </w:r>
    </w:p>
    <w:p>
      <w:pPr>
        <w:pStyle w:val="Normal"/>
        <w:widowControl w:val="false"/>
        <w:spacing w:lineRule="auto" w:line="240" w:before="0" w:after="0"/>
        <w:ind w:firstLine="680" w:start="0" w:end="0"/>
        <w:jc w:val="both"/>
        <w:rPr>
          <w:highlight w:val="none"/>
          <w:shd w:fill="auto" w:val="clear"/>
        </w:rPr>
      </w:pPr>
      <w:r>
        <w:rPr>
          <w:rFonts w:ascii="PT Astra Serif" w:hAnsi="PT Astra Serif"/>
          <w:sz w:val="28"/>
          <w:shd w:fill="auto" w:val="clear"/>
        </w:rPr>
        <w:t>1 ВУЗ - ФГБОУ ВПО «Краснодарский государственный институт культуры»;</w:t>
      </w:r>
    </w:p>
    <w:p>
      <w:pPr>
        <w:pStyle w:val="Normal"/>
        <w:widowControl w:val="false"/>
        <w:spacing w:lineRule="auto" w:line="240" w:before="0" w:after="0"/>
        <w:ind w:firstLine="680" w:start="0" w:end="0"/>
        <w:jc w:val="both"/>
        <w:rPr>
          <w:highlight w:val="none"/>
          <w:shd w:fill="auto" w:val="clear"/>
        </w:rPr>
      </w:pPr>
      <w:r>
        <w:rPr>
          <w:rFonts w:ascii="PT Astra Serif" w:hAnsi="PT Astra Serif"/>
          <w:sz w:val="28"/>
          <w:shd w:fill="auto" w:val="clear"/>
        </w:rPr>
        <w:t>Филиал ФКП «Российская государственная цирковая компания» «Краснодарский государственный цирк».</w:t>
      </w:r>
    </w:p>
    <w:p>
      <w:pPr>
        <w:pStyle w:val="Normal"/>
        <w:widowControl w:val="false"/>
        <w:spacing w:lineRule="auto" w:line="240" w:before="0" w:after="0"/>
        <w:ind w:firstLine="680" w:start="0" w:end="0"/>
        <w:jc w:val="both"/>
        <w:rPr>
          <w:highlight w:val="none"/>
          <w:shd w:fill="auto" w:val="clear"/>
        </w:rPr>
      </w:pPr>
      <w:r>
        <w:rPr>
          <w:rFonts w:ascii="PT Astra Serif" w:hAnsi="PT Astra Serif"/>
          <w:sz w:val="28"/>
          <w:shd w:fill="auto" w:val="clear"/>
        </w:rPr>
        <w:t>Дополняют сеть муниципальных и государственных учреждений культуры целый ряд некоммерческих организаций, а также объекты культурно-досуговой сферы, находящиеся в частной собственности: сеть кинотеатров ООО «Монитор», зоопарк «Сафари-Парк», музей-галерея «Особняк», городской парк «Краснодар», океанариум «Океан Парк», Интерактивный парк научных развлечений «Музей чудес «Джоуль Парк», Ассоциация театральных деятелей «Один театр» и другие.</w:t>
      </w:r>
    </w:p>
    <w:p>
      <w:pPr>
        <w:pStyle w:val="ConsPlusNormal111"/>
        <w:widowControl/>
        <w:spacing w:lineRule="auto" w:line="240" w:before="0" w:after="0"/>
        <w:ind w:firstLine="709" w:start="0" w:end="0"/>
        <w:contextualSpacing/>
        <w:jc w:val="both"/>
        <w:rPr>
          <w:highlight w:val="none"/>
          <w:shd w:fill="auto" w:val="clear"/>
        </w:rPr>
      </w:pPr>
      <w:r>
        <w:rPr>
          <w:rFonts w:ascii="PT Astra Serif" w:hAnsi="PT Astra Serif"/>
          <w:sz w:val="28"/>
          <w:shd w:fill="auto" w:val="clear"/>
        </w:rPr>
        <w:t>Строительство и реконструкция объектов культуры позволит создать необходимые условия для культурно-творческой деятельности, эстетического воспитания, культурного развития, творческой самореализации различных категорий населения города Краснодара.</w:t>
      </w:r>
    </w:p>
    <w:p>
      <w:pPr>
        <w:pStyle w:val="Normal"/>
        <w:widowControl w:val="false"/>
        <w:spacing w:lineRule="auto" w:line="240" w:before="0" w:after="0"/>
        <w:ind w:firstLine="680" w:start="0" w:end="0"/>
        <w:jc w:val="both"/>
        <w:rPr>
          <w:highlight w:val="none"/>
          <w:shd w:fill="auto" w:val="clear"/>
        </w:rPr>
      </w:pPr>
      <w:r>
        <w:rPr>
          <w:rFonts w:ascii="PT Astra Serif" w:hAnsi="PT Astra Serif"/>
          <w:sz w:val="28"/>
          <w:shd w:fill="auto" w:val="clear"/>
        </w:rPr>
        <w:t xml:space="preserve">В городе Краснодаре действует крупнейшая в Краснодарском крае целостная система дополнительного образования отрасли «Культура».  Контингент обучающихся учреждений дополнительного образования устойчиво растёт и в 2024-2025 учебном году составляет 13 349 человек (в 2022-2023 – 12 794 человека, 2023-2024 –  12 871 человек). </w:t>
      </w:r>
    </w:p>
    <w:p>
      <w:pPr>
        <w:pStyle w:val="Normal"/>
        <w:widowControl w:val="false"/>
        <w:spacing w:lineRule="auto" w:line="240" w:before="0" w:after="0"/>
        <w:ind w:firstLine="680" w:start="0" w:end="0"/>
        <w:jc w:val="both"/>
        <w:rPr>
          <w:highlight w:val="none"/>
          <w:shd w:fill="auto" w:val="clear"/>
        </w:rPr>
      </w:pPr>
      <w:r>
        <w:rPr>
          <w:rFonts w:ascii="PT Astra Serif" w:hAnsi="PT Astra Serif"/>
          <w:sz w:val="28"/>
          <w:shd w:fill="auto" w:val="clear"/>
        </w:rPr>
        <w:t xml:space="preserve">Организации дополнительного образования отрасли «Культура» очень востребованы. Активный прирост детского населения в городе и отсутствие свободных учебных площадей создают беспрецедентную конкурсную ситуацию при наборе в первый класс в детские школы искусств города - от 2 до 30 человек на место в зависимости от образовательных программ. Дефицит мест в детских школах искусств и детских художественных школах города Краснодара растет с каждым годом. Охват дополнительным образованием отрасли «Культура» детского населения города Краснодара ежегодно падает и по итогам 2024 года составил 7%, что гораздо ниже среднекраевого показателя 11,3%. </w:t>
      </w:r>
    </w:p>
    <w:p>
      <w:pPr>
        <w:pStyle w:val="Normal"/>
        <w:widowControl w:val="false"/>
        <w:spacing w:lineRule="auto" w:line="240" w:before="0" w:after="0"/>
        <w:ind w:firstLine="680" w:start="0" w:end="0"/>
        <w:jc w:val="both"/>
        <w:rPr>
          <w:highlight w:val="none"/>
          <w:shd w:fill="auto" w:val="clear"/>
        </w:rPr>
      </w:pPr>
      <w:r>
        <w:rPr>
          <w:rFonts w:ascii="PT Astra Serif" w:hAnsi="PT Astra Serif"/>
          <w:sz w:val="28"/>
          <w:shd w:fill="auto" w:val="clear"/>
        </w:rPr>
        <w:t>Согласно Концепции развития дополнительного образова</w:t>
      </w:r>
      <w:bookmarkStart w:id="11" w:name="_GoBack"/>
      <w:bookmarkEnd w:id="11"/>
      <w:r>
        <w:rPr>
          <w:rFonts w:ascii="PT Astra Serif" w:hAnsi="PT Astra Serif"/>
          <w:sz w:val="28"/>
          <w:shd w:fill="auto" w:val="clear"/>
        </w:rPr>
        <w:t xml:space="preserve">ния детей до 2030 года, утвержденной распоряжением Правительства Российской Федерации от 31 марта 2022 № 678-р (далее – концепция) приоритетными направлениями развития являются: охват детей от 5 до 18 лет дополнительным образованием и создание новых мест в образовательных организациях различных типов. Но в связи с постоянным интенсивным приростом детского населения в городе и невозможностью создавать новые учебные места в детских школах искусств и детских художественных школах выполнить в полной мере целевые показатели концепции не представляется возможным. </w:t>
      </w:r>
    </w:p>
    <w:p>
      <w:pPr>
        <w:pStyle w:val="Normal"/>
        <w:widowControl/>
        <w:spacing w:lineRule="auto" w:line="240" w:before="0" w:after="0"/>
        <w:ind w:firstLine="709" w:start="0" w:end="0"/>
        <w:contextualSpacing/>
        <w:jc w:val="both"/>
        <w:rPr>
          <w:highlight w:val="none"/>
          <w:shd w:fill="auto" w:val="clear"/>
        </w:rPr>
      </w:pPr>
      <w:r>
        <w:rPr>
          <w:rFonts w:ascii="PT Astra Serif" w:hAnsi="PT Astra Serif"/>
          <w:sz w:val="28"/>
          <w:shd w:fill="auto" w:val="clear"/>
        </w:rPr>
        <w:t xml:space="preserve">Многие площадки детских школ искусств отрасли «Культура» ввиду нехватки либо отсутствия своих площадей осуществляют образовательную деятельность  на учебных площадках общеобразовательных организаций города на основании договоров безвозмездного пользования. В связи с ежегодным интенсивным приростом детского населения наблюдается тенденция уменьшения площади, занимаемой школами искусств, общеобра-зовательными организациями. </w:t>
      </w:r>
    </w:p>
    <w:p>
      <w:pPr>
        <w:pStyle w:val="Normal"/>
        <w:widowControl/>
        <w:spacing w:lineRule="auto" w:line="240" w:before="0" w:after="0"/>
        <w:ind w:firstLine="709" w:start="0" w:end="0"/>
        <w:contextualSpacing/>
        <w:jc w:val="both"/>
        <w:rPr>
          <w:highlight w:val="none"/>
          <w:shd w:fill="auto" w:val="clear"/>
        </w:rPr>
      </w:pPr>
      <w:r>
        <w:rPr>
          <w:rFonts w:ascii="PT Astra Serif" w:hAnsi="PT Astra Serif"/>
          <w:spacing w:val="-4"/>
          <w:sz w:val="28"/>
          <w:shd w:fill="auto" w:val="clear"/>
        </w:rPr>
        <w:t xml:space="preserve">Проблема нехватки учебных площадей поступательно решается путём </w:t>
      </w:r>
      <w:r>
        <w:rPr>
          <w:rFonts w:ascii="PT Astra Serif" w:hAnsi="PT Astra Serif"/>
          <w:b w:val="false"/>
          <w:spacing w:val="-4"/>
          <w:sz w:val="28"/>
          <w:shd w:fill="auto" w:val="clear"/>
        </w:rPr>
        <w:t>аренды помещений за счёт средств местного бюджета, передачи помещений в оперативное управление, по договорам безвозмездного пользования. За последние 3 года таким образом открыто 8 новых учебных площадок. В 2025 году детские школы искусств занимают 4 399,2 кв. м площадей по договорам аренды для осуществления образовательной деятельности. Из средств местного бюджета (бюджета муниципального образования город Краснодар) в 2025 году на эти цели было предусмотрено 59 899,6 тыс. рублей.</w:t>
      </w:r>
    </w:p>
    <w:p>
      <w:pPr>
        <w:pStyle w:val="Normal"/>
        <w:widowControl w:val="false"/>
        <w:spacing w:lineRule="auto" w:line="240" w:before="0" w:after="0"/>
        <w:ind w:firstLine="680" w:start="0" w:end="0"/>
        <w:jc w:val="both"/>
        <w:rPr>
          <w:highlight w:val="none"/>
          <w:shd w:fill="auto" w:val="clear"/>
        </w:rPr>
      </w:pPr>
      <w:r>
        <w:rPr>
          <w:rFonts w:ascii="PT Astra Serif" w:hAnsi="PT Astra Serif"/>
          <w:b w:val="false"/>
          <w:sz w:val="28"/>
          <w:shd w:fill="auto" w:val="clear"/>
        </w:rPr>
        <w:t>Однако дополнительное образование отрасли «Культура» остро нуждается в строительстве новых учреждений дополнительного образования, открытии новых учебных площадок и создании новы</w:t>
      </w:r>
      <w:r>
        <w:rPr>
          <w:rFonts w:ascii="PT Astra Serif" w:hAnsi="PT Astra Serif"/>
          <w:sz w:val="28"/>
          <w:shd w:fill="auto" w:val="clear"/>
        </w:rPr>
        <w:t xml:space="preserve">х учебных мест, особенно во вновь возводящихся и густонаселенных районах города, таких как Московский, Восточно-Кругликовский, Губернский, Молодёжный, Юбилей-ный, Гидростроителей, Западный обход, Немецкая деревня, посёлках Знаменском, Российском, Индустриальном, и других. </w:t>
      </w:r>
    </w:p>
    <w:p>
      <w:pPr>
        <w:pStyle w:val="Normal"/>
        <w:widowControl w:val="false"/>
        <w:spacing w:lineRule="auto" w:line="240" w:before="0" w:after="0"/>
        <w:ind w:firstLine="680" w:start="0" w:end="0"/>
        <w:jc w:val="both"/>
        <w:rPr>
          <w:highlight w:val="none"/>
          <w:shd w:fill="auto" w:val="clear"/>
        </w:rPr>
      </w:pPr>
      <w:r>
        <w:rPr>
          <w:rFonts w:ascii="PT Astra Serif" w:hAnsi="PT Astra Serif"/>
          <w:sz w:val="28"/>
          <w:shd w:fill="auto" w:val="clear"/>
        </w:rPr>
        <w:t xml:space="preserve">В городе Краснодаре функционирует обширная сеть муниципальных библиотек, пользователями которых по итогам 2024 года стали </w:t>
      </w:r>
      <w:r>
        <w:rPr>
          <w:rFonts w:ascii="PT Astra Serif" w:hAnsi="PT Astra Serif"/>
          <w:color w:val="050505"/>
          <w:sz w:val="28"/>
          <w:shd w:fill="auto" w:val="clear"/>
        </w:rPr>
        <w:t xml:space="preserve">164 205 краснодарцев (2023 - 161 432). </w:t>
      </w:r>
    </w:p>
    <w:p>
      <w:pPr>
        <w:pStyle w:val="Normal"/>
        <w:widowControl w:val="false"/>
        <w:spacing w:lineRule="auto" w:line="240" w:before="0" w:after="0"/>
        <w:ind w:firstLine="680" w:start="0" w:end="0"/>
        <w:jc w:val="both"/>
        <w:rPr>
          <w:highlight w:val="none"/>
          <w:shd w:fill="auto" w:val="clear"/>
        </w:rPr>
      </w:pPr>
      <w:r>
        <w:rPr>
          <w:rFonts w:ascii="PT Astra Serif" w:hAnsi="PT Astra Serif"/>
          <w:sz w:val="28"/>
          <w:shd w:fill="auto" w:val="clear"/>
        </w:rPr>
        <w:t>Краснодар по-прежнему является лидером в крае по уровню информатизации библиотек, что позволяет оказывать населению ряд востребованных на сегодняшний день услуг. Сегодня к услугам краснодарцев 15 электронных читальных залов и 12 Публичных центров правовой информации.</w:t>
      </w:r>
    </w:p>
    <w:p>
      <w:pPr>
        <w:pStyle w:val="Normal"/>
        <w:widowControl w:val="false"/>
        <w:spacing w:lineRule="auto" w:line="240" w:before="0" w:after="0"/>
        <w:ind w:firstLine="680" w:start="0" w:end="0"/>
        <w:jc w:val="both"/>
        <w:rPr>
          <w:highlight w:val="none"/>
          <w:shd w:fill="auto" w:val="clear"/>
        </w:rPr>
      </w:pPr>
      <w:r>
        <w:rPr>
          <w:rFonts w:ascii="PT Astra Serif" w:hAnsi="PT Astra Serif"/>
          <w:sz w:val="28"/>
          <w:shd w:fill="auto" w:val="clear"/>
        </w:rPr>
        <w:t xml:space="preserve">В муниципальных культурно-досуговых учреждениях на 01.01.2025 насчитывается 353 клубных формирования с общим количеством участников   7 174 человека (в 2023 - </w:t>
      </w:r>
      <w:r>
        <w:rPr>
          <w:rFonts w:ascii="PT Astra Serif" w:hAnsi="PT Astra Serif"/>
          <w:color w:val="050505"/>
          <w:sz w:val="28"/>
          <w:shd w:fill="auto" w:val="clear"/>
        </w:rPr>
        <w:t>349 с общим количеством участников 7 120 человек). Ежегодно проводится около 4000 тыс. культурно-массовых мероприятий, в которых принимает участие более 1 млн. человек.</w:t>
      </w:r>
      <w:r>
        <w:rPr>
          <w:rFonts w:ascii="PT Astra Serif" w:hAnsi="PT Astra Serif"/>
          <w:color w:themeColor="dark1" w:val="000000"/>
          <w:sz w:val="28"/>
          <w:shd w:fill="auto" w:val="clear"/>
        </w:rPr>
        <w:t xml:space="preserve"> </w:t>
      </w:r>
      <w:r>
        <w:rPr>
          <w:rFonts w:ascii="PT Astra Serif" w:hAnsi="PT Astra Serif"/>
          <w:sz w:val="28"/>
          <w:shd w:fill="auto" w:val="clear"/>
        </w:rPr>
        <w:t>Значительное внимание уделяется культурному обслуживанию жителей сельских населённых пунктов Краснодара, не имеющих стационарных учреждений культуры (посёлки Дорожный, Индустриальный, Знаменский, Зеленопольский, Пригородный и другие).</w:t>
      </w:r>
    </w:p>
    <w:p>
      <w:pPr>
        <w:pStyle w:val="Normal"/>
        <w:widowControl w:val="false"/>
        <w:spacing w:lineRule="auto" w:line="240" w:before="0" w:after="0"/>
        <w:ind w:firstLine="680" w:start="0" w:end="0"/>
        <w:jc w:val="both"/>
        <w:rPr>
          <w:highlight w:val="none"/>
          <w:shd w:fill="auto" w:val="clear"/>
        </w:rPr>
      </w:pPr>
      <w:r>
        <w:rPr>
          <w:rFonts w:ascii="PT Astra Serif" w:hAnsi="PT Astra Serif"/>
          <w:sz w:val="28"/>
          <w:shd w:fill="auto" w:val="clear"/>
        </w:rPr>
        <w:t>Необходимо отметить, что в Краснодаре существует проблема нехватки объектов культурно-досуговой сферы и библиотек, которая решается по мере возможности.</w:t>
      </w:r>
    </w:p>
    <w:p>
      <w:pPr>
        <w:pStyle w:val="Normal"/>
        <w:widowControl w:val="false"/>
        <w:spacing w:lineRule="auto" w:line="240" w:before="0" w:after="0"/>
        <w:ind w:firstLine="680" w:start="0" w:end="0"/>
        <w:jc w:val="both"/>
        <w:rPr>
          <w:highlight w:val="none"/>
          <w:shd w:fill="auto" w:val="clear"/>
        </w:rPr>
      </w:pPr>
      <w:r>
        <w:rPr>
          <w:rFonts w:ascii="PT Astra Serif" w:hAnsi="PT Astra Serif"/>
          <w:sz w:val="28"/>
          <w:shd w:fill="auto" w:val="clear"/>
        </w:rPr>
        <w:t xml:space="preserve">В 2024 году, впервые после закрытия в 2015 году муниципального кинотеатра «Аврора», открыли два муниципальных кинотеатра. </w:t>
      </w:r>
      <w:r>
        <w:rPr>
          <w:rFonts w:ascii="PT Astra Serif" w:hAnsi="PT Astra Serif"/>
          <w:b w:val="false"/>
          <w:spacing w:val="0"/>
          <w:sz w:val="28"/>
          <w:shd w:fill="auto" w:val="clear"/>
        </w:rPr>
        <w:t xml:space="preserve">Состоялось открытие долгожданного социально значимого объекта – досугового центра с кинозалами по ул. им. Тюляева, 2 в Комсомольском микрорайоне (ранее кинотеатр «Горизонт», в настоящее время филиал МБУК «ЦКР «Карасунский» - «Городское кино»), с 01.06.2024 кинопоказ осуществляется на постоянной основе. </w:t>
      </w:r>
    </w:p>
    <w:p>
      <w:pPr>
        <w:pStyle w:val="Normal"/>
        <w:widowControl w:val="false"/>
        <w:spacing w:lineRule="auto" w:line="240" w:before="0" w:after="0"/>
        <w:ind w:firstLine="680" w:start="0" w:end="0"/>
        <w:jc w:val="both"/>
        <w:rPr>
          <w:highlight w:val="none"/>
          <w:shd w:fill="auto" w:val="clear"/>
        </w:rPr>
      </w:pPr>
      <w:r>
        <w:rPr>
          <w:rFonts w:ascii="PT Astra Serif" w:hAnsi="PT Astra Serif"/>
          <w:b w:val="false"/>
          <w:sz w:val="28"/>
          <w:shd w:fill="auto" w:val="clear"/>
        </w:rPr>
        <w:t>28 сентября 2024 года состоялось открытие кинотеатра «Болгария», который призван стать современной креативной досуговой средой для молодежи. Здесь, помимо кинопоказа,  проводятся городские, региональные социально значимые события, что способствует увеличению инвестиционной привлекательности города и укреплению положительного имиджа региона в целом.</w:t>
      </w:r>
    </w:p>
    <w:p>
      <w:pPr>
        <w:pStyle w:val="Normal"/>
        <w:widowControl w:val="false"/>
        <w:spacing w:lineRule="auto" w:line="240" w:before="0" w:after="0"/>
        <w:ind w:firstLine="680" w:start="0" w:end="0"/>
        <w:jc w:val="both"/>
        <w:rPr>
          <w:highlight w:val="none"/>
          <w:shd w:fill="auto" w:val="clear"/>
        </w:rPr>
      </w:pPr>
      <w:r>
        <w:rPr>
          <w:rFonts w:ascii="PT Astra Serif" w:hAnsi="PT Astra Serif"/>
          <w:b w:val="false"/>
          <w:color w:val="000000"/>
          <w:sz w:val="28"/>
          <w:shd w:fill="auto" w:val="clear"/>
        </w:rPr>
        <w:t xml:space="preserve">В апреле 2024 года состоялось открытие филиала № 26 МУК ЦБС города Краснодара» в мкр. Молодёжный, ул. Душистая, 79, корп. 1. Современное функциональное пространство библиотеки оснащено новейшим технологическим оборудованием и включает мультимедийный читальный зал, абонемент, детский отдел, отдел творческого развития. </w:t>
      </w:r>
    </w:p>
    <w:p>
      <w:pPr>
        <w:pStyle w:val="ConsPlusNormal111"/>
        <w:widowControl/>
        <w:spacing w:lineRule="auto" w:line="252" w:before="0" w:after="0"/>
        <w:ind w:firstLine="709" w:start="0" w:end="0"/>
        <w:contextualSpacing/>
        <w:jc w:val="both"/>
        <w:rPr>
          <w:highlight w:val="none"/>
          <w:shd w:fill="auto" w:val="clear"/>
        </w:rPr>
      </w:pPr>
      <w:r>
        <w:rPr>
          <w:rFonts w:ascii="PT Astra Serif" w:hAnsi="PT Astra Serif"/>
          <w:b w:val="false"/>
          <w:color w:val="000000"/>
          <w:sz w:val="28"/>
          <w:shd w:fill="auto" w:val="clear"/>
        </w:rPr>
        <w:t xml:space="preserve">Администрацией муниципального образования город Краснодар приобретено здание в пос. Индустриальный, ул. Степная, 12 и 12.09.2024 передано в оперативное управление Центру культуры и досуга пос. Лорис». Подготовлены предпроектные предложения по капитальному ремонту здания. </w:t>
      </w:r>
    </w:p>
    <w:p>
      <w:pPr>
        <w:pStyle w:val="Normal"/>
        <w:widowControl w:val="false"/>
        <w:spacing w:lineRule="auto" w:line="252" w:before="0" w:after="0"/>
        <w:ind w:firstLine="540" w:start="0" w:end="0"/>
        <w:contextualSpacing/>
        <w:jc w:val="both"/>
        <w:rPr>
          <w:rFonts w:ascii="PT Astra Serif" w:hAnsi="PT Astra Serif"/>
          <w:b/>
          <w:sz w:val="28"/>
          <w:highlight w:val="none"/>
          <w:shd w:fill="auto" w:val="clear"/>
        </w:rPr>
      </w:pPr>
      <w:r>
        <w:rPr>
          <w:rFonts w:ascii="PT Astra Serif" w:hAnsi="PT Astra Serif"/>
          <w:b/>
          <w:sz w:val="28"/>
          <w:shd w:fill="auto" w:val="clear"/>
        </w:rPr>
      </w:r>
    </w:p>
    <w:p>
      <w:pPr>
        <w:pStyle w:val="Bodytext2111"/>
        <w:widowControl/>
        <w:spacing w:lineRule="auto" w:line="240" w:before="0" w:after="65"/>
        <w:ind w:firstLine="706" w:start="0" w:end="0"/>
        <w:contextualSpacing/>
        <w:jc w:val="both"/>
        <w:rPr>
          <w:highlight w:val="none"/>
          <w:shd w:fill="auto" w:val="clear"/>
        </w:rPr>
      </w:pPr>
      <w:r>
        <w:rPr>
          <w:rFonts w:ascii="PT Astra Serif" w:hAnsi="PT Astra Serif"/>
          <w:sz w:val="28"/>
          <w:shd w:fill="auto" w:val="clear"/>
        </w:rPr>
        <w:t>Подраздел I.II. Технико-экономические параметры существующих объектов социальной инфраструктуры муниципального образования город Краснодар, сложившийся уровень обеспеченности населения услугами в         областях образования, здравоохранения, физической культуры и массового спорта и культуры</w:t>
      </w:r>
    </w:p>
    <w:p>
      <w:pPr>
        <w:pStyle w:val="Bodytext2111"/>
        <w:widowControl/>
        <w:spacing w:lineRule="auto" w:line="240" w:before="0" w:after="65"/>
        <w:contextualSpacing/>
        <w:jc w:val="both"/>
        <w:rPr>
          <w:rFonts w:ascii="PT Astra Serif" w:hAnsi="PT Astra Serif"/>
          <w:b w:val="false"/>
          <w:sz w:val="24"/>
          <w:highlight w:val="none"/>
          <w:shd w:fill="auto" w:val="clear"/>
        </w:rPr>
      </w:pPr>
      <w:r>
        <w:rPr>
          <w:rFonts w:ascii="PT Astra Serif" w:hAnsi="PT Astra Serif"/>
          <w:b w:val="false"/>
          <w:sz w:val="24"/>
          <w:shd w:fill="auto" w:val="clear"/>
        </w:rPr>
      </w:r>
    </w:p>
    <w:p>
      <w:pPr>
        <w:pStyle w:val="Bodytext2111"/>
        <w:widowControl/>
        <w:spacing w:lineRule="auto" w:line="240" w:before="0" w:after="65"/>
        <w:ind w:firstLine="708" w:start="0" w:end="0"/>
        <w:contextualSpacing/>
        <w:jc w:val="both"/>
        <w:rPr>
          <w:highlight w:val="none"/>
          <w:shd w:fill="auto" w:val="clear"/>
        </w:rPr>
      </w:pPr>
      <w:r>
        <w:rPr>
          <w:rFonts w:ascii="PT Astra Serif" w:hAnsi="PT Astra Serif"/>
          <w:b w:val="false"/>
          <w:sz w:val="28"/>
          <w:shd w:fill="auto" w:val="clear"/>
        </w:rPr>
        <w:t>9. Основные показатели функционирования системы дошкольного образования муниципального образования город Краснодар представлены                                        в таблице № 3.</w:t>
      </w:r>
    </w:p>
    <w:p>
      <w:pPr>
        <w:pStyle w:val="Normal"/>
        <w:widowControl/>
        <w:spacing w:before="0" w:after="0"/>
        <w:contextualSpacing/>
        <w:rPr>
          <w:highlight w:val="none"/>
          <w:shd w:fill="auto" w:val="clear"/>
        </w:rPr>
      </w:pPr>
      <w:r>
        <w:rPr>
          <w:rFonts w:ascii="PT Astra Serif" w:hAnsi="PT Astra Serif"/>
          <w:sz w:val="28"/>
          <w:shd w:fill="auto" w:val="clear"/>
        </w:rPr>
        <w:tab/>
        <w:tab/>
        <w:tab/>
        <w:tab/>
        <w:tab/>
        <w:tab/>
        <w:tab/>
        <w:tab/>
        <w:tab/>
        <w:tab/>
        <w:tab/>
        <w:t xml:space="preserve">   Таблица № 3</w:t>
      </w:r>
    </w:p>
    <w:tbl>
      <w:tblPr>
        <w:tblStyle w:val="Style_8"/>
        <w:tblW w:w="9399" w:type="dxa"/>
        <w:jc w:val="center"/>
        <w:tblInd w:w="0" w:type="dxa"/>
        <w:tblLayout w:type="fixed"/>
        <w:tblCellMar>
          <w:top w:w="55" w:type="dxa"/>
          <w:start w:w="108" w:type="dxa"/>
          <w:bottom w:w="55" w:type="dxa"/>
          <w:end w:w="108" w:type="dxa"/>
        </w:tblCellMar>
      </w:tblPr>
      <w:tblGrid>
        <w:gridCol w:w="7485"/>
        <w:gridCol w:w="1913"/>
      </w:tblGrid>
      <w:tr>
        <w:trPr>
          <w:trHeight w:val="333" w:hRule="atLeast"/>
        </w:trPr>
        <w:tc>
          <w:tcPr>
            <w:tcW w:w="7485" w:type="dxa"/>
            <w:tcBorders>
              <w:top w:val="single" w:sz="4" w:space="0" w:color="000000"/>
              <w:start w:val="single" w:sz="4" w:space="0" w:color="000000"/>
              <w:bottom w:val="single" w:sz="4" w:space="0" w:color="000000"/>
            </w:tcBorders>
            <w:shd w:fill="FFFFFF" w:val="clear"/>
          </w:tcPr>
          <w:p>
            <w:pPr>
              <w:pStyle w:val="TableParagraph111"/>
              <w:widowControl/>
              <w:suppressAutoHyphens w:val="true"/>
              <w:spacing w:lineRule="auto" w:line="240"/>
              <w:ind w:hanging="0" w:start="0" w:end="0"/>
              <w:jc w:val="start"/>
              <w:rPr>
                <w:highlight w:val="none"/>
                <w:shd w:fill="auto" w:val="clear"/>
              </w:rPr>
            </w:pPr>
            <w:r>
              <w:rPr>
                <w:rFonts w:ascii="PT Astra Serif" w:hAnsi="PT Astra Serif"/>
                <w:spacing w:val="0"/>
                <w:kern w:val="0"/>
                <w:sz w:val="24"/>
                <w:szCs w:val="20"/>
                <w:shd w:fill="auto" w:val="clear"/>
              </w:rPr>
              <w:t xml:space="preserve">Наименование </w:t>
            </w:r>
            <w:r>
              <w:rPr>
                <w:rFonts w:ascii="PT Astra Serif" w:hAnsi="PT Astra Serif"/>
                <w:spacing w:val="-2"/>
                <w:kern w:val="0"/>
                <w:sz w:val="24"/>
                <w:szCs w:val="20"/>
                <w:shd w:fill="auto" w:val="clear"/>
              </w:rPr>
              <w:t>показателей</w:t>
            </w:r>
          </w:p>
        </w:tc>
        <w:tc>
          <w:tcPr>
            <w:tcW w:w="1913" w:type="dxa"/>
            <w:tcBorders>
              <w:top w:val="single" w:sz="4" w:space="0" w:color="000000"/>
              <w:start w:val="single" w:sz="4" w:space="0" w:color="000000"/>
              <w:bottom w:val="single" w:sz="4" w:space="0" w:color="000000"/>
              <w:end w:val="single" w:sz="4" w:space="0" w:color="000000"/>
            </w:tcBorders>
            <w:shd w:fill="FFFFFF" w:val="clear"/>
          </w:tcPr>
          <w:p>
            <w:pPr>
              <w:pStyle w:val="TableParagraph111"/>
              <w:widowControl/>
              <w:suppressAutoHyphens w:val="true"/>
              <w:spacing w:lineRule="auto" w:line="240"/>
              <w:ind w:hanging="0" w:start="0" w:end="0"/>
              <w:rPr>
                <w:highlight w:val="none"/>
                <w:shd w:fill="auto" w:val="clear"/>
              </w:rPr>
            </w:pPr>
            <w:r>
              <w:rPr>
                <w:rFonts w:ascii="PT Astra Serif" w:hAnsi="PT Astra Serif"/>
                <w:spacing w:val="-2"/>
                <w:kern w:val="0"/>
                <w:sz w:val="24"/>
                <w:szCs w:val="20"/>
                <w:shd w:fill="auto" w:val="clear"/>
              </w:rPr>
              <w:t>01.01.2025</w:t>
            </w:r>
          </w:p>
        </w:tc>
      </w:tr>
      <w:tr>
        <w:trPr>
          <w:trHeight w:val="371" w:hRule="atLeast"/>
        </w:trPr>
        <w:tc>
          <w:tcPr>
            <w:tcW w:w="7485" w:type="dxa"/>
            <w:tcBorders>
              <w:start w:val="single" w:sz="4" w:space="0" w:color="000000"/>
              <w:bottom w:val="single" w:sz="4" w:space="0" w:color="000000"/>
            </w:tcBorders>
            <w:shd w:fill="FFFFFF" w:val="clear"/>
          </w:tcPr>
          <w:p>
            <w:pPr>
              <w:pStyle w:val="TableParagraph111"/>
              <w:widowControl/>
              <w:suppressAutoHyphens w:val="true"/>
              <w:spacing w:lineRule="auto" w:line="240"/>
              <w:ind w:hanging="0" w:start="0" w:end="0"/>
              <w:jc w:val="start"/>
              <w:rPr>
                <w:highlight w:val="none"/>
                <w:shd w:fill="auto" w:val="clear"/>
              </w:rPr>
            </w:pPr>
            <w:r>
              <w:rPr>
                <w:rFonts w:ascii="PT Astra Serif" w:hAnsi="PT Astra Serif"/>
                <w:spacing w:val="0"/>
                <w:kern w:val="0"/>
                <w:sz w:val="24"/>
                <w:szCs w:val="20"/>
                <w:shd w:fill="auto" w:val="clear"/>
              </w:rPr>
              <w:t>Число</w:t>
            </w:r>
            <w:r>
              <w:rPr>
                <w:rFonts w:ascii="PT Astra Serif" w:hAnsi="PT Astra Serif"/>
                <w:spacing w:val="-7"/>
                <w:kern w:val="0"/>
                <w:sz w:val="24"/>
                <w:szCs w:val="20"/>
                <w:shd w:fill="auto" w:val="clear"/>
              </w:rPr>
              <w:t xml:space="preserve"> </w:t>
            </w:r>
            <w:r>
              <w:rPr>
                <w:rFonts w:ascii="PT Astra Serif" w:hAnsi="PT Astra Serif"/>
                <w:spacing w:val="0"/>
                <w:kern w:val="0"/>
                <w:sz w:val="24"/>
                <w:szCs w:val="20"/>
                <w:shd w:fill="auto" w:val="clear"/>
              </w:rPr>
              <w:t>муниципальных</w:t>
            </w:r>
            <w:r>
              <w:rPr>
                <w:rFonts w:ascii="PT Astra Serif" w:hAnsi="PT Astra Serif"/>
                <w:spacing w:val="-4"/>
                <w:kern w:val="0"/>
                <w:sz w:val="24"/>
                <w:szCs w:val="20"/>
                <w:shd w:fill="auto" w:val="clear"/>
              </w:rPr>
              <w:t xml:space="preserve"> </w:t>
            </w:r>
            <w:r>
              <w:rPr>
                <w:rFonts w:ascii="PT Astra Serif" w:hAnsi="PT Astra Serif"/>
                <w:spacing w:val="0"/>
                <w:kern w:val="0"/>
                <w:sz w:val="24"/>
                <w:szCs w:val="20"/>
                <w:shd w:fill="auto" w:val="clear"/>
              </w:rPr>
              <w:t>дошкольных</w:t>
            </w:r>
            <w:r>
              <w:rPr>
                <w:rFonts w:ascii="PT Astra Serif" w:hAnsi="PT Astra Serif"/>
                <w:spacing w:val="-4"/>
                <w:kern w:val="0"/>
                <w:sz w:val="24"/>
                <w:szCs w:val="20"/>
                <w:shd w:fill="auto" w:val="clear"/>
              </w:rPr>
              <w:t xml:space="preserve"> </w:t>
            </w:r>
            <w:r>
              <w:rPr>
                <w:rFonts w:ascii="PT Astra Serif" w:hAnsi="PT Astra Serif"/>
                <w:spacing w:val="0"/>
                <w:kern w:val="0"/>
                <w:sz w:val="24"/>
                <w:szCs w:val="20"/>
                <w:shd w:fill="auto" w:val="clear"/>
              </w:rPr>
              <w:t>образовательных</w:t>
            </w:r>
            <w:r>
              <w:rPr>
                <w:rFonts w:ascii="PT Astra Serif" w:hAnsi="PT Astra Serif"/>
                <w:spacing w:val="-4"/>
                <w:kern w:val="0"/>
                <w:sz w:val="24"/>
                <w:szCs w:val="20"/>
                <w:shd w:fill="auto" w:val="clear"/>
              </w:rPr>
              <w:t xml:space="preserve"> </w:t>
            </w:r>
            <w:r>
              <w:rPr>
                <w:rFonts w:ascii="PT Astra Serif" w:hAnsi="PT Astra Serif"/>
                <w:spacing w:val="0"/>
                <w:kern w:val="0"/>
                <w:sz w:val="24"/>
                <w:szCs w:val="20"/>
                <w:shd w:fill="auto" w:val="clear"/>
              </w:rPr>
              <w:t>организаций</w:t>
            </w:r>
            <w:r>
              <w:rPr>
                <w:rFonts w:ascii="PT Astra Serif" w:hAnsi="PT Astra Serif"/>
                <w:spacing w:val="-4"/>
                <w:kern w:val="0"/>
                <w:sz w:val="24"/>
                <w:szCs w:val="20"/>
                <w:shd w:fill="auto" w:val="clear"/>
              </w:rPr>
              <w:t xml:space="preserve"> </w:t>
            </w:r>
            <w:r>
              <w:rPr>
                <w:rFonts w:ascii="PT Astra Serif" w:hAnsi="PT Astra Serif"/>
                <w:spacing w:val="-2"/>
                <w:kern w:val="0"/>
                <w:sz w:val="24"/>
                <w:szCs w:val="20"/>
                <w:shd w:fill="auto" w:val="clear"/>
              </w:rPr>
              <w:t>(ед.)</w:t>
            </w:r>
          </w:p>
        </w:tc>
        <w:tc>
          <w:tcPr>
            <w:tcW w:w="1913" w:type="dxa"/>
            <w:tcBorders>
              <w:start w:val="single" w:sz="4" w:space="0" w:color="000000"/>
              <w:bottom w:val="single" w:sz="4" w:space="0" w:color="000000"/>
              <w:end w:val="single" w:sz="4" w:space="0" w:color="000000"/>
            </w:tcBorders>
            <w:shd w:fill="FFFFFF" w:val="clear"/>
          </w:tcPr>
          <w:p>
            <w:pPr>
              <w:pStyle w:val="TableParagraph111"/>
              <w:widowControl/>
              <w:suppressAutoHyphens w:val="true"/>
              <w:spacing w:lineRule="auto" w:line="240"/>
              <w:ind w:hanging="0" w:start="0" w:end="0"/>
              <w:rPr>
                <w:highlight w:val="none"/>
                <w:shd w:fill="auto" w:val="clear"/>
              </w:rPr>
            </w:pPr>
            <w:r>
              <w:rPr>
                <w:rFonts w:ascii="PT Astra Serif" w:hAnsi="PT Astra Serif"/>
                <w:spacing w:val="-5"/>
                <w:kern w:val="0"/>
                <w:sz w:val="24"/>
                <w:szCs w:val="20"/>
                <w:shd w:fill="auto" w:val="clear"/>
              </w:rPr>
              <w:t>188</w:t>
            </w:r>
          </w:p>
        </w:tc>
      </w:tr>
      <w:tr>
        <w:trPr>
          <w:trHeight w:val="276" w:hRule="atLeast"/>
        </w:trPr>
        <w:tc>
          <w:tcPr>
            <w:tcW w:w="7485" w:type="dxa"/>
            <w:tcBorders>
              <w:start w:val="single" w:sz="4" w:space="0" w:color="000000"/>
              <w:bottom w:val="single" w:sz="4" w:space="0" w:color="000000"/>
            </w:tcBorders>
            <w:shd w:fill="FFFFFF" w:val="clear"/>
          </w:tcPr>
          <w:p>
            <w:pPr>
              <w:pStyle w:val="TableParagraph111"/>
              <w:widowControl/>
              <w:suppressAutoHyphens w:val="true"/>
              <w:spacing w:lineRule="exact" w:line="256"/>
              <w:ind w:hanging="0" w:start="0" w:end="0"/>
              <w:jc w:val="start"/>
              <w:rPr>
                <w:highlight w:val="none"/>
                <w:shd w:fill="auto" w:val="clear"/>
              </w:rPr>
            </w:pPr>
            <w:r>
              <w:rPr>
                <w:rFonts w:ascii="PT Astra Serif" w:hAnsi="PT Astra Serif"/>
                <w:spacing w:val="0"/>
                <w:kern w:val="0"/>
                <w:sz w:val="24"/>
                <w:szCs w:val="20"/>
                <w:shd w:fill="auto" w:val="clear"/>
              </w:rPr>
              <w:t>Фактическое</w:t>
            </w:r>
            <w:r>
              <w:rPr>
                <w:rFonts w:ascii="PT Astra Serif" w:hAnsi="PT Astra Serif"/>
                <w:spacing w:val="-3"/>
                <w:kern w:val="0"/>
                <w:sz w:val="24"/>
                <w:szCs w:val="20"/>
                <w:shd w:fill="auto" w:val="clear"/>
              </w:rPr>
              <w:t xml:space="preserve"> </w:t>
            </w:r>
            <w:r>
              <w:rPr>
                <w:rFonts w:ascii="PT Astra Serif" w:hAnsi="PT Astra Serif"/>
                <w:spacing w:val="0"/>
                <w:kern w:val="0"/>
                <w:sz w:val="24"/>
                <w:szCs w:val="20"/>
                <w:shd w:fill="auto" w:val="clear"/>
              </w:rPr>
              <w:t>количество</w:t>
            </w:r>
            <w:r>
              <w:rPr>
                <w:rFonts w:ascii="PT Astra Serif" w:hAnsi="PT Astra Serif"/>
                <w:spacing w:val="-1"/>
                <w:kern w:val="0"/>
                <w:sz w:val="24"/>
                <w:szCs w:val="20"/>
                <w:shd w:fill="auto" w:val="clear"/>
              </w:rPr>
              <w:t xml:space="preserve"> </w:t>
            </w:r>
            <w:r>
              <w:rPr>
                <w:rFonts w:ascii="PT Astra Serif" w:hAnsi="PT Astra Serif"/>
                <w:spacing w:val="0"/>
                <w:kern w:val="0"/>
                <w:sz w:val="24"/>
                <w:szCs w:val="20"/>
                <w:shd w:fill="auto" w:val="clear"/>
              </w:rPr>
              <w:t xml:space="preserve">детей </w:t>
            </w:r>
            <w:r>
              <w:rPr>
                <w:rFonts w:ascii="PT Astra Serif" w:hAnsi="PT Astra Serif"/>
                <w:spacing w:val="-2"/>
                <w:kern w:val="0"/>
                <w:sz w:val="24"/>
                <w:szCs w:val="20"/>
                <w:shd w:fill="auto" w:val="clear"/>
              </w:rPr>
              <w:t>(чел.)</w:t>
            </w:r>
          </w:p>
        </w:tc>
        <w:tc>
          <w:tcPr>
            <w:tcW w:w="1913" w:type="dxa"/>
            <w:tcBorders>
              <w:start w:val="single" w:sz="4" w:space="0" w:color="000000"/>
              <w:bottom w:val="single" w:sz="4" w:space="0" w:color="000000"/>
              <w:end w:val="single" w:sz="4" w:space="0" w:color="000000"/>
            </w:tcBorders>
            <w:shd w:fill="FFFFFF" w:val="clear"/>
          </w:tcPr>
          <w:p>
            <w:pPr>
              <w:pStyle w:val="TableParagraph111"/>
              <w:widowControl/>
              <w:suppressAutoHyphens w:val="true"/>
              <w:spacing w:lineRule="exact" w:line="256"/>
              <w:ind w:hanging="0" w:start="0" w:end="0"/>
              <w:rPr>
                <w:highlight w:val="none"/>
                <w:shd w:fill="auto" w:val="clear"/>
              </w:rPr>
            </w:pPr>
            <w:r>
              <w:rPr>
                <w:rFonts w:ascii="PT Astra Serif" w:hAnsi="PT Astra Serif"/>
                <w:spacing w:val="0"/>
                <w:kern w:val="0"/>
                <w:sz w:val="24"/>
                <w:szCs w:val="20"/>
                <w:shd w:fill="auto" w:val="clear"/>
              </w:rPr>
              <w:t xml:space="preserve">60 </w:t>
            </w:r>
            <w:r>
              <w:rPr>
                <w:rFonts w:ascii="PT Astra Serif" w:hAnsi="PT Astra Serif"/>
                <w:spacing w:val="-5"/>
                <w:kern w:val="0"/>
                <w:sz w:val="24"/>
                <w:szCs w:val="20"/>
                <w:shd w:fill="auto" w:val="clear"/>
              </w:rPr>
              <w:t>395</w:t>
            </w:r>
          </w:p>
        </w:tc>
      </w:tr>
      <w:tr>
        <w:trPr>
          <w:trHeight w:val="564" w:hRule="atLeast"/>
        </w:trPr>
        <w:tc>
          <w:tcPr>
            <w:tcW w:w="7485" w:type="dxa"/>
            <w:tcBorders>
              <w:start w:val="single" w:sz="4" w:space="0" w:color="000000"/>
              <w:bottom w:val="single" w:sz="4" w:space="0" w:color="000000"/>
            </w:tcBorders>
            <w:shd w:fill="FFFFFF" w:val="clear"/>
          </w:tcPr>
          <w:p>
            <w:pPr>
              <w:pStyle w:val="TableParagraph111"/>
              <w:widowControl/>
              <w:suppressAutoHyphens w:val="true"/>
              <w:spacing w:lineRule="atLeast" w:line="270"/>
              <w:ind w:hanging="0" w:start="0" w:end="0"/>
              <w:jc w:val="start"/>
              <w:rPr>
                <w:highlight w:val="none"/>
                <w:shd w:fill="auto" w:val="clear"/>
              </w:rPr>
            </w:pPr>
            <w:r>
              <w:rPr>
                <w:rFonts w:ascii="PT Astra Serif" w:hAnsi="PT Astra Serif"/>
                <w:spacing w:val="0"/>
                <w:kern w:val="0"/>
                <w:sz w:val="24"/>
                <w:szCs w:val="20"/>
                <w:shd w:fill="auto" w:val="clear"/>
              </w:rPr>
              <w:t xml:space="preserve">Обеспеченность местами в дошкольных образовательных организациях </w:t>
            </w:r>
            <w:r>
              <w:rPr>
                <w:rFonts w:ascii="PT Astra Serif" w:hAnsi="PT Astra Serif"/>
                <w:spacing w:val="-2"/>
                <w:kern w:val="0"/>
                <w:sz w:val="24"/>
                <w:szCs w:val="20"/>
                <w:shd w:fill="auto" w:val="clear"/>
              </w:rPr>
              <w:t>(мест)</w:t>
            </w:r>
          </w:p>
        </w:tc>
        <w:tc>
          <w:tcPr>
            <w:tcW w:w="1913" w:type="dxa"/>
            <w:tcBorders>
              <w:start w:val="single" w:sz="4" w:space="0" w:color="000000"/>
              <w:bottom w:val="single" w:sz="4" w:space="0" w:color="000000"/>
              <w:end w:val="single" w:sz="4" w:space="0" w:color="000000"/>
            </w:tcBorders>
            <w:shd w:fill="FFFFFF" w:val="clear"/>
          </w:tcPr>
          <w:p>
            <w:pPr>
              <w:pStyle w:val="TableParagraph111"/>
              <w:widowControl/>
              <w:suppressAutoHyphens w:val="true"/>
              <w:spacing w:lineRule="auto" w:line="240"/>
              <w:ind w:hanging="0" w:start="0" w:end="0"/>
              <w:rPr>
                <w:highlight w:val="none"/>
                <w:shd w:fill="auto" w:val="clear"/>
              </w:rPr>
            </w:pPr>
            <w:r>
              <w:rPr>
                <w:rFonts w:ascii="PT Astra Serif" w:hAnsi="PT Astra Serif"/>
                <w:spacing w:val="0"/>
                <w:kern w:val="0"/>
                <w:sz w:val="24"/>
                <w:szCs w:val="20"/>
                <w:shd w:fill="auto" w:val="clear"/>
              </w:rPr>
              <w:t xml:space="preserve">72 </w:t>
            </w:r>
            <w:r>
              <w:rPr>
                <w:rFonts w:ascii="PT Astra Serif" w:hAnsi="PT Astra Serif"/>
                <w:spacing w:val="-5"/>
                <w:kern w:val="0"/>
                <w:sz w:val="24"/>
                <w:szCs w:val="20"/>
                <w:shd w:fill="auto" w:val="clear"/>
              </w:rPr>
              <w:t>712</w:t>
            </w:r>
          </w:p>
        </w:tc>
      </w:tr>
      <w:tr>
        <w:trPr>
          <w:trHeight w:val="356" w:hRule="atLeast"/>
        </w:trPr>
        <w:tc>
          <w:tcPr>
            <w:tcW w:w="7485" w:type="dxa"/>
            <w:tcBorders>
              <w:start w:val="single" w:sz="4" w:space="0" w:color="000000"/>
              <w:bottom w:val="single" w:sz="4" w:space="0" w:color="000000"/>
            </w:tcBorders>
            <w:shd w:fill="FFFFFF" w:val="clear"/>
          </w:tcPr>
          <w:p>
            <w:pPr>
              <w:pStyle w:val="TableParagraph111"/>
              <w:widowControl/>
              <w:suppressAutoHyphens w:val="true"/>
              <w:spacing w:lineRule="atLeast" w:line="270"/>
              <w:ind w:hanging="0" w:start="0" w:end="0"/>
              <w:jc w:val="start"/>
              <w:rPr>
                <w:highlight w:val="none"/>
                <w:shd w:fill="auto" w:val="clear"/>
              </w:rPr>
            </w:pPr>
            <w:r>
              <w:rPr>
                <w:rFonts w:ascii="PT Astra Serif" w:hAnsi="PT Astra Serif"/>
                <w:spacing w:val="0"/>
                <w:kern w:val="0"/>
                <w:sz w:val="24"/>
                <w:szCs w:val="20"/>
                <w:shd w:fill="auto" w:val="clear"/>
              </w:rPr>
              <w:t>На учёте для определения в дошкольные образовательные организации состоит (чел.)</w:t>
            </w:r>
          </w:p>
        </w:tc>
        <w:tc>
          <w:tcPr>
            <w:tcW w:w="1913" w:type="dxa"/>
            <w:tcBorders>
              <w:start w:val="single" w:sz="4" w:space="0" w:color="000000"/>
              <w:bottom w:val="single" w:sz="4" w:space="0" w:color="000000"/>
              <w:end w:val="single" w:sz="4" w:space="0" w:color="000000"/>
            </w:tcBorders>
            <w:shd w:fill="FFFFFF" w:val="clear"/>
          </w:tcPr>
          <w:p>
            <w:pPr>
              <w:pStyle w:val="TableParagraph111"/>
              <w:widowControl/>
              <w:suppressAutoHyphens w:val="true"/>
              <w:spacing w:lineRule="auto" w:line="240"/>
              <w:ind w:hanging="0" w:start="0" w:end="0"/>
              <w:rPr>
                <w:highlight w:val="none"/>
                <w:shd w:fill="auto" w:val="clear"/>
              </w:rPr>
            </w:pPr>
            <w:r>
              <w:rPr>
                <w:rFonts w:ascii="PT Astra Serif" w:hAnsi="PT Astra Serif"/>
                <w:spacing w:val="0"/>
                <w:kern w:val="0"/>
                <w:sz w:val="24"/>
                <w:szCs w:val="20"/>
                <w:shd w:fill="auto" w:val="clear"/>
              </w:rPr>
              <w:t xml:space="preserve">31 </w:t>
            </w:r>
            <w:r>
              <w:rPr>
                <w:rFonts w:ascii="PT Astra Serif" w:hAnsi="PT Astra Serif"/>
                <w:spacing w:val="-5"/>
                <w:kern w:val="0"/>
                <w:sz w:val="24"/>
                <w:szCs w:val="20"/>
                <w:shd w:fill="auto" w:val="clear"/>
              </w:rPr>
              <w:t>994</w:t>
            </w:r>
          </w:p>
        </w:tc>
      </w:tr>
    </w:tbl>
    <w:p>
      <w:pPr>
        <w:pStyle w:val="Normal"/>
        <w:widowControl/>
        <w:spacing w:before="0" w:after="0"/>
        <w:ind w:firstLine="708" w:start="0" w:end="0"/>
        <w:contextualSpacing/>
        <w:jc w:val="both"/>
        <w:rPr>
          <w:rFonts w:ascii="PT Astra Serif" w:hAnsi="PT Astra Serif"/>
          <w:highlight w:val="none"/>
          <w:shd w:fill="auto" w:val="clear"/>
        </w:rPr>
      </w:pPr>
      <w:r>
        <w:rPr>
          <w:rFonts w:ascii="PT Astra Serif" w:hAnsi="PT Astra Serif"/>
          <w:shd w:fill="auto" w:val="clear"/>
        </w:rPr>
      </w:r>
    </w:p>
    <w:p>
      <w:pPr>
        <w:pStyle w:val="Normal"/>
        <w:widowControl/>
        <w:spacing w:before="0" w:after="0"/>
        <w:ind w:firstLine="708" w:start="0" w:end="0"/>
        <w:contextualSpacing/>
        <w:jc w:val="both"/>
        <w:rPr>
          <w:highlight w:val="none"/>
          <w:shd w:fill="auto" w:val="clear"/>
        </w:rPr>
      </w:pPr>
      <w:r>
        <w:rPr>
          <w:rFonts w:ascii="PT Astra Serif" w:hAnsi="PT Astra Serif"/>
          <w:color w:val="000000"/>
          <w:sz w:val="28"/>
          <w:shd w:fill="auto" w:val="clear"/>
        </w:rPr>
        <w:t xml:space="preserve">Основные показатели функционирования системы общеобразовательных </w:t>
      </w:r>
    </w:p>
    <w:p>
      <w:pPr>
        <w:pStyle w:val="Normal"/>
        <w:widowControl/>
        <w:spacing w:before="0" w:after="0"/>
        <w:contextualSpacing/>
        <w:jc w:val="both"/>
        <w:rPr>
          <w:highlight w:val="none"/>
          <w:shd w:fill="auto" w:val="clear"/>
        </w:rPr>
      </w:pPr>
      <w:r>
        <w:rPr>
          <w:rFonts w:ascii="PT Astra Serif" w:hAnsi="PT Astra Serif"/>
          <w:color w:val="000000"/>
          <w:sz w:val="28"/>
          <w:shd w:fill="auto" w:val="clear"/>
        </w:rPr>
        <w:t>организаций муниципального образования город Краснодар представлены               в таблице № 4.</w:t>
      </w:r>
    </w:p>
    <w:p>
      <w:pPr>
        <w:pStyle w:val="Normal"/>
        <w:widowControl/>
        <w:spacing w:before="0" w:after="0"/>
        <w:contextualSpacing/>
        <w:rPr>
          <w:highlight w:val="none"/>
          <w:shd w:fill="auto" w:val="clear"/>
        </w:rPr>
      </w:pPr>
      <w:r>
        <w:rPr>
          <w:rFonts w:ascii="PT Astra Serif" w:hAnsi="PT Astra Serif"/>
          <w:sz w:val="28"/>
          <w:shd w:fill="auto" w:val="clear"/>
        </w:rPr>
        <w:tab/>
        <w:tab/>
        <w:tab/>
        <w:tab/>
        <w:tab/>
        <w:tab/>
        <w:tab/>
        <w:tab/>
        <w:tab/>
        <w:tab/>
        <w:tab/>
        <w:t xml:space="preserve">    Таблица № 4</w:t>
      </w:r>
    </w:p>
    <w:tbl>
      <w:tblPr>
        <w:tblStyle w:val="Style_8"/>
        <w:tblW w:w="9566" w:type="dxa"/>
        <w:jc w:val="center"/>
        <w:tblInd w:w="0" w:type="dxa"/>
        <w:tblLayout w:type="fixed"/>
        <w:tblCellMar>
          <w:top w:w="55" w:type="dxa"/>
          <w:start w:w="108" w:type="dxa"/>
          <w:bottom w:w="55" w:type="dxa"/>
          <w:end w:w="108" w:type="dxa"/>
        </w:tblCellMar>
      </w:tblPr>
      <w:tblGrid>
        <w:gridCol w:w="7726"/>
        <w:gridCol w:w="1839"/>
      </w:tblGrid>
      <w:tr>
        <w:trPr>
          <w:trHeight w:val="356" w:hRule="atLeast"/>
        </w:trPr>
        <w:tc>
          <w:tcPr>
            <w:tcW w:w="7726" w:type="dxa"/>
            <w:tcBorders>
              <w:top w:val="single" w:sz="4" w:space="0" w:color="000000"/>
              <w:start w:val="single" w:sz="4" w:space="0" w:color="000000"/>
              <w:bottom w:val="single" w:sz="4" w:space="0" w:color="000000"/>
            </w:tcBorders>
            <w:shd w:fill="FFFFFF" w:val="clear"/>
          </w:tcPr>
          <w:p>
            <w:pPr>
              <w:pStyle w:val="TableParagraph111"/>
              <w:widowControl/>
              <w:suppressAutoHyphens w:val="true"/>
              <w:spacing w:lineRule="auto" w:line="240"/>
              <w:ind w:hanging="0" w:start="0" w:end="0"/>
              <w:jc w:val="start"/>
              <w:rPr>
                <w:highlight w:val="none"/>
                <w:shd w:fill="auto" w:val="clear"/>
              </w:rPr>
            </w:pPr>
            <w:r>
              <w:rPr>
                <w:rFonts w:ascii="PT Astra Serif" w:hAnsi="PT Astra Serif"/>
                <w:spacing w:val="0"/>
                <w:kern w:val="0"/>
                <w:sz w:val="24"/>
                <w:szCs w:val="20"/>
                <w:shd w:fill="auto" w:val="clear"/>
              </w:rPr>
              <w:t xml:space="preserve">Наименование </w:t>
            </w:r>
            <w:r>
              <w:rPr>
                <w:rFonts w:ascii="PT Astra Serif" w:hAnsi="PT Astra Serif"/>
                <w:spacing w:val="-2"/>
                <w:kern w:val="0"/>
                <w:sz w:val="24"/>
                <w:szCs w:val="20"/>
                <w:shd w:fill="auto" w:val="clear"/>
              </w:rPr>
              <w:t>показателей</w:t>
            </w:r>
          </w:p>
        </w:tc>
        <w:tc>
          <w:tcPr>
            <w:tcW w:w="1839" w:type="dxa"/>
            <w:tcBorders>
              <w:top w:val="single" w:sz="4" w:space="0" w:color="000000"/>
              <w:start w:val="single" w:sz="4" w:space="0" w:color="000000"/>
              <w:bottom w:val="single" w:sz="4" w:space="0" w:color="000000"/>
              <w:end w:val="single" w:sz="4" w:space="0" w:color="000000"/>
            </w:tcBorders>
            <w:shd w:fill="FFFFFF" w:val="clear"/>
          </w:tcPr>
          <w:p>
            <w:pPr>
              <w:pStyle w:val="TableParagraph111"/>
              <w:widowControl/>
              <w:suppressAutoHyphens w:val="true"/>
              <w:spacing w:lineRule="auto" w:line="240"/>
              <w:ind w:hanging="0" w:start="0" w:end="0"/>
              <w:rPr>
                <w:highlight w:val="none"/>
                <w:shd w:fill="auto" w:val="clear"/>
              </w:rPr>
            </w:pPr>
            <w:r>
              <w:rPr>
                <w:rFonts w:ascii="PT Astra Serif" w:hAnsi="PT Astra Serif"/>
                <w:spacing w:val="-2"/>
                <w:kern w:val="0"/>
                <w:sz w:val="24"/>
                <w:szCs w:val="20"/>
                <w:shd w:fill="auto" w:val="clear"/>
              </w:rPr>
              <w:t>01.01.2025</w:t>
            </w:r>
          </w:p>
        </w:tc>
      </w:tr>
      <w:tr>
        <w:trPr>
          <w:trHeight w:val="321" w:hRule="atLeast"/>
        </w:trPr>
        <w:tc>
          <w:tcPr>
            <w:tcW w:w="7726" w:type="dxa"/>
            <w:tcBorders>
              <w:start w:val="single" w:sz="4" w:space="0" w:color="000000"/>
              <w:bottom w:val="single" w:sz="4" w:space="0" w:color="000000"/>
            </w:tcBorders>
            <w:shd w:fill="FFFFFF" w:val="clear"/>
          </w:tcPr>
          <w:p>
            <w:pPr>
              <w:pStyle w:val="TableParagraph111"/>
              <w:widowControl/>
              <w:suppressAutoHyphens w:val="true"/>
              <w:spacing w:lineRule="auto" w:line="240"/>
              <w:ind w:hanging="0" w:start="0" w:end="0"/>
              <w:jc w:val="start"/>
              <w:rPr>
                <w:highlight w:val="none"/>
                <w:shd w:fill="auto" w:val="clear"/>
              </w:rPr>
            </w:pPr>
            <w:r>
              <w:rPr>
                <w:rFonts w:ascii="PT Astra Serif" w:hAnsi="PT Astra Serif"/>
                <w:spacing w:val="0"/>
                <w:kern w:val="0"/>
                <w:sz w:val="24"/>
                <w:szCs w:val="20"/>
                <w:shd w:fill="auto" w:val="clear"/>
              </w:rPr>
              <w:t>Число</w:t>
            </w:r>
            <w:r>
              <w:rPr>
                <w:rFonts w:ascii="PT Astra Serif" w:hAnsi="PT Astra Serif"/>
                <w:spacing w:val="-3"/>
                <w:kern w:val="0"/>
                <w:sz w:val="24"/>
                <w:szCs w:val="20"/>
                <w:shd w:fill="auto" w:val="clear"/>
              </w:rPr>
              <w:t xml:space="preserve"> </w:t>
            </w:r>
            <w:r>
              <w:rPr>
                <w:rFonts w:ascii="PT Astra Serif" w:hAnsi="PT Astra Serif"/>
                <w:spacing w:val="0"/>
                <w:kern w:val="0"/>
                <w:sz w:val="24"/>
                <w:szCs w:val="20"/>
                <w:shd w:fill="auto" w:val="clear"/>
              </w:rPr>
              <w:t>дневных</w:t>
            </w:r>
            <w:r>
              <w:rPr>
                <w:rFonts w:ascii="PT Astra Serif" w:hAnsi="PT Astra Serif"/>
                <w:spacing w:val="-3"/>
                <w:kern w:val="0"/>
                <w:sz w:val="24"/>
                <w:szCs w:val="20"/>
                <w:shd w:fill="auto" w:val="clear"/>
              </w:rPr>
              <w:t xml:space="preserve"> </w:t>
            </w:r>
            <w:r>
              <w:rPr>
                <w:rFonts w:ascii="PT Astra Serif" w:hAnsi="PT Astra Serif"/>
                <w:spacing w:val="0"/>
                <w:kern w:val="0"/>
                <w:sz w:val="24"/>
                <w:szCs w:val="20"/>
                <w:shd w:fill="auto" w:val="clear"/>
              </w:rPr>
              <w:t>муниципальных</w:t>
            </w:r>
            <w:r>
              <w:rPr>
                <w:rFonts w:ascii="PT Astra Serif" w:hAnsi="PT Astra Serif"/>
                <w:spacing w:val="-3"/>
                <w:kern w:val="0"/>
                <w:sz w:val="24"/>
                <w:szCs w:val="20"/>
                <w:shd w:fill="auto" w:val="clear"/>
              </w:rPr>
              <w:t xml:space="preserve"> </w:t>
            </w:r>
            <w:r>
              <w:rPr>
                <w:rFonts w:ascii="PT Astra Serif" w:hAnsi="PT Astra Serif"/>
                <w:spacing w:val="0"/>
                <w:kern w:val="0"/>
                <w:sz w:val="24"/>
                <w:szCs w:val="20"/>
                <w:shd w:fill="auto" w:val="clear"/>
              </w:rPr>
              <w:t>общеобразовательных</w:t>
            </w:r>
            <w:r>
              <w:rPr>
                <w:rFonts w:ascii="PT Astra Serif" w:hAnsi="PT Astra Serif"/>
                <w:spacing w:val="-2"/>
                <w:kern w:val="0"/>
                <w:sz w:val="24"/>
                <w:szCs w:val="20"/>
                <w:shd w:fill="auto" w:val="clear"/>
              </w:rPr>
              <w:t xml:space="preserve"> организаций,</w:t>
            </w:r>
          </w:p>
        </w:tc>
        <w:tc>
          <w:tcPr>
            <w:tcW w:w="1839" w:type="dxa"/>
            <w:tcBorders>
              <w:start w:val="single" w:sz="4" w:space="0" w:color="000000"/>
              <w:bottom w:val="single" w:sz="4" w:space="0" w:color="000000"/>
              <w:end w:val="single" w:sz="4" w:space="0" w:color="000000"/>
            </w:tcBorders>
            <w:shd w:fill="FFFFFF" w:val="clear"/>
          </w:tcPr>
          <w:p>
            <w:pPr>
              <w:pStyle w:val="TableParagraph111"/>
              <w:widowControl/>
              <w:suppressAutoHyphens w:val="true"/>
              <w:spacing w:lineRule="auto" w:line="240"/>
              <w:ind w:hanging="0" w:start="0" w:end="0"/>
              <w:rPr>
                <w:highlight w:val="none"/>
                <w:shd w:fill="auto" w:val="clear"/>
              </w:rPr>
            </w:pPr>
            <w:r>
              <w:rPr>
                <w:rFonts w:ascii="PT Astra Serif" w:hAnsi="PT Astra Serif"/>
                <w:spacing w:val="-5"/>
                <w:kern w:val="0"/>
                <w:sz w:val="24"/>
                <w:szCs w:val="20"/>
                <w:shd w:fill="auto" w:val="clear"/>
              </w:rPr>
              <w:t>102</w:t>
            </w:r>
          </w:p>
        </w:tc>
      </w:tr>
      <w:tr>
        <w:trPr>
          <w:trHeight w:val="282" w:hRule="atLeast"/>
        </w:trPr>
        <w:tc>
          <w:tcPr>
            <w:tcW w:w="7726" w:type="dxa"/>
            <w:tcBorders>
              <w:start w:val="single" w:sz="4" w:space="0" w:color="000000"/>
              <w:bottom w:val="single" w:sz="4" w:space="0" w:color="000000"/>
            </w:tcBorders>
            <w:shd w:fill="FFFFFF" w:val="clear"/>
          </w:tcPr>
          <w:p>
            <w:pPr>
              <w:pStyle w:val="TableParagraph111"/>
              <w:widowControl/>
              <w:suppressAutoHyphens w:val="true"/>
              <w:spacing w:lineRule="exact" w:line="262"/>
              <w:ind w:hanging="0" w:start="0" w:end="0"/>
              <w:jc w:val="start"/>
              <w:rPr>
                <w:highlight w:val="none"/>
                <w:shd w:fill="auto" w:val="clear"/>
              </w:rPr>
            </w:pPr>
            <w:r>
              <w:rPr>
                <w:rFonts w:ascii="PT Astra Serif" w:hAnsi="PT Astra Serif"/>
                <w:spacing w:val="0"/>
                <w:kern w:val="0"/>
                <w:sz w:val="24"/>
                <w:szCs w:val="20"/>
                <w:shd w:fill="auto" w:val="clear"/>
              </w:rPr>
              <w:t>в</w:t>
            </w:r>
            <w:r>
              <w:rPr>
                <w:rFonts w:ascii="PT Astra Serif" w:hAnsi="PT Astra Serif"/>
                <w:spacing w:val="-1"/>
                <w:kern w:val="0"/>
                <w:sz w:val="24"/>
                <w:szCs w:val="20"/>
                <w:shd w:fill="auto" w:val="clear"/>
              </w:rPr>
              <w:t xml:space="preserve"> </w:t>
            </w:r>
            <w:r>
              <w:rPr>
                <w:rFonts w:ascii="PT Astra Serif" w:hAnsi="PT Astra Serif"/>
                <w:spacing w:val="0"/>
                <w:kern w:val="0"/>
                <w:sz w:val="24"/>
                <w:szCs w:val="20"/>
                <w:shd w:fill="auto" w:val="clear"/>
              </w:rPr>
              <w:t>т.ч. осуществляющих обучение в</w:t>
            </w:r>
            <w:r>
              <w:rPr>
                <w:rFonts w:ascii="PT Astra Serif" w:hAnsi="PT Astra Serif"/>
                <w:spacing w:val="-1"/>
                <w:kern w:val="0"/>
                <w:sz w:val="24"/>
                <w:szCs w:val="20"/>
                <w:shd w:fill="auto" w:val="clear"/>
              </w:rPr>
              <w:t xml:space="preserve"> </w:t>
            </w:r>
            <w:r>
              <w:rPr>
                <w:rFonts w:ascii="PT Astra Serif" w:hAnsi="PT Astra Serif"/>
                <w:spacing w:val="0"/>
                <w:kern w:val="0"/>
                <w:sz w:val="24"/>
                <w:szCs w:val="20"/>
                <w:shd w:fill="auto" w:val="clear"/>
              </w:rPr>
              <w:t xml:space="preserve">две </w:t>
            </w:r>
            <w:r>
              <w:rPr>
                <w:rFonts w:ascii="PT Astra Serif" w:hAnsi="PT Astra Serif"/>
                <w:spacing w:val="-2"/>
                <w:kern w:val="0"/>
                <w:sz w:val="24"/>
                <w:szCs w:val="20"/>
                <w:shd w:fill="auto" w:val="clear"/>
              </w:rPr>
              <w:t>смены</w:t>
            </w:r>
          </w:p>
        </w:tc>
        <w:tc>
          <w:tcPr>
            <w:tcW w:w="1839" w:type="dxa"/>
            <w:tcBorders>
              <w:start w:val="single" w:sz="4" w:space="0" w:color="000000"/>
              <w:bottom w:val="single" w:sz="4" w:space="0" w:color="000000"/>
              <w:end w:val="single" w:sz="4" w:space="0" w:color="000000"/>
            </w:tcBorders>
            <w:shd w:fill="FFFFFF" w:val="clear"/>
          </w:tcPr>
          <w:p>
            <w:pPr>
              <w:pStyle w:val="TableParagraph111"/>
              <w:widowControl/>
              <w:suppressAutoHyphens w:val="true"/>
              <w:spacing w:lineRule="exact" w:line="262"/>
              <w:ind w:hanging="0" w:start="0" w:end="0"/>
              <w:rPr>
                <w:highlight w:val="none"/>
                <w:shd w:fill="auto" w:val="clear"/>
              </w:rPr>
            </w:pPr>
            <w:r>
              <w:rPr>
                <w:rFonts w:ascii="PT Astra Serif" w:hAnsi="PT Astra Serif"/>
                <w:spacing w:val="0"/>
                <w:kern w:val="0"/>
                <w:sz w:val="24"/>
                <w:szCs w:val="20"/>
                <w:shd w:fill="auto" w:val="clear"/>
              </w:rPr>
              <w:t xml:space="preserve">92 </w:t>
            </w:r>
            <w:r>
              <w:rPr>
                <w:rFonts w:ascii="PT Astra Serif" w:hAnsi="PT Astra Serif"/>
                <w:spacing w:val="-2"/>
                <w:kern w:val="0"/>
                <w:sz w:val="24"/>
                <w:szCs w:val="20"/>
                <w:shd w:fill="auto" w:val="clear"/>
              </w:rPr>
              <w:t>(90,2%)</w:t>
            </w:r>
          </w:p>
        </w:tc>
      </w:tr>
      <w:tr>
        <w:trPr>
          <w:trHeight w:val="258" w:hRule="atLeast"/>
        </w:trPr>
        <w:tc>
          <w:tcPr>
            <w:tcW w:w="7726" w:type="dxa"/>
            <w:tcBorders>
              <w:start w:val="single" w:sz="4" w:space="0" w:color="000000"/>
              <w:bottom w:val="single" w:sz="4" w:space="0" w:color="000000"/>
            </w:tcBorders>
            <w:shd w:fill="FFFFFF" w:val="clear"/>
          </w:tcPr>
          <w:p>
            <w:pPr>
              <w:pStyle w:val="TableParagraph111"/>
              <w:widowControl/>
              <w:suppressAutoHyphens w:val="true"/>
              <w:spacing w:lineRule="exact" w:line="256"/>
              <w:ind w:hanging="0" w:start="0" w:end="0"/>
              <w:jc w:val="start"/>
              <w:rPr>
                <w:highlight w:val="none"/>
                <w:shd w:fill="auto" w:val="clear"/>
              </w:rPr>
            </w:pPr>
            <w:r>
              <w:rPr>
                <w:rFonts w:ascii="PT Astra Serif" w:hAnsi="PT Astra Serif"/>
                <w:spacing w:val="0"/>
                <w:kern w:val="0"/>
                <w:sz w:val="24"/>
                <w:szCs w:val="20"/>
                <w:shd w:fill="auto" w:val="clear"/>
              </w:rPr>
              <w:t>Проектная</w:t>
            </w:r>
            <w:r>
              <w:rPr>
                <w:rFonts w:ascii="PT Astra Serif" w:hAnsi="PT Astra Serif"/>
                <w:spacing w:val="-3"/>
                <w:kern w:val="0"/>
                <w:sz w:val="24"/>
                <w:szCs w:val="20"/>
                <w:shd w:fill="auto" w:val="clear"/>
              </w:rPr>
              <w:t xml:space="preserve"> </w:t>
            </w:r>
            <w:r>
              <w:rPr>
                <w:rFonts w:ascii="PT Astra Serif" w:hAnsi="PT Astra Serif"/>
                <w:spacing w:val="0"/>
                <w:kern w:val="0"/>
                <w:sz w:val="24"/>
                <w:szCs w:val="20"/>
                <w:shd w:fill="auto" w:val="clear"/>
              </w:rPr>
              <w:t>мощность</w:t>
            </w:r>
            <w:r>
              <w:rPr>
                <w:rFonts w:ascii="PT Astra Serif" w:hAnsi="PT Astra Serif"/>
                <w:spacing w:val="-3"/>
                <w:kern w:val="0"/>
                <w:sz w:val="24"/>
                <w:szCs w:val="20"/>
                <w:shd w:fill="auto" w:val="clear"/>
              </w:rPr>
              <w:t xml:space="preserve"> </w:t>
            </w:r>
            <w:r>
              <w:rPr>
                <w:rFonts w:ascii="PT Astra Serif" w:hAnsi="PT Astra Serif"/>
                <w:spacing w:val="0"/>
                <w:kern w:val="0"/>
                <w:sz w:val="24"/>
                <w:szCs w:val="20"/>
                <w:shd w:fill="auto" w:val="clear"/>
              </w:rPr>
              <w:t>при</w:t>
            </w:r>
            <w:r>
              <w:rPr>
                <w:rFonts w:ascii="PT Astra Serif" w:hAnsi="PT Astra Serif"/>
                <w:spacing w:val="-3"/>
                <w:kern w:val="0"/>
                <w:sz w:val="24"/>
                <w:szCs w:val="20"/>
                <w:shd w:fill="auto" w:val="clear"/>
              </w:rPr>
              <w:t xml:space="preserve"> </w:t>
            </w:r>
            <w:r>
              <w:rPr>
                <w:rFonts w:ascii="PT Astra Serif" w:hAnsi="PT Astra Serif"/>
                <w:spacing w:val="0"/>
                <w:kern w:val="0"/>
                <w:sz w:val="24"/>
                <w:szCs w:val="20"/>
                <w:shd w:fill="auto" w:val="clear"/>
              </w:rPr>
              <w:t>обучении</w:t>
            </w:r>
            <w:r>
              <w:rPr>
                <w:rFonts w:ascii="PT Astra Serif" w:hAnsi="PT Astra Serif"/>
                <w:spacing w:val="-4"/>
                <w:kern w:val="0"/>
                <w:sz w:val="24"/>
                <w:szCs w:val="20"/>
                <w:shd w:fill="auto" w:val="clear"/>
              </w:rPr>
              <w:t xml:space="preserve"> </w:t>
            </w:r>
            <w:r>
              <w:rPr>
                <w:rFonts w:ascii="PT Astra Serif" w:hAnsi="PT Astra Serif"/>
                <w:spacing w:val="0"/>
                <w:kern w:val="0"/>
                <w:sz w:val="24"/>
                <w:szCs w:val="20"/>
                <w:shd w:fill="auto" w:val="clear"/>
              </w:rPr>
              <w:t>в</w:t>
            </w:r>
            <w:r>
              <w:rPr>
                <w:rFonts w:ascii="PT Astra Serif" w:hAnsi="PT Astra Serif"/>
                <w:spacing w:val="-3"/>
                <w:kern w:val="0"/>
                <w:sz w:val="24"/>
                <w:szCs w:val="20"/>
                <w:shd w:fill="auto" w:val="clear"/>
              </w:rPr>
              <w:t xml:space="preserve"> </w:t>
            </w:r>
            <w:r>
              <w:rPr>
                <w:rFonts w:ascii="PT Astra Serif" w:hAnsi="PT Astra Serif"/>
                <w:spacing w:val="0"/>
                <w:kern w:val="0"/>
                <w:sz w:val="24"/>
                <w:szCs w:val="20"/>
                <w:shd w:fill="auto" w:val="clear"/>
              </w:rPr>
              <w:t>одну</w:t>
            </w:r>
            <w:r>
              <w:rPr>
                <w:rFonts w:ascii="PT Astra Serif" w:hAnsi="PT Astra Serif"/>
                <w:spacing w:val="-2"/>
                <w:kern w:val="0"/>
                <w:sz w:val="24"/>
                <w:szCs w:val="20"/>
                <w:shd w:fill="auto" w:val="clear"/>
              </w:rPr>
              <w:t xml:space="preserve"> </w:t>
            </w:r>
            <w:r>
              <w:rPr>
                <w:rFonts w:ascii="PT Astra Serif" w:hAnsi="PT Astra Serif"/>
                <w:spacing w:val="0"/>
                <w:kern w:val="0"/>
                <w:sz w:val="24"/>
                <w:szCs w:val="20"/>
                <w:shd w:fill="auto" w:val="clear"/>
              </w:rPr>
              <w:t>смену</w:t>
            </w:r>
            <w:r>
              <w:rPr>
                <w:rFonts w:ascii="PT Astra Serif" w:hAnsi="PT Astra Serif"/>
                <w:spacing w:val="-2"/>
                <w:kern w:val="0"/>
                <w:sz w:val="24"/>
                <w:szCs w:val="20"/>
                <w:shd w:fill="auto" w:val="clear"/>
              </w:rPr>
              <w:t xml:space="preserve"> (мест)</w:t>
            </w:r>
          </w:p>
        </w:tc>
        <w:tc>
          <w:tcPr>
            <w:tcW w:w="1839" w:type="dxa"/>
            <w:tcBorders>
              <w:start w:val="single" w:sz="4" w:space="0" w:color="000000"/>
              <w:bottom w:val="single" w:sz="4" w:space="0" w:color="000000"/>
              <w:end w:val="single" w:sz="4" w:space="0" w:color="000000"/>
            </w:tcBorders>
            <w:shd w:fill="FFFFFF" w:val="clear"/>
          </w:tcPr>
          <w:p>
            <w:pPr>
              <w:pStyle w:val="TableParagraph111"/>
              <w:widowControl/>
              <w:suppressAutoHyphens w:val="true"/>
              <w:spacing w:lineRule="exact" w:line="256"/>
              <w:ind w:hanging="0" w:start="0" w:end="0"/>
              <w:rPr>
                <w:highlight w:val="none"/>
                <w:shd w:fill="auto" w:val="clear"/>
              </w:rPr>
            </w:pPr>
            <w:r>
              <w:rPr>
                <w:rFonts w:ascii="PT Astra Serif" w:hAnsi="PT Astra Serif"/>
                <w:spacing w:val="0"/>
                <w:kern w:val="0"/>
                <w:sz w:val="24"/>
                <w:szCs w:val="20"/>
                <w:shd w:fill="auto" w:val="clear"/>
              </w:rPr>
              <w:t xml:space="preserve">103 </w:t>
            </w:r>
            <w:r>
              <w:rPr>
                <w:rFonts w:ascii="PT Astra Serif" w:hAnsi="PT Astra Serif"/>
                <w:spacing w:val="-5"/>
                <w:kern w:val="0"/>
                <w:sz w:val="24"/>
                <w:szCs w:val="20"/>
                <w:shd w:fill="auto" w:val="clear"/>
              </w:rPr>
              <w:t>067</w:t>
            </w:r>
          </w:p>
        </w:tc>
      </w:tr>
      <w:tr>
        <w:trPr>
          <w:trHeight w:val="262" w:hRule="atLeast"/>
        </w:trPr>
        <w:tc>
          <w:tcPr>
            <w:tcW w:w="7726" w:type="dxa"/>
            <w:tcBorders>
              <w:start w:val="single" w:sz="4" w:space="0" w:color="000000"/>
              <w:bottom w:val="single" w:sz="4" w:space="0" w:color="000000"/>
            </w:tcBorders>
            <w:shd w:fill="FFFFFF" w:val="clear"/>
          </w:tcPr>
          <w:p>
            <w:pPr>
              <w:pStyle w:val="TableParagraph111"/>
              <w:widowControl/>
              <w:suppressAutoHyphens w:val="true"/>
              <w:spacing w:lineRule="exact" w:line="256"/>
              <w:ind w:hanging="0" w:start="0" w:end="0"/>
              <w:jc w:val="start"/>
              <w:rPr>
                <w:highlight w:val="none"/>
                <w:shd w:fill="auto" w:val="clear"/>
              </w:rPr>
            </w:pPr>
            <w:r>
              <w:rPr>
                <w:rFonts w:ascii="PT Astra Serif" w:hAnsi="PT Astra Serif"/>
                <w:spacing w:val="0"/>
                <w:kern w:val="0"/>
                <w:sz w:val="24"/>
                <w:szCs w:val="20"/>
                <w:shd w:fill="auto" w:val="clear"/>
              </w:rPr>
              <w:t>Фактическая</w:t>
            </w:r>
            <w:r>
              <w:rPr>
                <w:rFonts w:ascii="PT Astra Serif" w:hAnsi="PT Astra Serif"/>
                <w:spacing w:val="-4"/>
                <w:kern w:val="0"/>
                <w:sz w:val="24"/>
                <w:szCs w:val="20"/>
                <w:shd w:fill="auto" w:val="clear"/>
              </w:rPr>
              <w:t xml:space="preserve"> </w:t>
            </w:r>
            <w:r>
              <w:rPr>
                <w:rFonts w:ascii="PT Astra Serif" w:hAnsi="PT Astra Serif"/>
                <w:spacing w:val="0"/>
                <w:kern w:val="0"/>
                <w:sz w:val="24"/>
                <w:szCs w:val="20"/>
                <w:shd w:fill="auto" w:val="clear"/>
              </w:rPr>
              <w:t>численность</w:t>
            </w:r>
            <w:r>
              <w:rPr>
                <w:rFonts w:ascii="PT Astra Serif" w:hAnsi="PT Astra Serif"/>
                <w:spacing w:val="-5"/>
                <w:kern w:val="0"/>
                <w:sz w:val="24"/>
                <w:szCs w:val="20"/>
                <w:shd w:fill="auto" w:val="clear"/>
              </w:rPr>
              <w:t xml:space="preserve"> </w:t>
            </w:r>
            <w:r>
              <w:rPr>
                <w:rFonts w:ascii="PT Astra Serif" w:hAnsi="PT Astra Serif"/>
                <w:spacing w:val="0"/>
                <w:kern w:val="0"/>
                <w:sz w:val="24"/>
                <w:szCs w:val="20"/>
                <w:shd w:fill="auto" w:val="clear"/>
              </w:rPr>
              <w:t>обучающихся</w:t>
            </w:r>
            <w:r>
              <w:rPr>
                <w:rFonts w:ascii="PT Astra Serif" w:hAnsi="PT Astra Serif"/>
                <w:spacing w:val="-3"/>
                <w:kern w:val="0"/>
                <w:sz w:val="24"/>
                <w:szCs w:val="20"/>
                <w:shd w:fill="auto" w:val="clear"/>
              </w:rPr>
              <w:t xml:space="preserve"> </w:t>
            </w:r>
            <w:r>
              <w:rPr>
                <w:rFonts w:ascii="PT Astra Serif" w:hAnsi="PT Astra Serif"/>
                <w:spacing w:val="-2"/>
                <w:kern w:val="0"/>
                <w:sz w:val="24"/>
                <w:szCs w:val="20"/>
                <w:shd w:fill="auto" w:val="clear"/>
              </w:rPr>
              <w:t>(чел.)</w:t>
            </w:r>
          </w:p>
        </w:tc>
        <w:tc>
          <w:tcPr>
            <w:tcW w:w="1839" w:type="dxa"/>
            <w:tcBorders>
              <w:start w:val="single" w:sz="4" w:space="0" w:color="000000"/>
              <w:bottom w:val="single" w:sz="4" w:space="0" w:color="000000"/>
              <w:end w:val="single" w:sz="4" w:space="0" w:color="000000"/>
            </w:tcBorders>
            <w:shd w:fill="FFFFFF" w:val="clear"/>
          </w:tcPr>
          <w:p>
            <w:pPr>
              <w:pStyle w:val="TableParagraph111"/>
              <w:widowControl/>
              <w:suppressAutoHyphens w:val="true"/>
              <w:spacing w:lineRule="exact" w:line="256"/>
              <w:ind w:hanging="0" w:start="0" w:end="0"/>
              <w:rPr>
                <w:highlight w:val="none"/>
                <w:shd w:fill="auto" w:val="clear"/>
              </w:rPr>
            </w:pPr>
            <w:r>
              <w:rPr>
                <w:rFonts w:ascii="PT Astra Serif" w:hAnsi="PT Astra Serif"/>
                <w:spacing w:val="0"/>
                <w:kern w:val="0"/>
                <w:sz w:val="24"/>
                <w:szCs w:val="20"/>
                <w:shd w:fill="auto" w:val="clear"/>
              </w:rPr>
              <w:t xml:space="preserve">204 </w:t>
            </w:r>
            <w:r>
              <w:rPr>
                <w:rFonts w:ascii="PT Astra Serif" w:hAnsi="PT Astra Serif"/>
                <w:spacing w:val="-5"/>
                <w:kern w:val="0"/>
                <w:sz w:val="24"/>
                <w:szCs w:val="20"/>
                <w:shd w:fill="auto" w:val="clear"/>
              </w:rPr>
              <w:t>080</w:t>
            </w:r>
          </w:p>
        </w:tc>
      </w:tr>
      <w:tr>
        <w:trPr>
          <w:trHeight w:val="252" w:hRule="atLeast"/>
        </w:trPr>
        <w:tc>
          <w:tcPr>
            <w:tcW w:w="7726" w:type="dxa"/>
            <w:tcBorders>
              <w:start w:val="single" w:sz="4" w:space="0" w:color="000000"/>
              <w:bottom w:val="single" w:sz="4" w:space="0" w:color="000000"/>
            </w:tcBorders>
            <w:shd w:fill="FFFFFF" w:val="clear"/>
          </w:tcPr>
          <w:p>
            <w:pPr>
              <w:pStyle w:val="TableParagraph111"/>
              <w:widowControl/>
              <w:suppressAutoHyphens w:val="true"/>
              <w:spacing w:lineRule="exact" w:line="256"/>
              <w:ind w:hanging="0" w:start="0" w:end="0"/>
              <w:jc w:val="start"/>
              <w:rPr>
                <w:highlight w:val="none"/>
                <w:shd w:fill="auto" w:val="clear"/>
              </w:rPr>
            </w:pPr>
            <w:r>
              <w:rPr>
                <w:rFonts w:ascii="PT Astra Serif" w:hAnsi="PT Astra Serif"/>
                <w:spacing w:val="0"/>
                <w:kern w:val="0"/>
                <w:sz w:val="24"/>
                <w:szCs w:val="20"/>
                <w:shd w:fill="auto" w:val="clear"/>
              </w:rPr>
              <w:t>Численность</w:t>
            </w:r>
            <w:r>
              <w:rPr>
                <w:rFonts w:ascii="PT Astra Serif" w:hAnsi="PT Astra Serif"/>
                <w:spacing w:val="-4"/>
                <w:kern w:val="0"/>
                <w:sz w:val="24"/>
                <w:szCs w:val="20"/>
                <w:shd w:fill="auto" w:val="clear"/>
              </w:rPr>
              <w:t xml:space="preserve"> </w:t>
            </w:r>
            <w:r>
              <w:rPr>
                <w:rFonts w:ascii="PT Astra Serif" w:hAnsi="PT Astra Serif"/>
                <w:spacing w:val="0"/>
                <w:kern w:val="0"/>
                <w:sz w:val="24"/>
                <w:szCs w:val="20"/>
                <w:shd w:fill="auto" w:val="clear"/>
              </w:rPr>
              <w:t>обучающихся</w:t>
            </w:r>
            <w:r>
              <w:rPr>
                <w:rFonts w:ascii="PT Astra Serif" w:hAnsi="PT Astra Serif"/>
                <w:spacing w:val="-3"/>
                <w:kern w:val="0"/>
                <w:sz w:val="24"/>
                <w:szCs w:val="20"/>
                <w:shd w:fill="auto" w:val="clear"/>
              </w:rPr>
              <w:t xml:space="preserve"> </w:t>
            </w:r>
            <w:r>
              <w:rPr>
                <w:rFonts w:ascii="PT Astra Serif" w:hAnsi="PT Astra Serif"/>
                <w:spacing w:val="0"/>
                <w:kern w:val="0"/>
                <w:sz w:val="24"/>
                <w:szCs w:val="20"/>
                <w:shd w:fill="auto" w:val="clear"/>
              </w:rPr>
              <w:t>во</w:t>
            </w:r>
            <w:r>
              <w:rPr>
                <w:rFonts w:ascii="PT Astra Serif" w:hAnsi="PT Astra Serif"/>
                <w:spacing w:val="-4"/>
                <w:kern w:val="0"/>
                <w:sz w:val="24"/>
                <w:szCs w:val="20"/>
                <w:shd w:fill="auto" w:val="clear"/>
              </w:rPr>
              <w:t xml:space="preserve"> </w:t>
            </w:r>
            <w:r>
              <w:rPr>
                <w:rFonts w:ascii="PT Astra Serif" w:hAnsi="PT Astra Serif"/>
                <w:spacing w:val="0"/>
                <w:kern w:val="0"/>
                <w:sz w:val="24"/>
                <w:szCs w:val="20"/>
                <w:shd w:fill="auto" w:val="clear"/>
              </w:rPr>
              <w:t>вторую</w:t>
            </w:r>
            <w:r>
              <w:rPr>
                <w:rFonts w:ascii="PT Astra Serif" w:hAnsi="PT Astra Serif"/>
                <w:spacing w:val="-3"/>
                <w:kern w:val="0"/>
                <w:sz w:val="24"/>
                <w:szCs w:val="20"/>
                <w:shd w:fill="auto" w:val="clear"/>
              </w:rPr>
              <w:t xml:space="preserve"> </w:t>
            </w:r>
            <w:r>
              <w:rPr>
                <w:rFonts w:ascii="PT Astra Serif" w:hAnsi="PT Astra Serif"/>
                <w:spacing w:val="0"/>
                <w:kern w:val="0"/>
                <w:sz w:val="24"/>
                <w:szCs w:val="20"/>
                <w:shd w:fill="auto" w:val="clear"/>
              </w:rPr>
              <w:t>смену</w:t>
            </w:r>
            <w:r>
              <w:rPr>
                <w:rFonts w:ascii="PT Astra Serif" w:hAnsi="PT Astra Serif"/>
                <w:spacing w:val="-3"/>
                <w:kern w:val="0"/>
                <w:sz w:val="24"/>
                <w:szCs w:val="20"/>
                <w:shd w:fill="auto" w:val="clear"/>
              </w:rPr>
              <w:t xml:space="preserve"> </w:t>
            </w:r>
            <w:r>
              <w:rPr>
                <w:rFonts w:ascii="PT Astra Serif" w:hAnsi="PT Astra Serif"/>
                <w:spacing w:val="-2"/>
                <w:kern w:val="0"/>
                <w:sz w:val="24"/>
                <w:szCs w:val="20"/>
                <w:shd w:fill="auto" w:val="clear"/>
              </w:rPr>
              <w:t>(чел.)</w:t>
            </w:r>
          </w:p>
        </w:tc>
        <w:tc>
          <w:tcPr>
            <w:tcW w:w="1839" w:type="dxa"/>
            <w:tcBorders>
              <w:start w:val="single" w:sz="4" w:space="0" w:color="000000"/>
              <w:bottom w:val="single" w:sz="4" w:space="0" w:color="000000"/>
              <w:end w:val="single" w:sz="4" w:space="0" w:color="000000"/>
            </w:tcBorders>
            <w:shd w:fill="FFFFFF" w:val="clear"/>
          </w:tcPr>
          <w:p>
            <w:pPr>
              <w:pStyle w:val="TableParagraph111"/>
              <w:widowControl/>
              <w:suppressAutoHyphens w:val="true"/>
              <w:spacing w:lineRule="exact" w:line="256"/>
              <w:ind w:hanging="0" w:start="0" w:end="0"/>
              <w:rPr>
                <w:highlight w:val="none"/>
                <w:shd w:fill="auto" w:val="clear"/>
              </w:rPr>
            </w:pPr>
            <w:r>
              <w:rPr>
                <w:rFonts w:ascii="PT Astra Serif" w:hAnsi="PT Astra Serif"/>
                <w:spacing w:val="0"/>
                <w:kern w:val="0"/>
                <w:sz w:val="24"/>
                <w:szCs w:val="20"/>
                <w:shd w:fill="auto" w:val="clear"/>
              </w:rPr>
              <w:t xml:space="preserve">76 807 </w:t>
            </w:r>
            <w:r>
              <w:rPr>
                <w:rFonts w:ascii="PT Astra Serif" w:hAnsi="PT Astra Serif"/>
                <w:spacing w:val="-2"/>
                <w:kern w:val="0"/>
                <w:sz w:val="24"/>
                <w:szCs w:val="20"/>
                <w:shd w:fill="auto" w:val="clear"/>
              </w:rPr>
              <w:t>(38,0%)</w:t>
            </w:r>
          </w:p>
        </w:tc>
      </w:tr>
    </w:tbl>
    <w:p>
      <w:pPr>
        <w:pStyle w:val="Normal"/>
        <w:widowControl w:val="false"/>
        <w:spacing w:before="0" w:after="0"/>
        <w:ind w:firstLine="709" w:start="0" w:end="0"/>
        <w:contextualSpacing/>
        <w:jc w:val="both"/>
        <w:rPr>
          <w:highlight w:val="none"/>
          <w:shd w:fill="auto" w:val="clear"/>
        </w:rPr>
      </w:pPr>
      <w:r>
        <w:rPr>
          <w:rFonts w:ascii="PT Astra Serif" w:hAnsi="PT Astra Serif"/>
          <w:sz w:val="28"/>
          <w:shd w:fill="auto" w:val="clear"/>
        </w:rPr>
        <w:t xml:space="preserve">Как видно из приведённых данных, имеется существенный дисбаланс между фактической наполненностью и проектной вместимостью дошкольных и общеобразовательных организаций муниципального образования город Краснодар. На долю образовательных организаций, занимающихся в 2 смены, в настоящее время приходится 95,8% от общего числа организаций данного типа. </w:t>
      </w:r>
    </w:p>
    <w:p>
      <w:pPr>
        <w:pStyle w:val="Normal"/>
        <w:widowControl w:val="false"/>
        <w:spacing w:before="0" w:after="0"/>
        <w:ind w:firstLine="540" w:start="0" w:end="0"/>
        <w:contextualSpacing/>
        <w:jc w:val="both"/>
        <w:rPr>
          <w:rFonts w:ascii="PT Astra Serif" w:hAnsi="PT Astra Serif"/>
          <w:highlight w:val="none"/>
          <w:shd w:fill="auto" w:val="clear"/>
        </w:rPr>
      </w:pPr>
      <w:r>
        <w:rPr>
          <w:rFonts w:ascii="PT Astra Serif" w:hAnsi="PT Astra Serif"/>
          <w:shd w:fill="auto" w:val="clear"/>
        </w:rPr>
      </w:r>
    </w:p>
    <w:p>
      <w:pPr>
        <w:pStyle w:val="Normal"/>
        <w:widowControl w:val="false"/>
        <w:spacing w:before="0" w:after="0"/>
        <w:ind w:firstLine="540" w:start="0" w:end="0"/>
        <w:contextualSpacing/>
        <w:jc w:val="both"/>
        <w:rPr>
          <w:highlight w:val="none"/>
          <w:shd w:fill="auto" w:val="clear"/>
        </w:rPr>
      </w:pPr>
      <w:r>
        <w:rPr>
          <w:rFonts w:ascii="PT Astra Serif" w:hAnsi="PT Astra Serif"/>
          <w:sz w:val="28"/>
          <w:shd w:fill="auto" w:val="clear"/>
        </w:rPr>
        <w:t>10. Сведения об объектах здравоохранения представлены в таблице № 5.</w:t>
      </w:r>
    </w:p>
    <w:p>
      <w:pPr>
        <w:pStyle w:val="2111"/>
        <w:widowControl/>
        <w:spacing w:lineRule="auto" w:line="240" w:before="9" w:after="245"/>
        <w:ind w:hanging="0" w:start="0" w:end="0"/>
        <w:contextualSpacing/>
        <w:rPr>
          <w:highlight w:val="none"/>
          <w:shd w:fill="auto" w:val="clear"/>
        </w:rPr>
      </w:pPr>
      <w:r>
        <w:rPr>
          <w:rFonts w:ascii="PT Astra Serif" w:hAnsi="PT Astra Serif"/>
          <w:sz w:val="28"/>
          <w:shd w:fill="auto" w:val="clear"/>
        </w:rPr>
        <w:tab/>
        <w:tab/>
        <w:tab/>
        <w:tab/>
        <w:tab/>
        <w:tab/>
        <w:tab/>
        <w:tab/>
        <w:tab/>
        <w:tab/>
        <w:tab/>
        <w:t xml:space="preserve">    Таблица № 5</w:t>
      </w:r>
    </w:p>
    <w:tbl>
      <w:tblPr>
        <w:tblStyle w:val="Style_8"/>
        <w:tblW w:w="9526" w:type="dxa"/>
        <w:jc w:val="center"/>
        <w:tblInd w:w="0" w:type="dxa"/>
        <w:tblLayout w:type="fixed"/>
        <w:tblCellMar>
          <w:top w:w="55" w:type="dxa"/>
          <w:start w:w="108" w:type="dxa"/>
          <w:bottom w:w="55" w:type="dxa"/>
          <w:end w:w="108" w:type="dxa"/>
        </w:tblCellMar>
      </w:tblPr>
      <w:tblGrid>
        <w:gridCol w:w="6510"/>
        <w:gridCol w:w="1589"/>
        <w:gridCol w:w="1427"/>
      </w:tblGrid>
      <w:tr>
        <w:trPr>
          <w:trHeight w:val="383" w:hRule="atLeast"/>
        </w:trPr>
        <w:tc>
          <w:tcPr>
            <w:tcW w:w="6510" w:type="dxa"/>
            <w:tcBorders>
              <w:top w:val="single" w:sz="4" w:space="0" w:color="000000"/>
              <w:start w:val="single" w:sz="4" w:space="0" w:color="000000"/>
              <w:bottom w:val="single" w:sz="4" w:space="0" w:color="000000"/>
            </w:tcBorders>
            <w:shd w:fill="FFFFFF" w:val="clear"/>
            <w:vAlign w:val="center"/>
          </w:tcPr>
          <w:p>
            <w:pPr>
              <w:pStyle w:val="2111"/>
              <w:widowControl/>
              <w:suppressAutoHyphens w:val="true"/>
              <w:spacing w:lineRule="auto" w:line="240" w:before="9" w:after="245"/>
              <w:ind w:hanging="0" w:start="0" w:end="0"/>
              <w:contextualSpacing/>
              <w:jc w:val="center"/>
              <w:rPr>
                <w:highlight w:val="none"/>
                <w:shd w:fill="auto" w:val="clear"/>
              </w:rPr>
            </w:pPr>
            <w:r>
              <w:rPr>
                <w:rFonts w:ascii="PT Astra Serif" w:hAnsi="PT Astra Serif"/>
                <w:spacing w:val="0"/>
                <w:kern w:val="0"/>
                <w:sz w:val="24"/>
                <w:szCs w:val="24"/>
                <w:shd w:fill="auto" w:val="clear"/>
              </w:rPr>
              <w:t>Наименование типа объектов</w:t>
            </w:r>
          </w:p>
        </w:tc>
        <w:tc>
          <w:tcPr>
            <w:tcW w:w="1589" w:type="dxa"/>
            <w:tcBorders>
              <w:top w:val="single" w:sz="4" w:space="0" w:color="000000"/>
              <w:start w:val="single" w:sz="4" w:space="0" w:color="000000"/>
              <w:bottom w:val="single" w:sz="4" w:space="0" w:color="000000"/>
            </w:tcBorders>
            <w:shd w:fill="FFFFFF" w:val="clear"/>
            <w:vAlign w:val="center"/>
          </w:tcPr>
          <w:p>
            <w:pPr>
              <w:pStyle w:val="2111"/>
              <w:widowControl/>
              <w:suppressAutoHyphens w:val="true"/>
              <w:spacing w:lineRule="auto" w:line="240" w:before="9" w:after="245"/>
              <w:ind w:hanging="0" w:start="0" w:end="0"/>
              <w:contextualSpacing/>
              <w:jc w:val="center"/>
              <w:rPr>
                <w:highlight w:val="none"/>
                <w:shd w:fill="auto" w:val="clear"/>
              </w:rPr>
            </w:pPr>
            <w:r>
              <w:rPr>
                <w:rFonts w:ascii="PT Astra Serif" w:hAnsi="PT Astra Serif"/>
                <w:spacing w:val="0"/>
                <w:kern w:val="0"/>
                <w:sz w:val="24"/>
                <w:szCs w:val="24"/>
                <w:shd w:fill="auto" w:val="clear"/>
              </w:rPr>
              <w:t>Единица</w:t>
            </w:r>
          </w:p>
          <w:p>
            <w:pPr>
              <w:pStyle w:val="2111"/>
              <w:widowControl/>
              <w:suppressAutoHyphens w:val="true"/>
              <w:spacing w:lineRule="auto" w:line="240" w:before="9" w:after="245"/>
              <w:ind w:hanging="0" w:start="0" w:end="0"/>
              <w:contextualSpacing/>
              <w:jc w:val="center"/>
              <w:rPr>
                <w:highlight w:val="none"/>
                <w:shd w:fill="auto" w:val="clear"/>
              </w:rPr>
            </w:pPr>
            <w:r>
              <w:rPr>
                <w:rFonts w:ascii="PT Astra Serif" w:hAnsi="PT Astra Serif"/>
                <w:spacing w:val="0"/>
                <w:kern w:val="0"/>
                <w:sz w:val="24"/>
                <w:szCs w:val="24"/>
                <w:shd w:fill="auto" w:val="clear"/>
              </w:rPr>
              <w:t>измерения</w:t>
            </w:r>
          </w:p>
        </w:tc>
        <w:tc>
          <w:tcPr>
            <w:tcW w:w="1427" w:type="dxa"/>
            <w:tcBorders>
              <w:top w:val="single" w:sz="4" w:space="0" w:color="000000"/>
              <w:start w:val="single" w:sz="4" w:space="0" w:color="000000"/>
              <w:bottom w:val="single" w:sz="4" w:space="0" w:color="000000"/>
              <w:end w:val="single" w:sz="4" w:space="0" w:color="000000"/>
            </w:tcBorders>
            <w:shd w:fill="FFFFFF" w:val="clear"/>
            <w:vAlign w:val="center"/>
          </w:tcPr>
          <w:p>
            <w:pPr>
              <w:pStyle w:val="2111"/>
              <w:widowControl/>
              <w:suppressAutoHyphens w:val="true"/>
              <w:spacing w:lineRule="auto" w:line="240" w:before="9" w:after="245"/>
              <w:ind w:hanging="0" w:start="0" w:end="0"/>
              <w:contextualSpacing/>
              <w:jc w:val="center"/>
              <w:rPr>
                <w:rFonts w:ascii="PT Astra Serif" w:hAnsi="PT Astra Serif"/>
                <w:kern w:val="0"/>
                <w:sz w:val="24"/>
                <w:szCs w:val="24"/>
                <w:highlight w:val="none"/>
                <w:shd w:fill="auto" w:val="clear"/>
              </w:rPr>
            </w:pPr>
            <w:r>
              <w:rPr>
                <w:rFonts w:ascii="PT Astra Serif" w:hAnsi="PT Astra Serif"/>
                <w:kern w:val="0"/>
                <w:sz w:val="24"/>
                <w:szCs w:val="24"/>
                <w:shd w:fill="auto" w:val="clear"/>
              </w:rPr>
            </w:r>
          </w:p>
          <w:p>
            <w:pPr>
              <w:pStyle w:val="2111"/>
              <w:widowControl/>
              <w:suppressAutoHyphens w:val="true"/>
              <w:spacing w:lineRule="auto" w:line="240" w:before="9" w:after="245"/>
              <w:ind w:hanging="0" w:start="0" w:end="0"/>
              <w:contextualSpacing/>
              <w:jc w:val="center"/>
              <w:rPr>
                <w:highlight w:val="none"/>
                <w:shd w:fill="auto" w:val="clear"/>
              </w:rPr>
            </w:pPr>
            <w:r>
              <w:rPr>
                <w:rFonts w:ascii="PT Astra Serif" w:hAnsi="PT Astra Serif"/>
                <w:spacing w:val="0"/>
                <w:kern w:val="0"/>
                <w:sz w:val="24"/>
                <w:szCs w:val="24"/>
                <w:shd w:fill="auto" w:val="clear"/>
              </w:rPr>
              <w:t>2024 год</w:t>
            </w:r>
          </w:p>
        </w:tc>
      </w:tr>
      <w:tr>
        <w:trPr>
          <w:trHeight w:val="842" w:hRule="atLeast"/>
        </w:trPr>
        <w:tc>
          <w:tcPr>
            <w:tcW w:w="6510" w:type="dxa"/>
            <w:tcBorders>
              <w:start w:val="single" w:sz="4" w:space="0" w:color="000000"/>
              <w:bottom w:val="single" w:sz="4" w:space="0" w:color="000000"/>
            </w:tcBorders>
            <w:shd w:fill="FFFFFF" w:val="clear"/>
          </w:tcPr>
          <w:p>
            <w:pPr>
              <w:pStyle w:val="Normal"/>
              <w:widowControl/>
              <w:suppressAutoHyphens w:val="true"/>
              <w:spacing w:lineRule="auto" w:line="240" w:before="0" w:after="0"/>
              <w:ind w:hanging="0" w:start="0" w:end="0"/>
              <w:contextualSpacing/>
              <w:jc w:val="both"/>
              <w:rPr>
                <w:sz w:val="20"/>
                <w:highlight w:val="none"/>
                <w:shd w:fill="auto" w:val="clear"/>
              </w:rPr>
            </w:pPr>
            <w:r>
              <w:rPr>
                <w:rFonts w:ascii="PT Astra Serif" w:hAnsi="PT Astra Serif"/>
                <w:spacing w:val="0"/>
                <w:kern w:val="0"/>
                <w:sz w:val="24"/>
                <w:szCs w:val="24"/>
                <w:shd w:fill="auto" w:val="clear"/>
              </w:rPr>
              <w:t>Стационары всех типов с вспомогательными зданиями и сооружениями (многопрофильные больницы, специали-зированные стационары и медицинские центры, родильные дома и др.)</w:t>
            </w:r>
          </w:p>
        </w:tc>
        <w:tc>
          <w:tcPr>
            <w:tcW w:w="1589" w:type="dxa"/>
            <w:tcBorders>
              <w:start w:val="single" w:sz="4" w:space="0" w:color="000000"/>
              <w:bottom w:val="single" w:sz="4" w:space="0" w:color="000000"/>
            </w:tcBorders>
            <w:shd w:fill="FFFFFF" w:val="clear"/>
          </w:tcPr>
          <w:p>
            <w:pPr>
              <w:pStyle w:val="Normal"/>
              <w:widowControl/>
              <w:suppressAutoHyphens w:val="true"/>
              <w:spacing w:lineRule="auto" w:line="240" w:before="0" w:after="0"/>
              <w:ind w:hanging="0" w:start="0" w:end="0"/>
              <w:contextualSpacing/>
              <w:jc w:val="center"/>
              <w:rPr>
                <w:sz w:val="20"/>
                <w:highlight w:val="none"/>
                <w:shd w:fill="auto" w:val="clear"/>
              </w:rPr>
            </w:pPr>
            <w:r>
              <w:rPr>
                <w:rFonts w:ascii="PT Astra Serif" w:hAnsi="PT Astra Serif"/>
                <w:spacing w:val="0"/>
                <w:kern w:val="0"/>
                <w:sz w:val="24"/>
                <w:szCs w:val="24"/>
                <w:shd w:fill="auto" w:val="clear"/>
              </w:rPr>
              <w:t>Коек</w:t>
            </w:r>
          </w:p>
        </w:tc>
        <w:tc>
          <w:tcPr>
            <w:tcW w:w="1427" w:type="dxa"/>
            <w:tcBorders>
              <w:start w:val="single" w:sz="4" w:space="0" w:color="000000"/>
              <w:bottom w:val="single" w:sz="4" w:space="0" w:color="000000"/>
              <w:end w:val="single" w:sz="4" w:space="0" w:color="000000"/>
            </w:tcBorders>
            <w:shd w:fill="auto" w:val="clear"/>
          </w:tcPr>
          <w:p>
            <w:pPr>
              <w:pStyle w:val="Normal"/>
              <w:widowControl/>
              <w:spacing w:lineRule="auto" w:line="252" w:before="0" w:after="0"/>
              <w:ind w:hanging="0" w:start="0" w:end="0"/>
              <w:contextualSpacing/>
              <w:jc w:val="center"/>
              <w:rPr>
                <w:sz w:val="20"/>
                <w:highlight w:val="none"/>
                <w:shd w:fill="auto" w:val="clear"/>
              </w:rPr>
            </w:pPr>
            <w:r>
              <w:rPr>
                <w:rFonts w:ascii="PT Astra Serif" w:hAnsi="PT Astra Serif"/>
                <w:color w:val="000000"/>
                <w:sz w:val="24"/>
                <w:szCs w:val="24"/>
                <w:shd w:fill="auto" w:val="clear"/>
              </w:rPr>
              <w:t>11 913</w:t>
            </w:r>
          </w:p>
        </w:tc>
      </w:tr>
      <w:tr>
        <w:trPr>
          <w:trHeight w:val="608" w:hRule="atLeast"/>
        </w:trPr>
        <w:tc>
          <w:tcPr>
            <w:tcW w:w="6510" w:type="dxa"/>
            <w:tcBorders>
              <w:start w:val="single" w:sz="4" w:space="0" w:color="000000"/>
              <w:bottom w:val="single" w:sz="4" w:space="0" w:color="000000"/>
            </w:tcBorders>
            <w:shd w:fill="FFFFFF" w:val="clear"/>
          </w:tcPr>
          <w:p>
            <w:pPr>
              <w:pStyle w:val="Normal"/>
              <w:widowControl/>
              <w:suppressAutoHyphens w:val="true"/>
              <w:spacing w:lineRule="auto" w:line="240" w:before="0" w:after="0"/>
              <w:ind w:hanging="0" w:start="0" w:end="0"/>
              <w:contextualSpacing/>
              <w:jc w:val="both"/>
              <w:rPr>
                <w:sz w:val="20"/>
                <w:highlight w:val="none"/>
                <w:shd w:fill="auto" w:val="clear"/>
              </w:rPr>
            </w:pPr>
            <w:r>
              <w:rPr>
                <w:rFonts w:ascii="PT Astra Serif" w:hAnsi="PT Astra Serif"/>
                <w:spacing w:val="0"/>
                <w:kern w:val="0"/>
                <w:sz w:val="24"/>
                <w:szCs w:val="24"/>
                <w:shd w:fill="auto" w:val="clear"/>
              </w:rPr>
              <w:t>Поликлиника, амбулатория, диспансер без стационара</w:t>
            </w:r>
          </w:p>
        </w:tc>
        <w:tc>
          <w:tcPr>
            <w:tcW w:w="1589" w:type="dxa"/>
            <w:tcBorders>
              <w:start w:val="single" w:sz="4" w:space="0" w:color="000000"/>
              <w:bottom w:val="single" w:sz="4" w:space="0" w:color="000000"/>
            </w:tcBorders>
            <w:shd w:fill="FFFFFF" w:val="clear"/>
          </w:tcPr>
          <w:p>
            <w:pPr>
              <w:pStyle w:val="Normal"/>
              <w:widowControl/>
              <w:suppressAutoHyphens w:val="true"/>
              <w:spacing w:lineRule="auto" w:line="240" w:before="0" w:after="0"/>
              <w:ind w:hanging="0" w:start="0" w:end="0"/>
              <w:contextualSpacing/>
              <w:jc w:val="center"/>
              <w:rPr>
                <w:sz w:val="20"/>
                <w:highlight w:val="none"/>
                <w:shd w:fill="auto" w:val="clear"/>
              </w:rPr>
            </w:pPr>
            <w:r>
              <w:rPr>
                <w:rFonts w:ascii="PT Astra Serif" w:hAnsi="PT Astra Serif"/>
                <w:spacing w:val="0"/>
                <w:kern w:val="0"/>
                <w:sz w:val="24"/>
                <w:szCs w:val="24"/>
                <w:shd w:fill="auto" w:val="clear"/>
              </w:rPr>
              <w:t>Посещений в смену</w:t>
            </w:r>
          </w:p>
        </w:tc>
        <w:tc>
          <w:tcPr>
            <w:tcW w:w="1427" w:type="dxa"/>
            <w:tcBorders>
              <w:start w:val="single" w:sz="4" w:space="0" w:color="000000"/>
              <w:bottom w:val="single" w:sz="4" w:space="0" w:color="000000"/>
              <w:end w:val="single" w:sz="4" w:space="0" w:color="000000"/>
            </w:tcBorders>
            <w:shd w:fill="auto" w:val="clear"/>
          </w:tcPr>
          <w:p>
            <w:pPr>
              <w:pStyle w:val="Normal"/>
              <w:widowControl/>
              <w:suppressAutoHyphens w:val="true"/>
              <w:spacing w:lineRule="auto" w:line="240" w:before="0" w:after="0"/>
              <w:ind w:hanging="0" w:start="0" w:end="0"/>
              <w:contextualSpacing/>
              <w:jc w:val="center"/>
              <w:rPr>
                <w:sz w:val="20"/>
                <w:highlight w:val="none"/>
                <w:shd w:fill="auto" w:val="clear"/>
              </w:rPr>
            </w:pPr>
            <w:r>
              <w:rPr>
                <w:rFonts w:ascii="PT Astra Serif" w:hAnsi="PT Astra Serif"/>
                <w:spacing w:val="0"/>
                <w:kern w:val="0"/>
                <w:sz w:val="24"/>
                <w:szCs w:val="24"/>
                <w:shd w:fill="auto" w:val="clear"/>
              </w:rPr>
              <w:t>29 129</w:t>
            </w:r>
          </w:p>
        </w:tc>
      </w:tr>
      <w:tr>
        <w:trPr>
          <w:trHeight w:val="421" w:hRule="atLeast"/>
        </w:trPr>
        <w:tc>
          <w:tcPr>
            <w:tcW w:w="6510" w:type="dxa"/>
            <w:tcBorders>
              <w:start w:val="single" w:sz="4" w:space="0" w:color="000000"/>
              <w:bottom w:val="single" w:sz="4" w:space="0" w:color="000000"/>
            </w:tcBorders>
            <w:shd w:fill="FFFFFF" w:val="clear"/>
          </w:tcPr>
          <w:p>
            <w:pPr>
              <w:pStyle w:val="Normal"/>
              <w:widowControl/>
              <w:suppressAutoHyphens w:val="true"/>
              <w:spacing w:lineRule="auto" w:line="240" w:before="0" w:after="0"/>
              <w:ind w:hanging="0" w:start="0" w:end="0"/>
              <w:contextualSpacing/>
              <w:jc w:val="both"/>
              <w:rPr>
                <w:sz w:val="20"/>
                <w:highlight w:val="none"/>
                <w:shd w:fill="auto" w:val="clear"/>
              </w:rPr>
            </w:pPr>
            <w:r>
              <w:rPr>
                <w:rFonts w:ascii="PT Astra Serif" w:hAnsi="PT Astra Serif"/>
                <w:spacing w:val="0"/>
                <w:kern w:val="0"/>
                <w:sz w:val="24"/>
                <w:szCs w:val="24"/>
                <w:shd w:fill="auto" w:val="clear"/>
              </w:rPr>
              <w:t>Станция (подстанция) скорой медицинской помощи</w:t>
            </w:r>
          </w:p>
        </w:tc>
        <w:tc>
          <w:tcPr>
            <w:tcW w:w="1589" w:type="dxa"/>
            <w:tcBorders>
              <w:start w:val="single" w:sz="4" w:space="0" w:color="000000"/>
              <w:bottom w:val="single" w:sz="4" w:space="0" w:color="000000"/>
            </w:tcBorders>
            <w:shd w:fill="FFFFFF" w:val="clear"/>
          </w:tcPr>
          <w:p>
            <w:pPr>
              <w:pStyle w:val="Normal"/>
              <w:widowControl/>
              <w:suppressAutoHyphens w:val="true"/>
              <w:spacing w:lineRule="auto" w:line="240" w:before="0" w:after="0"/>
              <w:ind w:hanging="0" w:start="0" w:end="0"/>
              <w:contextualSpacing/>
              <w:jc w:val="center"/>
              <w:rPr>
                <w:sz w:val="20"/>
                <w:highlight w:val="none"/>
                <w:shd w:fill="auto" w:val="clear"/>
              </w:rPr>
            </w:pPr>
            <w:r>
              <w:rPr>
                <w:rFonts w:ascii="PT Astra Serif" w:hAnsi="PT Astra Serif"/>
                <w:spacing w:val="0"/>
                <w:kern w:val="0"/>
                <w:sz w:val="24"/>
                <w:szCs w:val="24"/>
                <w:shd w:fill="auto" w:val="clear"/>
              </w:rPr>
              <w:t>Автомобилей</w:t>
            </w:r>
          </w:p>
        </w:tc>
        <w:tc>
          <w:tcPr>
            <w:tcW w:w="1427" w:type="dxa"/>
            <w:tcBorders>
              <w:start w:val="single" w:sz="4" w:space="0" w:color="000000"/>
              <w:bottom w:val="single" w:sz="4" w:space="0" w:color="000000"/>
              <w:end w:val="single" w:sz="4" w:space="0" w:color="000000"/>
            </w:tcBorders>
            <w:shd w:fill="auto" w:val="clear"/>
          </w:tcPr>
          <w:p>
            <w:pPr>
              <w:pStyle w:val="Normal"/>
              <w:widowControl/>
              <w:suppressAutoHyphens w:val="true"/>
              <w:spacing w:lineRule="auto" w:line="240" w:before="0" w:after="0"/>
              <w:ind w:hanging="0" w:start="0" w:end="0"/>
              <w:contextualSpacing/>
              <w:jc w:val="center"/>
              <w:rPr>
                <w:sz w:val="20"/>
                <w:highlight w:val="none"/>
                <w:shd w:fill="auto" w:val="clear"/>
              </w:rPr>
            </w:pPr>
            <w:r>
              <w:rPr>
                <w:rFonts w:ascii="PT Astra Serif" w:hAnsi="PT Astra Serif"/>
                <w:spacing w:val="0"/>
                <w:kern w:val="0"/>
                <w:sz w:val="24"/>
                <w:szCs w:val="24"/>
                <w:shd w:fill="auto" w:val="clear"/>
              </w:rPr>
              <w:t>137</w:t>
            </w:r>
          </w:p>
        </w:tc>
      </w:tr>
    </w:tbl>
    <w:p>
      <w:pPr>
        <w:pStyle w:val="Normal"/>
        <w:widowControl/>
        <w:spacing w:before="0" w:after="0"/>
        <w:ind w:hanging="0" w:start="0" w:end="0"/>
        <w:contextualSpacing/>
        <w:jc w:val="both"/>
        <w:rPr>
          <w:highlight w:val="none"/>
          <w:shd w:fill="auto" w:val="clear"/>
        </w:rPr>
      </w:pPr>
      <w:r>
        <w:rPr>
          <w:rFonts w:ascii="PT Astra Serif" w:hAnsi="PT Astra Serif"/>
          <w:sz w:val="28"/>
          <w:shd w:fill="auto" w:val="clear"/>
        </w:rPr>
        <w:tab/>
      </w:r>
    </w:p>
    <w:p>
      <w:pPr>
        <w:pStyle w:val="Normal"/>
        <w:widowControl/>
        <w:spacing w:before="0" w:after="0"/>
        <w:ind w:hanging="0" w:start="0" w:end="0"/>
        <w:contextualSpacing/>
        <w:jc w:val="both"/>
        <w:rPr>
          <w:rFonts w:ascii="PT Astra Serif" w:hAnsi="PT Astra Serif"/>
          <w:sz w:val="28"/>
          <w:highlight w:val="none"/>
          <w:shd w:fill="auto" w:val="clear"/>
        </w:rPr>
      </w:pPr>
      <w:r>
        <w:rPr>
          <w:rFonts w:ascii="PT Astra Serif" w:hAnsi="PT Astra Serif"/>
          <w:sz w:val="28"/>
          <w:shd w:fill="auto" w:val="clear"/>
        </w:rPr>
      </w:r>
    </w:p>
    <w:p>
      <w:pPr>
        <w:pStyle w:val="Normal"/>
        <w:widowControl/>
        <w:spacing w:before="0" w:after="0"/>
        <w:ind w:hanging="0" w:start="0" w:end="0"/>
        <w:contextualSpacing/>
        <w:jc w:val="both"/>
        <w:rPr>
          <w:rFonts w:ascii="PT Astra Serif" w:hAnsi="PT Astra Serif"/>
          <w:sz w:val="28"/>
          <w:highlight w:val="none"/>
          <w:shd w:fill="auto" w:val="clear"/>
        </w:rPr>
      </w:pPr>
      <w:r>
        <w:rPr>
          <w:rFonts w:ascii="PT Astra Serif" w:hAnsi="PT Astra Serif"/>
          <w:sz w:val="28"/>
          <w:shd w:fill="auto" w:val="clear"/>
        </w:rPr>
      </w:r>
    </w:p>
    <w:p>
      <w:pPr>
        <w:pStyle w:val="Normal"/>
        <w:widowControl/>
        <w:spacing w:before="0" w:after="0"/>
        <w:ind w:hanging="0" w:start="0" w:end="0"/>
        <w:contextualSpacing/>
        <w:jc w:val="both"/>
        <w:rPr>
          <w:highlight w:val="none"/>
          <w:shd w:fill="auto" w:val="clear"/>
        </w:rPr>
      </w:pPr>
      <w:r>
        <w:rPr>
          <w:rFonts w:ascii="PT Astra Serif" w:hAnsi="PT Astra Serif"/>
          <w:sz w:val="28"/>
          <w:shd w:fill="auto" w:val="clear"/>
        </w:rPr>
        <w:t>11. Основные показатели функционирования системы физкультурно-оздоровительных и спортивных сооружений представлены в таблице № 6.</w:t>
      </w:r>
    </w:p>
    <w:p>
      <w:pPr>
        <w:pStyle w:val="Normal"/>
        <w:widowControl/>
        <w:spacing w:before="0" w:after="0"/>
        <w:ind w:firstLine="709" w:start="0" w:end="0"/>
        <w:contextualSpacing/>
        <w:rPr>
          <w:highlight w:val="none"/>
          <w:shd w:fill="auto" w:val="clear"/>
        </w:rPr>
      </w:pPr>
      <w:r>
        <w:rPr>
          <w:rFonts w:ascii="PT Astra Serif" w:hAnsi="PT Astra Serif"/>
          <w:sz w:val="28"/>
          <w:shd w:fill="auto" w:val="clear"/>
        </w:rPr>
        <w:tab/>
        <w:tab/>
        <w:tab/>
        <w:tab/>
        <w:tab/>
        <w:tab/>
        <w:tab/>
        <w:tab/>
        <w:tab/>
        <w:tab/>
        <w:t xml:space="preserve">  Таблица № 6</w:t>
      </w:r>
    </w:p>
    <w:tbl>
      <w:tblPr>
        <w:tblStyle w:val="Style_4"/>
        <w:tblW w:w="9624" w:type="dxa"/>
        <w:jc w:val="start"/>
        <w:tblInd w:w="0" w:type="dxa"/>
        <w:tblLayout w:type="fixed"/>
        <w:tblCellMar>
          <w:top w:w="55" w:type="dxa"/>
          <w:start w:w="108" w:type="dxa"/>
          <w:bottom w:w="55" w:type="dxa"/>
          <w:end w:w="108" w:type="dxa"/>
        </w:tblCellMar>
      </w:tblPr>
      <w:tblGrid>
        <w:gridCol w:w="3530"/>
        <w:gridCol w:w="1132"/>
        <w:gridCol w:w="991"/>
        <w:gridCol w:w="993"/>
        <w:gridCol w:w="992"/>
        <w:gridCol w:w="987"/>
        <w:gridCol w:w="998"/>
      </w:tblGrid>
      <w:tr>
        <w:trPr>
          <w:trHeight w:val="163" w:hRule="atLeast"/>
        </w:trPr>
        <w:tc>
          <w:tcPr>
            <w:tcW w:w="3530" w:type="dxa"/>
            <w:tcBorders>
              <w:end w:val="nil"/>
            </w:tcBorders>
          </w:tcPr>
          <w:p>
            <w:pPr>
              <w:pStyle w:val="Normal"/>
              <w:widowControl/>
              <w:suppressAutoHyphens w:val="true"/>
              <w:spacing w:lineRule="auto" w:line="240" w:beforeAutospacing="1" w:after="0"/>
              <w:ind w:hanging="0" w:start="0" w:end="0"/>
              <w:contextualSpacing/>
              <w:jc w:val="start"/>
              <w:rPr>
                <w:sz w:val="20"/>
                <w:highlight w:val="none"/>
                <w:shd w:fill="auto" w:val="clear"/>
              </w:rPr>
            </w:pPr>
            <w:r>
              <w:rPr>
                <w:rFonts w:ascii="PT Astra Serif" w:hAnsi="PT Astra Serif"/>
                <w:color w:val="000000"/>
                <w:spacing w:val="0"/>
                <w:kern w:val="0"/>
                <w:sz w:val="24"/>
                <w:szCs w:val="24"/>
                <w:shd w:fill="auto" w:val="clear"/>
              </w:rPr>
              <w:t>Наименование показателей</w:t>
            </w:r>
          </w:p>
        </w:tc>
        <w:tc>
          <w:tcPr>
            <w:tcW w:w="1132" w:type="dxa"/>
            <w:tcBorders>
              <w:end w:val="nil"/>
            </w:tcBorders>
          </w:tcPr>
          <w:p>
            <w:pPr>
              <w:pStyle w:val="Normal"/>
              <w:widowControl/>
              <w:suppressAutoHyphens w:val="true"/>
              <w:spacing w:lineRule="auto" w:line="240" w:beforeAutospacing="1" w:after="0"/>
              <w:ind w:hanging="0" w:start="0" w:end="0"/>
              <w:contextualSpacing/>
              <w:jc w:val="center"/>
              <w:rPr>
                <w:sz w:val="20"/>
                <w:highlight w:val="none"/>
                <w:shd w:fill="auto" w:val="clear"/>
              </w:rPr>
            </w:pPr>
            <w:r>
              <w:rPr>
                <w:rFonts w:ascii="PT Astra Serif" w:hAnsi="PT Astra Serif"/>
                <w:color w:val="000000"/>
                <w:spacing w:val="0"/>
                <w:kern w:val="0"/>
                <w:sz w:val="24"/>
                <w:szCs w:val="24"/>
                <w:shd w:fill="auto" w:val="clear"/>
              </w:rPr>
              <w:t>2019</w:t>
            </w:r>
          </w:p>
        </w:tc>
        <w:tc>
          <w:tcPr>
            <w:tcW w:w="991" w:type="dxa"/>
            <w:tcBorders>
              <w:end w:val="nil"/>
            </w:tcBorders>
          </w:tcPr>
          <w:p>
            <w:pPr>
              <w:pStyle w:val="Normal"/>
              <w:widowControl/>
              <w:suppressAutoHyphens w:val="true"/>
              <w:spacing w:lineRule="auto" w:line="240" w:beforeAutospacing="1" w:after="0"/>
              <w:ind w:hanging="0" w:start="0" w:end="0"/>
              <w:contextualSpacing/>
              <w:jc w:val="center"/>
              <w:rPr>
                <w:sz w:val="20"/>
                <w:highlight w:val="none"/>
                <w:shd w:fill="auto" w:val="clear"/>
              </w:rPr>
            </w:pPr>
            <w:r>
              <w:rPr>
                <w:rFonts w:ascii="PT Astra Serif" w:hAnsi="PT Astra Serif"/>
                <w:color w:val="000000"/>
                <w:spacing w:val="0"/>
                <w:kern w:val="0"/>
                <w:sz w:val="24"/>
                <w:szCs w:val="24"/>
                <w:shd w:fill="auto" w:val="clear"/>
              </w:rPr>
              <w:t>2020</w:t>
            </w:r>
          </w:p>
        </w:tc>
        <w:tc>
          <w:tcPr>
            <w:tcW w:w="993" w:type="dxa"/>
            <w:tcBorders>
              <w:end w:val="nil"/>
            </w:tcBorders>
          </w:tcPr>
          <w:p>
            <w:pPr>
              <w:pStyle w:val="Normal"/>
              <w:widowControl/>
              <w:suppressAutoHyphens w:val="true"/>
              <w:spacing w:lineRule="auto" w:line="240" w:beforeAutospacing="1" w:after="0"/>
              <w:ind w:hanging="0" w:start="0" w:end="0"/>
              <w:contextualSpacing/>
              <w:jc w:val="center"/>
              <w:rPr>
                <w:sz w:val="20"/>
                <w:highlight w:val="none"/>
                <w:shd w:fill="auto" w:val="clear"/>
              </w:rPr>
            </w:pPr>
            <w:r>
              <w:rPr>
                <w:rFonts w:ascii="PT Astra Serif" w:hAnsi="PT Astra Serif"/>
                <w:color w:val="000000"/>
                <w:spacing w:val="0"/>
                <w:kern w:val="0"/>
                <w:sz w:val="24"/>
                <w:szCs w:val="24"/>
                <w:shd w:fill="auto" w:val="clear"/>
              </w:rPr>
              <w:t>2021</w:t>
            </w:r>
          </w:p>
        </w:tc>
        <w:tc>
          <w:tcPr>
            <w:tcW w:w="992" w:type="dxa"/>
            <w:tcBorders>
              <w:end w:val="nil"/>
            </w:tcBorders>
          </w:tcPr>
          <w:p>
            <w:pPr>
              <w:pStyle w:val="Normal"/>
              <w:widowControl/>
              <w:suppressAutoHyphens w:val="true"/>
              <w:spacing w:lineRule="auto" w:line="240" w:beforeAutospacing="1" w:after="0"/>
              <w:ind w:hanging="0" w:start="0" w:end="0"/>
              <w:contextualSpacing/>
              <w:jc w:val="center"/>
              <w:rPr>
                <w:sz w:val="20"/>
                <w:highlight w:val="none"/>
                <w:shd w:fill="auto" w:val="clear"/>
              </w:rPr>
            </w:pPr>
            <w:r>
              <w:rPr>
                <w:rFonts w:ascii="PT Astra Serif" w:hAnsi="PT Astra Serif"/>
                <w:color w:val="000000"/>
                <w:spacing w:val="0"/>
                <w:kern w:val="0"/>
                <w:sz w:val="24"/>
                <w:szCs w:val="24"/>
                <w:shd w:fill="auto" w:val="clear"/>
              </w:rPr>
              <w:t>2022</w:t>
            </w:r>
          </w:p>
        </w:tc>
        <w:tc>
          <w:tcPr>
            <w:tcW w:w="987" w:type="dxa"/>
            <w:tcBorders>
              <w:end w:val="nil"/>
            </w:tcBorders>
          </w:tcPr>
          <w:p>
            <w:pPr>
              <w:pStyle w:val="Normal"/>
              <w:widowControl/>
              <w:suppressAutoHyphens w:val="true"/>
              <w:spacing w:lineRule="auto" w:line="240" w:beforeAutospacing="1" w:after="0"/>
              <w:ind w:hanging="0" w:start="0" w:end="0"/>
              <w:contextualSpacing/>
              <w:jc w:val="center"/>
              <w:rPr>
                <w:sz w:val="20"/>
                <w:highlight w:val="none"/>
                <w:shd w:fill="auto" w:val="clear"/>
              </w:rPr>
            </w:pPr>
            <w:r>
              <w:rPr>
                <w:rFonts w:ascii="PT Astra Serif" w:hAnsi="PT Astra Serif"/>
                <w:color w:val="000000"/>
                <w:spacing w:val="0"/>
                <w:kern w:val="0"/>
                <w:sz w:val="24"/>
                <w:szCs w:val="24"/>
                <w:shd w:fill="auto" w:val="clear"/>
              </w:rPr>
              <w:t>2023</w:t>
            </w:r>
          </w:p>
        </w:tc>
        <w:tc>
          <w:tcPr>
            <w:tcW w:w="998" w:type="dxa"/>
            <w:tcBorders/>
          </w:tcPr>
          <w:p>
            <w:pPr>
              <w:pStyle w:val="Normal"/>
              <w:widowControl/>
              <w:suppressAutoHyphens w:val="true"/>
              <w:spacing w:lineRule="auto" w:line="240" w:beforeAutospacing="1" w:after="0"/>
              <w:ind w:hanging="0" w:start="0" w:end="0"/>
              <w:contextualSpacing/>
              <w:jc w:val="center"/>
              <w:rPr>
                <w:sz w:val="20"/>
                <w:highlight w:val="none"/>
                <w:shd w:fill="auto" w:val="clear"/>
              </w:rPr>
            </w:pPr>
            <w:r>
              <w:rPr>
                <w:rFonts w:ascii="PT Astra Serif" w:hAnsi="PT Astra Serif"/>
                <w:color w:val="000000"/>
                <w:spacing w:val="0"/>
                <w:kern w:val="0"/>
                <w:sz w:val="24"/>
                <w:szCs w:val="24"/>
                <w:shd w:fill="auto" w:val="clear"/>
              </w:rPr>
              <w:t>2024</w:t>
            </w:r>
          </w:p>
        </w:tc>
      </w:tr>
      <w:tr>
        <w:trPr/>
        <w:tc>
          <w:tcPr>
            <w:tcW w:w="3530" w:type="dxa"/>
            <w:tcBorders>
              <w:top w:val="nil"/>
              <w:end w:val="nil"/>
            </w:tcBorders>
          </w:tcPr>
          <w:p>
            <w:pPr>
              <w:pStyle w:val="Normal"/>
              <w:widowControl/>
              <w:suppressAutoHyphens w:val="true"/>
              <w:spacing w:lineRule="auto" w:line="240" w:beforeAutospacing="1" w:after="0"/>
              <w:ind w:hanging="0" w:start="0" w:end="0"/>
              <w:contextualSpacing/>
              <w:jc w:val="start"/>
              <w:rPr>
                <w:sz w:val="20"/>
                <w:highlight w:val="none"/>
                <w:shd w:fill="auto" w:val="clear"/>
              </w:rPr>
            </w:pPr>
            <w:r>
              <w:rPr>
                <w:rFonts w:ascii="PT Astra Serif" w:hAnsi="PT Astra Serif"/>
                <w:color w:val="000000"/>
                <w:spacing w:val="0"/>
                <w:kern w:val="0"/>
                <w:sz w:val="24"/>
                <w:szCs w:val="24"/>
                <w:shd w:fill="auto" w:val="clear"/>
              </w:rPr>
              <w:t>Число спортивных сооружений, ед., в т. ч.</w:t>
            </w:r>
          </w:p>
        </w:tc>
        <w:tc>
          <w:tcPr>
            <w:tcW w:w="1132" w:type="dxa"/>
            <w:tcBorders>
              <w:top w:val="nil"/>
              <w:end w:val="nil"/>
            </w:tcBorders>
          </w:tcPr>
          <w:p>
            <w:pPr>
              <w:pStyle w:val="Normal"/>
              <w:widowControl/>
              <w:suppressAutoHyphens w:val="true"/>
              <w:spacing w:lineRule="auto" w:line="240" w:beforeAutospacing="1" w:after="0"/>
              <w:ind w:hanging="0" w:start="0" w:end="0"/>
              <w:contextualSpacing/>
              <w:jc w:val="center"/>
              <w:rPr>
                <w:sz w:val="20"/>
                <w:highlight w:val="none"/>
                <w:shd w:fill="auto" w:val="clear"/>
              </w:rPr>
            </w:pPr>
            <w:r>
              <w:rPr>
                <w:rFonts w:ascii="PT Astra Serif" w:hAnsi="PT Astra Serif"/>
                <w:color w:val="000000"/>
                <w:spacing w:val="0"/>
                <w:kern w:val="0"/>
                <w:sz w:val="24"/>
                <w:szCs w:val="24"/>
                <w:shd w:fill="auto" w:val="clear"/>
              </w:rPr>
              <w:t>1 649</w:t>
            </w:r>
          </w:p>
        </w:tc>
        <w:tc>
          <w:tcPr>
            <w:tcW w:w="991" w:type="dxa"/>
            <w:tcBorders>
              <w:top w:val="nil"/>
              <w:end w:val="nil"/>
            </w:tcBorders>
          </w:tcPr>
          <w:p>
            <w:pPr>
              <w:pStyle w:val="Normal"/>
              <w:widowControl/>
              <w:suppressAutoHyphens w:val="true"/>
              <w:spacing w:lineRule="auto" w:line="240" w:beforeAutospacing="1" w:after="0"/>
              <w:ind w:hanging="0" w:start="0" w:end="0"/>
              <w:contextualSpacing/>
              <w:jc w:val="center"/>
              <w:rPr>
                <w:sz w:val="20"/>
                <w:highlight w:val="none"/>
                <w:shd w:fill="auto" w:val="clear"/>
              </w:rPr>
            </w:pPr>
            <w:r>
              <w:rPr>
                <w:rFonts w:ascii="PT Astra Serif" w:hAnsi="PT Astra Serif"/>
                <w:color w:val="000000"/>
                <w:spacing w:val="0"/>
                <w:kern w:val="0"/>
                <w:sz w:val="24"/>
                <w:szCs w:val="24"/>
                <w:shd w:fill="auto" w:val="clear"/>
              </w:rPr>
              <w:t>1 758</w:t>
            </w:r>
          </w:p>
        </w:tc>
        <w:tc>
          <w:tcPr>
            <w:tcW w:w="993" w:type="dxa"/>
            <w:tcBorders>
              <w:top w:val="nil"/>
              <w:end w:val="nil"/>
            </w:tcBorders>
          </w:tcPr>
          <w:p>
            <w:pPr>
              <w:pStyle w:val="Normal"/>
              <w:widowControl/>
              <w:suppressAutoHyphens w:val="true"/>
              <w:spacing w:lineRule="auto" w:line="240" w:beforeAutospacing="1" w:after="0"/>
              <w:ind w:hanging="0" w:start="0" w:end="0"/>
              <w:contextualSpacing/>
              <w:jc w:val="center"/>
              <w:rPr>
                <w:sz w:val="20"/>
                <w:highlight w:val="none"/>
                <w:shd w:fill="auto" w:val="clear"/>
              </w:rPr>
            </w:pPr>
            <w:r>
              <w:rPr>
                <w:rFonts w:ascii="PT Astra Serif" w:hAnsi="PT Astra Serif"/>
                <w:color w:val="000000"/>
                <w:spacing w:val="0"/>
                <w:kern w:val="0"/>
                <w:sz w:val="24"/>
                <w:szCs w:val="24"/>
                <w:shd w:fill="auto" w:val="clear"/>
              </w:rPr>
              <w:t>1 864</w:t>
            </w:r>
          </w:p>
        </w:tc>
        <w:tc>
          <w:tcPr>
            <w:tcW w:w="992" w:type="dxa"/>
            <w:tcBorders>
              <w:top w:val="nil"/>
              <w:end w:val="nil"/>
            </w:tcBorders>
          </w:tcPr>
          <w:p>
            <w:pPr>
              <w:pStyle w:val="Normal"/>
              <w:widowControl/>
              <w:suppressAutoHyphens w:val="true"/>
              <w:spacing w:lineRule="auto" w:line="240" w:beforeAutospacing="1" w:after="0"/>
              <w:ind w:hanging="0" w:start="0" w:end="0"/>
              <w:contextualSpacing/>
              <w:jc w:val="center"/>
              <w:rPr>
                <w:sz w:val="20"/>
                <w:highlight w:val="none"/>
                <w:shd w:fill="auto" w:val="clear"/>
              </w:rPr>
            </w:pPr>
            <w:r>
              <w:rPr>
                <w:rFonts w:ascii="PT Astra Serif" w:hAnsi="PT Astra Serif"/>
                <w:color w:val="000000"/>
                <w:spacing w:val="0"/>
                <w:kern w:val="0"/>
                <w:sz w:val="24"/>
                <w:szCs w:val="24"/>
                <w:shd w:fill="auto" w:val="clear"/>
              </w:rPr>
              <w:t>2 051</w:t>
            </w:r>
          </w:p>
        </w:tc>
        <w:tc>
          <w:tcPr>
            <w:tcW w:w="987" w:type="dxa"/>
            <w:tcBorders>
              <w:top w:val="nil"/>
              <w:end w:val="nil"/>
            </w:tcBorders>
          </w:tcPr>
          <w:p>
            <w:pPr>
              <w:pStyle w:val="Normal"/>
              <w:widowControl/>
              <w:suppressAutoHyphens w:val="true"/>
              <w:spacing w:lineRule="auto" w:line="240" w:beforeAutospacing="1" w:after="0"/>
              <w:ind w:hanging="0" w:start="0" w:end="0"/>
              <w:contextualSpacing/>
              <w:jc w:val="center"/>
              <w:rPr>
                <w:sz w:val="20"/>
                <w:highlight w:val="none"/>
                <w:shd w:fill="auto" w:val="clear"/>
              </w:rPr>
            </w:pPr>
            <w:r>
              <w:rPr>
                <w:rFonts w:ascii="PT Astra Serif" w:hAnsi="PT Astra Serif"/>
                <w:color w:val="000000"/>
                <w:spacing w:val="0"/>
                <w:kern w:val="0"/>
                <w:sz w:val="24"/>
                <w:szCs w:val="24"/>
                <w:shd w:fill="auto" w:val="clear"/>
              </w:rPr>
              <w:t>2 267</w:t>
            </w:r>
          </w:p>
        </w:tc>
        <w:tc>
          <w:tcPr>
            <w:tcW w:w="998" w:type="dxa"/>
            <w:tcBorders>
              <w:top w:val="nil"/>
            </w:tcBorders>
          </w:tcPr>
          <w:p>
            <w:pPr>
              <w:pStyle w:val="Normal"/>
              <w:widowControl/>
              <w:suppressAutoHyphens w:val="true"/>
              <w:spacing w:lineRule="auto" w:line="240" w:beforeAutospacing="1" w:after="0"/>
              <w:ind w:hanging="0" w:start="0" w:end="0"/>
              <w:contextualSpacing/>
              <w:jc w:val="center"/>
              <w:rPr>
                <w:sz w:val="20"/>
                <w:highlight w:val="none"/>
                <w:shd w:fill="auto" w:val="clear"/>
              </w:rPr>
            </w:pPr>
            <w:r>
              <w:rPr>
                <w:rFonts w:ascii="PT Astra Serif" w:hAnsi="PT Astra Serif"/>
                <w:color w:val="000000"/>
                <w:spacing w:val="0"/>
                <w:kern w:val="0"/>
                <w:sz w:val="24"/>
                <w:szCs w:val="24"/>
                <w:shd w:fill="auto" w:val="clear"/>
              </w:rPr>
              <w:t>2 654</w:t>
            </w:r>
          </w:p>
        </w:tc>
      </w:tr>
      <w:tr>
        <w:trPr/>
        <w:tc>
          <w:tcPr>
            <w:tcW w:w="3530" w:type="dxa"/>
            <w:tcBorders>
              <w:top w:val="nil"/>
              <w:end w:val="nil"/>
            </w:tcBorders>
          </w:tcPr>
          <w:p>
            <w:pPr>
              <w:pStyle w:val="Normal"/>
              <w:widowControl/>
              <w:suppressAutoHyphens w:val="true"/>
              <w:spacing w:lineRule="auto" w:line="240" w:beforeAutospacing="1" w:after="0"/>
              <w:ind w:hanging="0" w:start="0" w:end="0"/>
              <w:contextualSpacing/>
              <w:jc w:val="start"/>
              <w:rPr>
                <w:sz w:val="20"/>
                <w:highlight w:val="none"/>
                <w:shd w:fill="auto" w:val="clear"/>
              </w:rPr>
            </w:pPr>
            <w:r>
              <w:rPr>
                <w:rFonts w:ascii="PT Astra Serif" w:hAnsi="PT Astra Serif"/>
                <w:color w:val="000000"/>
                <w:spacing w:val="0"/>
                <w:kern w:val="0"/>
                <w:sz w:val="24"/>
                <w:szCs w:val="24"/>
                <w:shd w:fill="auto" w:val="clear"/>
              </w:rPr>
              <w:t>стадионы с трибунами на        1500 мест и более</w:t>
            </w:r>
          </w:p>
        </w:tc>
        <w:tc>
          <w:tcPr>
            <w:tcW w:w="1132" w:type="dxa"/>
            <w:tcBorders>
              <w:top w:val="nil"/>
              <w:end w:val="nil"/>
            </w:tcBorders>
          </w:tcPr>
          <w:p>
            <w:pPr>
              <w:pStyle w:val="Normal"/>
              <w:widowControl/>
              <w:suppressAutoHyphens w:val="true"/>
              <w:spacing w:lineRule="auto" w:line="240" w:beforeAutospacing="1" w:after="0"/>
              <w:ind w:hanging="0" w:start="0" w:end="0"/>
              <w:contextualSpacing/>
              <w:jc w:val="center"/>
              <w:rPr>
                <w:sz w:val="20"/>
                <w:highlight w:val="none"/>
                <w:shd w:fill="auto" w:val="clear"/>
              </w:rPr>
            </w:pPr>
            <w:r>
              <w:rPr>
                <w:rFonts w:ascii="PT Astra Serif" w:hAnsi="PT Astra Serif"/>
                <w:color w:val="000000"/>
                <w:spacing w:val="0"/>
                <w:kern w:val="0"/>
                <w:sz w:val="24"/>
                <w:szCs w:val="24"/>
                <w:shd w:fill="auto" w:val="clear"/>
              </w:rPr>
              <w:t>2</w:t>
            </w:r>
          </w:p>
        </w:tc>
        <w:tc>
          <w:tcPr>
            <w:tcW w:w="991" w:type="dxa"/>
            <w:tcBorders>
              <w:top w:val="nil"/>
              <w:end w:val="nil"/>
            </w:tcBorders>
          </w:tcPr>
          <w:p>
            <w:pPr>
              <w:pStyle w:val="Normal"/>
              <w:widowControl/>
              <w:suppressAutoHyphens w:val="true"/>
              <w:spacing w:lineRule="auto" w:line="240" w:beforeAutospacing="1" w:after="0"/>
              <w:ind w:hanging="0" w:start="0" w:end="0"/>
              <w:contextualSpacing/>
              <w:jc w:val="center"/>
              <w:rPr>
                <w:sz w:val="20"/>
                <w:highlight w:val="none"/>
                <w:shd w:fill="auto" w:val="clear"/>
              </w:rPr>
            </w:pPr>
            <w:r>
              <w:rPr>
                <w:rFonts w:ascii="PT Astra Serif" w:hAnsi="PT Astra Serif"/>
                <w:color w:val="000000"/>
                <w:spacing w:val="0"/>
                <w:kern w:val="0"/>
                <w:sz w:val="24"/>
                <w:szCs w:val="24"/>
                <w:shd w:fill="auto" w:val="clear"/>
              </w:rPr>
              <w:t>3</w:t>
            </w:r>
          </w:p>
        </w:tc>
        <w:tc>
          <w:tcPr>
            <w:tcW w:w="993" w:type="dxa"/>
            <w:tcBorders>
              <w:top w:val="nil"/>
              <w:end w:val="nil"/>
            </w:tcBorders>
          </w:tcPr>
          <w:p>
            <w:pPr>
              <w:pStyle w:val="Normal"/>
              <w:widowControl/>
              <w:suppressAutoHyphens w:val="true"/>
              <w:spacing w:lineRule="auto" w:line="240" w:beforeAutospacing="1" w:after="0"/>
              <w:ind w:hanging="0" w:start="0" w:end="0"/>
              <w:contextualSpacing/>
              <w:jc w:val="center"/>
              <w:rPr>
                <w:sz w:val="20"/>
                <w:highlight w:val="none"/>
                <w:shd w:fill="auto" w:val="clear"/>
              </w:rPr>
            </w:pPr>
            <w:r>
              <w:rPr>
                <w:rFonts w:ascii="PT Astra Serif" w:hAnsi="PT Astra Serif"/>
                <w:color w:val="000000"/>
                <w:spacing w:val="0"/>
                <w:kern w:val="0"/>
                <w:sz w:val="24"/>
                <w:szCs w:val="24"/>
                <w:shd w:fill="auto" w:val="clear"/>
              </w:rPr>
              <w:t>4</w:t>
            </w:r>
          </w:p>
        </w:tc>
        <w:tc>
          <w:tcPr>
            <w:tcW w:w="992" w:type="dxa"/>
            <w:tcBorders>
              <w:top w:val="nil"/>
              <w:end w:val="nil"/>
            </w:tcBorders>
          </w:tcPr>
          <w:p>
            <w:pPr>
              <w:pStyle w:val="Normal"/>
              <w:widowControl/>
              <w:suppressAutoHyphens w:val="true"/>
              <w:spacing w:lineRule="auto" w:line="240" w:beforeAutospacing="1" w:after="0"/>
              <w:ind w:hanging="0" w:start="0" w:end="0"/>
              <w:contextualSpacing/>
              <w:jc w:val="center"/>
              <w:rPr>
                <w:sz w:val="20"/>
                <w:highlight w:val="none"/>
                <w:shd w:fill="auto" w:val="clear"/>
              </w:rPr>
            </w:pPr>
            <w:r>
              <w:rPr>
                <w:rFonts w:ascii="PT Astra Serif" w:hAnsi="PT Astra Serif"/>
                <w:color w:val="000000"/>
                <w:spacing w:val="0"/>
                <w:kern w:val="0"/>
                <w:sz w:val="24"/>
                <w:szCs w:val="24"/>
                <w:shd w:fill="auto" w:val="clear"/>
              </w:rPr>
              <w:t>4</w:t>
            </w:r>
          </w:p>
        </w:tc>
        <w:tc>
          <w:tcPr>
            <w:tcW w:w="987" w:type="dxa"/>
            <w:tcBorders>
              <w:top w:val="nil"/>
              <w:end w:val="nil"/>
            </w:tcBorders>
          </w:tcPr>
          <w:p>
            <w:pPr>
              <w:pStyle w:val="Normal"/>
              <w:widowControl/>
              <w:suppressAutoHyphens w:val="true"/>
              <w:spacing w:lineRule="auto" w:line="240" w:beforeAutospacing="1" w:after="0"/>
              <w:ind w:hanging="0" w:start="0" w:end="0"/>
              <w:contextualSpacing/>
              <w:jc w:val="center"/>
              <w:rPr>
                <w:sz w:val="20"/>
                <w:highlight w:val="none"/>
                <w:shd w:fill="auto" w:val="clear"/>
              </w:rPr>
            </w:pPr>
            <w:r>
              <w:rPr>
                <w:rFonts w:ascii="PT Astra Serif" w:hAnsi="PT Astra Serif"/>
                <w:color w:val="000000"/>
                <w:spacing w:val="0"/>
                <w:kern w:val="0"/>
                <w:sz w:val="24"/>
                <w:szCs w:val="24"/>
                <w:shd w:fill="auto" w:val="clear"/>
              </w:rPr>
              <w:t>4</w:t>
            </w:r>
          </w:p>
        </w:tc>
        <w:tc>
          <w:tcPr>
            <w:tcW w:w="998" w:type="dxa"/>
            <w:tcBorders>
              <w:top w:val="nil"/>
            </w:tcBorders>
          </w:tcPr>
          <w:p>
            <w:pPr>
              <w:pStyle w:val="Normal"/>
              <w:widowControl/>
              <w:suppressAutoHyphens w:val="true"/>
              <w:spacing w:lineRule="auto" w:line="240" w:beforeAutospacing="1" w:after="0"/>
              <w:ind w:hanging="0" w:start="0" w:end="0"/>
              <w:contextualSpacing/>
              <w:jc w:val="center"/>
              <w:rPr>
                <w:sz w:val="20"/>
                <w:highlight w:val="none"/>
                <w:shd w:fill="auto" w:val="clear"/>
              </w:rPr>
            </w:pPr>
            <w:r>
              <w:rPr>
                <w:rFonts w:ascii="PT Astra Serif" w:hAnsi="PT Astra Serif"/>
                <w:color w:val="000000"/>
                <w:spacing w:val="0"/>
                <w:kern w:val="0"/>
                <w:sz w:val="24"/>
                <w:szCs w:val="24"/>
                <w:shd w:fill="auto" w:val="clear"/>
              </w:rPr>
              <w:t>4</w:t>
            </w:r>
          </w:p>
        </w:tc>
      </w:tr>
      <w:tr>
        <w:trPr/>
        <w:tc>
          <w:tcPr>
            <w:tcW w:w="3530" w:type="dxa"/>
            <w:tcBorders>
              <w:top w:val="nil"/>
              <w:end w:val="nil"/>
            </w:tcBorders>
          </w:tcPr>
          <w:p>
            <w:pPr>
              <w:pStyle w:val="Normal"/>
              <w:widowControl/>
              <w:suppressAutoHyphens w:val="true"/>
              <w:spacing w:lineRule="auto" w:line="240" w:beforeAutospacing="1" w:after="0"/>
              <w:ind w:hanging="0" w:start="0" w:end="0"/>
              <w:contextualSpacing/>
              <w:jc w:val="start"/>
              <w:rPr>
                <w:sz w:val="20"/>
                <w:highlight w:val="none"/>
                <w:shd w:fill="auto" w:val="clear"/>
              </w:rPr>
            </w:pPr>
            <w:r>
              <w:rPr>
                <w:rFonts w:ascii="PT Astra Serif" w:hAnsi="PT Astra Serif"/>
                <w:color w:val="000000"/>
                <w:spacing w:val="0"/>
                <w:kern w:val="0"/>
                <w:sz w:val="24"/>
                <w:szCs w:val="24"/>
                <w:shd w:fill="auto" w:val="clear"/>
              </w:rPr>
              <w:t>плоскостные спортивные сооружения с учётом городской и рекреационной зон</w:t>
            </w:r>
          </w:p>
        </w:tc>
        <w:tc>
          <w:tcPr>
            <w:tcW w:w="1132" w:type="dxa"/>
            <w:tcBorders>
              <w:top w:val="nil"/>
              <w:end w:val="nil"/>
            </w:tcBorders>
          </w:tcPr>
          <w:p>
            <w:pPr>
              <w:pStyle w:val="Normal"/>
              <w:widowControl/>
              <w:suppressAutoHyphens w:val="true"/>
              <w:spacing w:lineRule="auto" w:line="240" w:beforeAutospacing="1" w:after="0"/>
              <w:ind w:hanging="0" w:start="0" w:end="0"/>
              <w:contextualSpacing/>
              <w:jc w:val="center"/>
              <w:rPr>
                <w:sz w:val="20"/>
                <w:highlight w:val="none"/>
                <w:shd w:fill="auto" w:val="clear"/>
              </w:rPr>
            </w:pPr>
            <w:r>
              <w:rPr>
                <w:rFonts w:ascii="PT Astra Serif" w:hAnsi="PT Astra Serif"/>
                <w:spacing w:val="0"/>
                <w:kern w:val="0"/>
                <w:sz w:val="24"/>
                <w:szCs w:val="24"/>
                <w:shd w:fill="auto" w:val="clear"/>
              </w:rPr>
              <w:t>717</w:t>
            </w:r>
          </w:p>
        </w:tc>
        <w:tc>
          <w:tcPr>
            <w:tcW w:w="991" w:type="dxa"/>
            <w:tcBorders>
              <w:top w:val="nil"/>
              <w:end w:val="nil"/>
            </w:tcBorders>
          </w:tcPr>
          <w:p>
            <w:pPr>
              <w:pStyle w:val="Normal"/>
              <w:widowControl/>
              <w:suppressAutoHyphens w:val="true"/>
              <w:spacing w:lineRule="auto" w:line="240" w:beforeAutospacing="1" w:after="0"/>
              <w:ind w:hanging="0" w:start="0" w:end="0"/>
              <w:contextualSpacing/>
              <w:jc w:val="center"/>
              <w:rPr>
                <w:sz w:val="20"/>
                <w:highlight w:val="none"/>
                <w:shd w:fill="auto" w:val="clear"/>
              </w:rPr>
            </w:pPr>
            <w:r>
              <w:rPr>
                <w:rFonts w:ascii="PT Astra Serif" w:hAnsi="PT Astra Serif"/>
                <w:spacing w:val="0"/>
                <w:kern w:val="0"/>
                <w:sz w:val="24"/>
                <w:szCs w:val="24"/>
                <w:shd w:fill="auto" w:val="clear"/>
              </w:rPr>
              <w:t>731</w:t>
            </w:r>
          </w:p>
        </w:tc>
        <w:tc>
          <w:tcPr>
            <w:tcW w:w="993" w:type="dxa"/>
            <w:tcBorders>
              <w:top w:val="nil"/>
              <w:end w:val="nil"/>
            </w:tcBorders>
          </w:tcPr>
          <w:p>
            <w:pPr>
              <w:pStyle w:val="Normal"/>
              <w:widowControl/>
              <w:suppressAutoHyphens w:val="true"/>
              <w:spacing w:lineRule="auto" w:line="240" w:beforeAutospacing="1" w:after="0"/>
              <w:ind w:hanging="0" w:start="0" w:end="0"/>
              <w:contextualSpacing/>
              <w:jc w:val="center"/>
              <w:rPr>
                <w:sz w:val="20"/>
                <w:highlight w:val="none"/>
                <w:shd w:fill="auto" w:val="clear"/>
              </w:rPr>
            </w:pPr>
            <w:r>
              <w:rPr>
                <w:rFonts w:ascii="PT Astra Serif" w:hAnsi="PT Astra Serif"/>
                <w:spacing w:val="0"/>
                <w:kern w:val="0"/>
                <w:sz w:val="24"/>
                <w:szCs w:val="24"/>
                <w:shd w:fill="auto" w:val="clear"/>
              </w:rPr>
              <w:t>1 012</w:t>
            </w:r>
          </w:p>
        </w:tc>
        <w:tc>
          <w:tcPr>
            <w:tcW w:w="992" w:type="dxa"/>
            <w:tcBorders>
              <w:top w:val="nil"/>
              <w:end w:val="nil"/>
            </w:tcBorders>
          </w:tcPr>
          <w:p>
            <w:pPr>
              <w:pStyle w:val="Normal"/>
              <w:widowControl/>
              <w:suppressAutoHyphens w:val="true"/>
              <w:spacing w:lineRule="auto" w:line="240" w:beforeAutospacing="1" w:after="0"/>
              <w:ind w:hanging="0" w:start="0" w:end="0"/>
              <w:contextualSpacing/>
              <w:jc w:val="center"/>
              <w:rPr>
                <w:sz w:val="20"/>
                <w:highlight w:val="none"/>
                <w:shd w:fill="auto" w:val="clear"/>
              </w:rPr>
            </w:pPr>
            <w:r>
              <w:rPr>
                <w:rFonts w:ascii="PT Astra Serif" w:hAnsi="PT Astra Serif"/>
                <w:spacing w:val="0"/>
                <w:kern w:val="0"/>
                <w:sz w:val="24"/>
                <w:szCs w:val="24"/>
                <w:shd w:fill="auto" w:val="clear"/>
              </w:rPr>
              <w:t>1 177</w:t>
            </w:r>
          </w:p>
        </w:tc>
        <w:tc>
          <w:tcPr>
            <w:tcW w:w="987" w:type="dxa"/>
            <w:tcBorders>
              <w:top w:val="nil"/>
              <w:end w:val="nil"/>
            </w:tcBorders>
          </w:tcPr>
          <w:p>
            <w:pPr>
              <w:pStyle w:val="Normal"/>
              <w:widowControl/>
              <w:suppressAutoHyphens w:val="true"/>
              <w:spacing w:lineRule="auto" w:line="240" w:beforeAutospacing="1" w:after="0"/>
              <w:ind w:hanging="0" w:start="0" w:end="0"/>
              <w:contextualSpacing/>
              <w:jc w:val="center"/>
              <w:rPr>
                <w:sz w:val="20"/>
                <w:highlight w:val="none"/>
                <w:shd w:fill="auto" w:val="clear"/>
              </w:rPr>
            </w:pPr>
            <w:r>
              <w:rPr>
                <w:rFonts w:ascii="PT Astra Serif" w:hAnsi="PT Astra Serif"/>
                <w:spacing w:val="0"/>
                <w:kern w:val="0"/>
                <w:sz w:val="24"/>
                <w:szCs w:val="24"/>
                <w:shd w:fill="auto" w:val="clear"/>
              </w:rPr>
              <w:t>1 251</w:t>
            </w:r>
          </w:p>
        </w:tc>
        <w:tc>
          <w:tcPr>
            <w:tcW w:w="998" w:type="dxa"/>
            <w:tcBorders>
              <w:top w:val="nil"/>
            </w:tcBorders>
          </w:tcPr>
          <w:p>
            <w:pPr>
              <w:pStyle w:val="Normal"/>
              <w:widowControl/>
              <w:suppressAutoHyphens w:val="true"/>
              <w:spacing w:lineRule="auto" w:line="240" w:beforeAutospacing="1" w:after="0"/>
              <w:ind w:hanging="0" w:start="0" w:end="0"/>
              <w:contextualSpacing/>
              <w:jc w:val="center"/>
              <w:rPr>
                <w:sz w:val="20"/>
                <w:highlight w:val="none"/>
                <w:shd w:fill="auto" w:val="clear"/>
              </w:rPr>
            </w:pPr>
            <w:r>
              <w:rPr>
                <w:rFonts w:ascii="PT Astra Serif" w:hAnsi="PT Astra Serif"/>
                <w:color w:val="000000"/>
                <w:spacing w:val="0"/>
                <w:kern w:val="0"/>
                <w:sz w:val="24"/>
                <w:szCs w:val="24"/>
                <w:shd w:fill="auto" w:val="clear"/>
              </w:rPr>
              <w:t>1 570</w:t>
            </w:r>
          </w:p>
        </w:tc>
      </w:tr>
      <w:tr>
        <w:trPr/>
        <w:tc>
          <w:tcPr>
            <w:tcW w:w="3530" w:type="dxa"/>
            <w:tcBorders>
              <w:top w:val="nil"/>
              <w:end w:val="nil"/>
            </w:tcBorders>
          </w:tcPr>
          <w:p>
            <w:pPr>
              <w:pStyle w:val="Normal"/>
              <w:widowControl/>
              <w:suppressAutoHyphens w:val="true"/>
              <w:spacing w:lineRule="auto" w:line="240" w:beforeAutospacing="1" w:after="0"/>
              <w:ind w:hanging="0" w:start="0" w:end="0"/>
              <w:contextualSpacing/>
              <w:jc w:val="start"/>
              <w:rPr>
                <w:sz w:val="20"/>
                <w:highlight w:val="none"/>
                <w:shd w:fill="auto" w:val="clear"/>
              </w:rPr>
            </w:pPr>
            <w:r>
              <w:rPr>
                <w:rFonts w:ascii="PT Astra Serif" w:hAnsi="PT Astra Serif"/>
                <w:color w:val="000000"/>
                <w:spacing w:val="0"/>
                <w:kern w:val="0"/>
                <w:sz w:val="24"/>
                <w:szCs w:val="24"/>
                <w:shd w:fill="auto" w:val="clear"/>
              </w:rPr>
              <w:t>спортивные залы</w:t>
            </w:r>
          </w:p>
        </w:tc>
        <w:tc>
          <w:tcPr>
            <w:tcW w:w="1132" w:type="dxa"/>
            <w:tcBorders>
              <w:top w:val="nil"/>
              <w:end w:val="nil"/>
            </w:tcBorders>
          </w:tcPr>
          <w:p>
            <w:pPr>
              <w:pStyle w:val="Normal"/>
              <w:widowControl/>
              <w:suppressAutoHyphens w:val="true"/>
              <w:spacing w:lineRule="auto" w:line="240" w:beforeAutospacing="1" w:after="0"/>
              <w:ind w:hanging="0" w:start="0" w:end="0"/>
              <w:contextualSpacing/>
              <w:jc w:val="center"/>
              <w:rPr>
                <w:sz w:val="20"/>
                <w:highlight w:val="none"/>
                <w:shd w:fill="auto" w:val="clear"/>
              </w:rPr>
            </w:pPr>
            <w:r>
              <w:rPr>
                <w:rFonts w:ascii="PT Astra Serif" w:hAnsi="PT Astra Serif"/>
                <w:spacing w:val="0"/>
                <w:kern w:val="0"/>
                <w:sz w:val="24"/>
                <w:szCs w:val="24"/>
                <w:shd w:fill="auto" w:val="clear"/>
              </w:rPr>
              <w:t>411</w:t>
            </w:r>
          </w:p>
        </w:tc>
        <w:tc>
          <w:tcPr>
            <w:tcW w:w="991" w:type="dxa"/>
            <w:tcBorders>
              <w:top w:val="nil"/>
              <w:end w:val="nil"/>
            </w:tcBorders>
          </w:tcPr>
          <w:p>
            <w:pPr>
              <w:pStyle w:val="Normal"/>
              <w:widowControl/>
              <w:suppressAutoHyphens w:val="true"/>
              <w:spacing w:lineRule="auto" w:line="240" w:beforeAutospacing="1" w:after="0"/>
              <w:ind w:hanging="0" w:start="0" w:end="0"/>
              <w:contextualSpacing/>
              <w:jc w:val="center"/>
              <w:rPr>
                <w:sz w:val="20"/>
                <w:highlight w:val="none"/>
                <w:shd w:fill="auto" w:val="clear"/>
              </w:rPr>
            </w:pPr>
            <w:r>
              <w:rPr>
                <w:rFonts w:ascii="PT Astra Serif" w:hAnsi="PT Astra Serif"/>
                <w:spacing w:val="0"/>
                <w:kern w:val="0"/>
                <w:sz w:val="24"/>
                <w:szCs w:val="24"/>
                <w:shd w:fill="auto" w:val="clear"/>
              </w:rPr>
              <w:t>624</w:t>
            </w:r>
          </w:p>
        </w:tc>
        <w:tc>
          <w:tcPr>
            <w:tcW w:w="993" w:type="dxa"/>
            <w:tcBorders>
              <w:top w:val="nil"/>
              <w:end w:val="nil"/>
            </w:tcBorders>
          </w:tcPr>
          <w:p>
            <w:pPr>
              <w:pStyle w:val="Normal"/>
              <w:widowControl/>
              <w:suppressAutoHyphens w:val="true"/>
              <w:spacing w:lineRule="auto" w:line="240" w:beforeAutospacing="1" w:after="0"/>
              <w:ind w:hanging="0" w:start="0" w:end="0"/>
              <w:contextualSpacing/>
              <w:jc w:val="center"/>
              <w:rPr>
                <w:sz w:val="20"/>
                <w:highlight w:val="none"/>
                <w:shd w:fill="auto" w:val="clear"/>
              </w:rPr>
            </w:pPr>
            <w:r>
              <w:rPr>
                <w:rFonts w:ascii="PT Astra Serif" w:hAnsi="PT Astra Serif"/>
                <w:spacing w:val="0"/>
                <w:kern w:val="0"/>
                <w:sz w:val="24"/>
                <w:szCs w:val="24"/>
                <w:shd w:fill="auto" w:val="clear"/>
              </w:rPr>
              <w:t>648</w:t>
            </w:r>
          </w:p>
        </w:tc>
        <w:tc>
          <w:tcPr>
            <w:tcW w:w="992" w:type="dxa"/>
            <w:tcBorders>
              <w:top w:val="nil"/>
              <w:end w:val="nil"/>
            </w:tcBorders>
          </w:tcPr>
          <w:p>
            <w:pPr>
              <w:pStyle w:val="Normal"/>
              <w:widowControl/>
              <w:suppressAutoHyphens w:val="true"/>
              <w:spacing w:lineRule="auto" w:line="240" w:beforeAutospacing="1" w:after="0"/>
              <w:ind w:hanging="0" w:start="0" w:end="0"/>
              <w:contextualSpacing/>
              <w:jc w:val="center"/>
              <w:rPr>
                <w:sz w:val="20"/>
                <w:highlight w:val="none"/>
                <w:shd w:fill="auto" w:val="clear"/>
              </w:rPr>
            </w:pPr>
            <w:r>
              <w:rPr>
                <w:rFonts w:ascii="PT Astra Serif" w:hAnsi="PT Astra Serif"/>
                <w:spacing w:val="0"/>
                <w:kern w:val="0"/>
                <w:sz w:val="24"/>
                <w:szCs w:val="24"/>
                <w:shd w:fill="auto" w:val="clear"/>
              </w:rPr>
              <w:t>660</w:t>
            </w:r>
          </w:p>
        </w:tc>
        <w:tc>
          <w:tcPr>
            <w:tcW w:w="987" w:type="dxa"/>
            <w:tcBorders>
              <w:top w:val="nil"/>
              <w:end w:val="nil"/>
            </w:tcBorders>
          </w:tcPr>
          <w:p>
            <w:pPr>
              <w:pStyle w:val="Normal"/>
              <w:widowControl/>
              <w:suppressAutoHyphens w:val="true"/>
              <w:spacing w:lineRule="auto" w:line="240" w:beforeAutospacing="1" w:after="0"/>
              <w:ind w:hanging="0" w:start="0" w:end="0"/>
              <w:contextualSpacing/>
              <w:jc w:val="center"/>
              <w:rPr>
                <w:sz w:val="20"/>
                <w:highlight w:val="none"/>
                <w:shd w:fill="auto" w:val="clear"/>
              </w:rPr>
            </w:pPr>
            <w:r>
              <w:rPr>
                <w:rFonts w:ascii="PT Astra Serif" w:hAnsi="PT Astra Serif"/>
                <w:spacing w:val="0"/>
                <w:kern w:val="0"/>
                <w:sz w:val="24"/>
                <w:szCs w:val="24"/>
                <w:shd w:fill="auto" w:val="clear"/>
              </w:rPr>
              <w:t>758</w:t>
            </w:r>
          </w:p>
        </w:tc>
        <w:tc>
          <w:tcPr>
            <w:tcW w:w="998" w:type="dxa"/>
            <w:tcBorders>
              <w:top w:val="nil"/>
            </w:tcBorders>
          </w:tcPr>
          <w:p>
            <w:pPr>
              <w:pStyle w:val="Normal"/>
              <w:widowControl/>
              <w:suppressAutoHyphens w:val="true"/>
              <w:spacing w:lineRule="auto" w:line="240" w:beforeAutospacing="1" w:after="0"/>
              <w:ind w:hanging="0" w:start="0" w:end="0"/>
              <w:contextualSpacing/>
              <w:jc w:val="center"/>
              <w:rPr>
                <w:sz w:val="20"/>
                <w:highlight w:val="none"/>
                <w:shd w:fill="auto" w:val="clear"/>
              </w:rPr>
            </w:pPr>
            <w:r>
              <w:rPr>
                <w:rFonts w:ascii="PT Astra Serif" w:hAnsi="PT Astra Serif"/>
                <w:color w:val="000000"/>
                <w:spacing w:val="0"/>
                <w:kern w:val="0"/>
                <w:sz w:val="24"/>
                <w:szCs w:val="24"/>
                <w:shd w:fill="auto" w:val="clear"/>
              </w:rPr>
              <w:t>760</w:t>
            </w:r>
          </w:p>
        </w:tc>
      </w:tr>
      <w:tr>
        <w:trPr/>
        <w:tc>
          <w:tcPr>
            <w:tcW w:w="3530" w:type="dxa"/>
            <w:tcBorders>
              <w:top w:val="nil"/>
              <w:end w:val="nil"/>
            </w:tcBorders>
          </w:tcPr>
          <w:p>
            <w:pPr>
              <w:pStyle w:val="Normal"/>
              <w:widowControl/>
              <w:suppressAutoHyphens w:val="true"/>
              <w:spacing w:lineRule="auto" w:line="240" w:beforeAutospacing="1" w:after="0"/>
              <w:ind w:hanging="0" w:start="0" w:end="0"/>
              <w:contextualSpacing/>
              <w:jc w:val="start"/>
              <w:rPr>
                <w:sz w:val="20"/>
                <w:highlight w:val="none"/>
                <w:shd w:fill="auto" w:val="clear"/>
              </w:rPr>
            </w:pPr>
            <w:r>
              <w:rPr>
                <w:rFonts w:ascii="PT Astra Serif" w:hAnsi="PT Astra Serif"/>
                <w:color w:val="000000"/>
                <w:spacing w:val="0"/>
                <w:kern w:val="0"/>
                <w:sz w:val="24"/>
                <w:szCs w:val="24"/>
                <w:shd w:fill="auto" w:val="clear"/>
              </w:rPr>
              <w:t>плавательные бассейны (ванны)</w:t>
            </w:r>
          </w:p>
        </w:tc>
        <w:tc>
          <w:tcPr>
            <w:tcW w:w="1132" w:type="dxa"/>
            <w:tcBorders>
              <w:top w:val="nil"/>
              <w:end w:val="nil"/>
            </w:tcBorders>
          </w:tcPr>
          <w:p>
            <w:pPr>
              <w:pStyle w:val="Normal"/>
              <w:widowControl/>
              <w:suppressAutoHyphens w:val="true"/>
              <w:spacing w:lineRule="auto" w:line="240" w:beforeAutospacing="1" w:after="0"/>
              <w:ind w:hanging="0" w:start="0" w:end="0"/>
              <w:contextualSpacing/>
              <w:jc w:val="center"/>
              <w:rPr>
                <w:sz w:val="20"/>
                <w:highlight w:val="none"/>
                <w:shd w:fill="auto" w:val="clear"/>
              </w:rPr>
            </w:pPr>
            <w:r>
              <w:rPr>
                <w:rFonts w:ascii="PT Astra Serif" w:hAnsi="PT Astra Serif"/>
                <w:spacing w:val="0"/>
                <w:kern w:val="0"/>
                <w:sz w:val="24"/>
                <w:szCs w:val="24"/>
                <w:shd w:fill="auto" w:val="clear"/>
              </w:rPr>
              <w:t>30</w:t>
            </w:r>
          </w:p>
        </w:tc>
        <w:tc>
          <w:tcPr>
            <w:tcW w:w="991" w:type="dxa"/>
            <w:tcBorders>
              <w:top w:val="nil"/>
              <w:end w:val="nil"/>
            </w:tcBorders>
          </w:tcPr>
          <w:p>
            <w:pPr>
              <w:pStyle w:val="Normal"/>
              <w:widowControl/>
              <w:suppressAutoHyphens w:val="true"/>
              <w:spacing w:lineRule="auto" w:line="240" w:beforeAutospacing="1" w:after="0"/>
              <w:ind w:hanging="0" w:start="0" w:end="0"/>
              <w:contextualSpacing/>
              <w:jc w:val="center"/>
              <w:rPr>
                <w:sz w:val="20"/>
                <w:highlight w:val="none"/>
                <w:shd w:fill="auto" w:val="clear"/>
              </w:rPr>
            </w:pPr>
            <w:r>
              <w:rPr>
                <w:rFonts w:ascii="PT Astra Serif" w:hAnsi="PT Astra Serif"/>
                <w:spacing w:val="0"/>
                <w:kern w:val="0"/>
                <w:sz w:val="24"/>
                <w:szCs w:val="24"/>
                <w:shd w:fill="auto" w:val="clear"/>
              </w:rPr>
              <w:t>35</w:t>
            </w:r>
          </w:p>
        </w:tc>
        <w:tc>
          <w:tcPr>
            <w:tcW w:w="993" w:type="dxa"/>
            <w:tcBorders>
              <w:top w:val="nil"/>
              <w:end w:val="nil"/>
            </w:tcBorders>
          </w:tcPr>
          <w:p>
            <w:pPr>
              <w:pStyle w:val="Normal"/>
              <w:widowControl/>
              <w:suppressAutoHyphens w:val="true"/>
              <w:spacing w:lineRule="auto" w:line="240" w:beforeAutospacing="1" w:after="0"/>
              <w:ind w:hanging="0" w:start="0" w:end="0"/>
              <w:contextualSpacing/>
              <w:jc w:val="center"/>
              <w:rPr>
                <w:sz w:val="20"/>
                <w:highlight w:val="none"/>
                <w:shd w:fill="auto" w:val="clear"/>
              </w:rPr>
            </w:pPr>
            <w:r>
              <w:rPr>
                <w:rFonts w:ascii="PT Astra Serif" w:hAnsi="PT Astra Serif"/>
                <w:spacing w:val="0"/>
                <w:kern w:val="0"/>
                <w:sz w:val="24"/>
                <w:szCs w:val="24"/>
                <w:shd w:fill="auto" w:val="clear"/>
              </w:rPr>
              <w:t>35</w:t>
            </w:r>
          </w:p>
        </w:tc>
        <w:tc>
          <w:tcPr>
            <w:tcW w:w="992" w:type="dxa"/>
            <w:tcBorders>
              <w:top w:val="nil"/>
              <w:end w:val="nil"/>
            </w:tcBorders>
          </w:tcPr>
          <w:p>
            <w:pPr>
              <w:pStyle w:val="Normal"/>
              <w:widowControl/>
              <w:suppressAutoHyphens w:val="true"/>
              <w:spacing w:lineRule="auto" w:line="240" w:beforeAutospacing="1" w:after="0"/>
              <w:ind w:hanging="0" w:start="0" w:end="0"/>
              <w:contextualSpacing/>
              <w:jc w:val="center"/>
              <w:rPr>
                <w:sz w:val="20"/>
                <w:highlight w:val="none"/>
                <w:shd w:fill="auto" w:val="clear"/>
              </w:rPr>
            </w:pPr>
            <w:r>
              <w:rPr>
                <w:rFonts w:ascii="PT Astra Serif" w:hAnsi="PT Astra Serif"/>
                <w:spacing w:val="0"/>
                <w:kern w:val="0"/>
                <w:sz w:val="24"/>
                <w:szCs w:val="24"/>
                <w:shd w:fill="auto" w:val="clear"/>
              </w:rPr>
              <w:t>36</w:t>
            </w:r>
          </w:p>
        </w:tc>
        <w:tc>
          <w:tcPr>
            <w:tcW w:w="987" w:type="dxa"/>
            <w:tcBorders>
              <w:top w:val="nil"/>
              <w:end w:val="nil"/>
            </w:tcBorders>
          </w:tcPr>
          <w:p>
            <w:pPr>
              <w:pStyle w:val="Normal"/>
              <w:widowControl/>
              <w:suppressAutoHyphens w:val="true"/>
              <w:spacing w:lineRule="auto" w:line="240" w:beforeAutospacing="1" w:after="0"/>
              <w:ind w:hanging="0" w:start="0" w:end="0"/>
              <w:contextualSpacing/>
              <w:jc w:val="center"/>
              <w:rPr>
                <w:sz w:val="20"/>
                <w:highlight w:val="none"/>
                <w:shd w:fill="auto" w:val="clear"/>
              </w:rPr>
            </w:pPr>
            <w:r>
              <w:rPr>
                <w:rFonts w:ascii="PT Astra Serif" w:hAnsi="PT Astra Serif"/>
                <w:spacing w:val="0"/>
                <w:kern w:val="0"/>
                <w:sz w:val="24"/>
                <w:szCs w:val="24"/>
                <w:shd w:fill="auto" w:val="clear"/>
              </w:rPr>
              <w:t>52</w:t>
            </w:r>
          </w:p>
        </w:tc>
        <w:tc>
          <w:tcPr>
            <w:tcW w:w="998" w:type="dxa"/>
            <w:tcBorders>
              <w:top w:val="nil"/>
            </w:tcBorders>
          </w:tcPr>
          <w:p>
            <w:pPr>
              <w:pStyle w:val="Normal"/>
              <w:widowControl/>
              <w:suppressAutoHyphens w:val="true"/>
              <w:spacing w:lineRule="auto" w:line="240" w:beforeAutospacing="1" w:after="0"/>
              <w:ind w:hanging="0" w:start="0" w:end="0"/>
              <w:contextualSpacing/>
              <w:jc w:val="center"/>
              <w:rPr>
                <w:sz w:val="20"/>
                <w:highlight w:val="none"/>
                <w:shd w:fill="auto" w:val="clear"/>
              </w:rPr>
            </w:pPr>
            <w:r>
              <w:rPr>
                <w:rFonts w:ascii="PT Astra Serif" w:hAnsi="PT Astra Serif"/>
                <w:color w:val="000000"/>
                <w:spacing w:val="0"/>
                <w:kern w:val="0"/>
                <w:sz w:val="24"/>
                <w:szCs w:val="24"/>
                <w:shd w:fill="auto" w:val="clear"/>
              </w:rPr>
              <w:t>58</w:t>
            </w:r>
          </w:p>
        </w:tc>
      </w:tr>
      <w:tr>
        <w:trPr/>
        <w:tc>
          <w:tcPr>
            <w:tcW w:w="3530" w:type="dxa"/>
            <w:tcBorders>
              <w:top w:val="nil"/>
              <w:end w:val="nil"/>
            </w:tcBorders>
          </w:tcPr>
          <w:p>
            <w:pPr>
              <w:pStyle w:val="Normal"/>
              <w:widowControl/>
              <w:suppressAutoHyphens w:val="true"/>
              <w:spacing w:lineRule="auto" w:line="240" w:beforeAutospacing="1" w:after="0"/>
              <w:ind w:hanging="0" w:start="0" w:end="0"/>
              <w:contextualSpacing/>
              <w:jc w:val="start"/>
              <w:rPr>
                <w:sz w:val="20"/>
                <w:highlight w:val="none"/>
                <w:shd w:fill="auto" w:val="clear"/>
              </w:rPr>
            </w:pPr>
            <w:r>
              <w:rPr>
                <w:rFonts w:ascii="PT Astra Serif" w:hAnsi="PT Astra Serif"/>
                <w:color w:val="000000"/>
                <w:spacing w:val="0"/>
                <w:kern w:val="0"/>
                <w:sz w:val="24"/>
                <w:szCs w:val="24"/>
                <w:shd w:fill="auto" w:val="clear"/>
              </w:rPr>
              <w:t>Численность лиц, систематически занимающихся в муниципальных  спортивных учреждениях (человек)</w:t>
            </w:r>
          </w:p>
        </w:tc>
        <w:tc>
          <w:tcPr>
            <w:tcW w:w="1132" w:type="dxa"/>
            <w:tcBorders>
              <w:top w:val="nil"/>
              <w:end w:val="nil"/>
            </w:tcBorders>
          </w:tcPr>
          <w:p>
            <w:pPr>
              <w:pStyle w:val="Normal"/>
              <w:widowControl/>
              <w:suppressAutoHyphens w:val="true"/>
              <w:spacing w:lineRule="auto" w:line="240" w:beforeAutospacing="1" w:after="0"/>
              <w:ind w:hanging="0" w:start="0" w:end="0"/>
              <w:contextualSpacing/>
              <w:jc w:val="center"/>
              <w:rPr>
                <w:sz w:val="20"/>
                <w:highlight w:val="none"/>
                <w:shd w:fill="auto" w:val="clear"/>
              </w:rPr>
            </w:pPr>
            <w:r>
              <w:rPr>
                <w:rFonts w:ascii="PT Astra Serif" w:hAnsi="PT Astra Serif"/>
                <w:color w:val="000000"/>
                <w:spacing w:val="0"/>
                <w:kern w:val="0"/>
                <w:sz w:val="24"/>
                <w:szCs w:val="24"/>
                <w:shd w:fill="auto" w:val="clear"/>
              </w:rPr>
              <w:t>20 075</w:t>
            </w:r>
          </w:p>
        </w:tc>
        <w:tc>
          <w:tcPr>
            <w:tcW w:w="991" w:type="dxa"/>
            <w:tcBorders>
              <w:top w:val="nil"/>
              <w:end w:val="nil"/>
            </w:tcBorders>
          </w:tcPr>
          <w:p>
            <w:pPr>
              <w:pStyle w:val="Normal"/>
              <w:widowControl/>
              <w:suppressAutoHyphens w:val="true"/>
              <w:spacing w:lineRule="auto" w:line="240" w:beforeAutospacing="1" w:after="0"/>
              <w:ind w:hanging="0" w:start="0" w:end="0"/>
              <w:contextualSpacing/>
              <w:jc w:val="center"/>
              <w:rPr>
                <w:sz w:val="20"/>
                <w:highlight w:val="none"/>
                <w:shd w:fill="auto" w:val="clear"/>
              </w:rPr>
            </w:pPr>
            <w:r>
              <w:rPr>
                <w:rFonts w:ascii="PT Astra Serif" w:hAnsi="PT Astra Serif"/>
                <w:color w:val="000000"/>
                <w:spacing w:val="0"/>
                <w:kern w:val="0"/>
                <w:sz w:val="24"/>
                <w:szCs w:val="24"/>
                <w:shd w:fill="auto" w:val="clear"/>
              </w:rPr>
              <w:t>20 190</w:t>
            </w:r>
          </w:p>
        </w:tc>
        <w:tc>
          <w:tcPr>
            <w:tcW w:w="993" w:type="dxa"/>
            <w:tcBorders>
              <w:top w:val="nil"/>
              <w:end w:val="nil"/>
            </w:tcBorders>
          </w:tcPr>
          <w:p>
            <w:pPr>
              <w:pStyle w:val="Normal"/>
              <w:widowControl/>
              <w:suppressAutoHyphens w:val="true"/>
              <w:spacing w:lineRule="auto" w:line="240" w:beforeAutospacing="1" w:after="0"/>
              <w:ind w:hanging="0" w:start="0" w:end="0"/>
              <w:contextualSpacing/>
              <w:jc w:val="center"/>
              <w:rPr>
                <w:sz w:val="20"/>
                <w:highlight w:val="none"/>
                <w:shd w:fill="auto" w:val="clear"/>
              </w:rPr>
            </w:pPr>
            <w:r>
              <w:rPr>
                <w:rFonts w:ascii="PT Astra Serif" w:hAnsi="PT Astra Serif"/>
                <w:color w:val="000000"/>
                <w:spacing w:val="0"/>
                <w:kern w:val="0"/>
                <w:sz w:val="24"/>
                <w:szCs w:val="24"/>
                <w:shd w:fill="auto" w:val="clear"/>
              </w:rPr>
              <w:t>20 511</w:t>
            </w:r>
          </w:p>
        </w:tc>
        <w:tc>
          <w:tcPr>
            <w:tcW w:w="992" w:type="dxa"/>
            <w:tcBorders>
              <w:top w:val="nil"/>
              <w:end w:val="nil"/>
            </w:tcBorders>
          </w:tcPr>
          <w:p>
            <w:pPr>
              <w:pStyle w:val="Normal"/>
              <w:widowControl/>
              <w:suppressAutoHyphens w:val="true"/>
              <w:spacing w:lineRule="auto" w:line="240" w:beforeAutospacing="1" w:after="0"/>
              <w:ind w:hanging="0" w:start="0" w:end="0"/>
              <w:contextualSpacing/>
              <w:jc w:val="center"/>
              <w:rPr>
                <w:sz w:val="20"/>
                <w:highlight w:val="none"/>
                <w:shd w:fill="auto" w:val="clear"/>
              </w:rPr>
            </w:pPr>
            <w:r>
              <w:rPr>
                <w:rFonts w:ascii="PT Astra Serif" w:hAnsi="PT Astra Serif"/>
                <w:color w:val="000000"/>
                <w:spacing w:val="0"/>
                <w:kern w:val="0"/>
                <w:sz w:val="24"/>
                <w:szCs w:val="24"/>
                <w:shd w:fill="auto" w:val="clear"/>
              </w:rPr>
              <w:t>20 699</w:t>
            </w:r>
          </w:p>
        </w:tc>
        <w:tc>
          <w:tcPr>
            <w:tcW w:w="987" w:type="dxa"/>
            <w:tcBorders>
              <w:top w:val="nil"/>
              <w:end w:val="nil"/>
            </w:tcBorders>
          </w:tcPr>
          <w:p>
            <w:pPr>
              <w:pStyle w:val="Normal"/>
              <w:widowControl/>
              <w:suppressAutoHyphens w:val="true"/>
              <w:spacing w:lineRule="auto" w:line="240" w:beforeAutospacing="1" w:after="0"/>
              <w:ind w:hanging="0" w:start="0" w:end="0"/>
              <w:contextualSpacing/>
              <w:jc w:val="center"/>
              <w:rPr>
                <w:sz w:val="20"/>
                <w:highlight w:val="none"/>
                <w:shd w:fill="auto" w:val="clear"/>
              </w:rPr>
            </w:pPr>
            <w:r>
              <w:rPr>
                <w:rFonts w:ascii="PT Astra Serif" w:hAnsi="PT Astra Serif"/>
                <w:color w:val="000000"/>
                <w:spacing w:val="0"/>
                <w:kern w:val="0"/>
                <w:sz w:val="24"/>
                <w:szCs w:val="24"/>
                <w:shd w:fill="auto" w:val="clear"/>
              </w:rPr>
              <w:t>21 407</w:t>
            </w:r>
          </w:p>
        </w:tc>
        <w:tc>
          <w:tcPr>
            <w:tcW w:w="998" w:type="dxa"/>
            <w:tcBorders>
              <w:top w:val="nil"/>
            </w:tcBorders>
          </w:tcPr>
          <w:p>
            <w:pPr>
              <w:pStyle w:val="Normal"/>
              <w:widowControl/>
              <w:suppressAutoHyphens w:val="true"/>
              <w:spacing w:lineRule="auto" w:line="240" w:beforeAutospacing="1" w:after="0"/>
              <w:ind w:hanging="0" w:start="0" w:end="0"/>
              <w:contextualSpacing/>
              <w:jc w:val="center"/>
              <w:rPr>
                <w:sz w:val="20"/>
                <w:highlight w:val="none"/>
                <w:shd w:fill="auto" w:val="clear"/>
              </w:rPr>
            </w:pPr>
            <w:r>
              <w:rPr>
                <w:rFonts w:ascii="PT Astra Serif" w:hAnsi="PT Astra Serif"/>
                <w:color w:val="000000"/>
                <w:spacing w:val="0"/>
                <w:kern w:val="0"/>
                <w:sz w:val="24"/>
                <w:szCs w:val="24"/>
                <w:shd w:fill="auto" w:val="clear"/>
              </w:rPr>
              <w:t>25 406</w:t>
            </w:r>
          </w:p>
        </w:tc>
      </w:tr>
    </w:tbl>
    <w:p>
      <w:pPr>
        <w:pStyle w:val="Normal"/>
        <w:widowControl/>
        <w:spacing w:before="0" w:after="0"/>
        <w:ind w:firstLine="708" w:start="0" w:end="0"/>
        <w:contextualSpacing/>
        <w:jc w:val="both"/>
        <w:rPr>
          <w:rFonts w:ascii="PT Astra Serif" w:hAnsi="PT Astra Serif"/>
          <w:sz w:val="28"/>
          <w:highlight w:val="none"/>
          <w:shd w:fill="auto" w:val="clear"/>
        </w:rPr>
      </w:pPr>
      <w:r>
        <w:rPr>
          <w:rFonts w:ascii="PT Astra Serif" w:hAnsi="PT Astra Serif"/>
          <w:sz w:val="28"/>
          <w:shd w:fill="auto" w:val="clear"/>
        </w:rPr>
      </w:r>
    </w:p>
    <w:p>
      <w:pPr>
        <w:pStyle w:val="Normal"/>
        <w:widowControl/>
        <w:spacing w:before="0" w:after="0"/>
        <w:ind w:hanging="0" w:start="0" w:end="0"/>
        <w:contextualSpacing/>
        <w:jc w:val="both"/>
        <w:rPr>
          <w:highlight w:val="none"/>
          <w:shd w:fill="auto" w:val="clear"/>
        </w:rPr>
      </w:pPr>
      <w:r>
        <w:rPr>
          <w:rFonts w:ascii="PT Astra Serif" w:hAnsi="PT Astra Serif"/>
          <w:sz w:val="28"/>
          <w:shd w:fill="auto" w:val="clear"/>
        </w:rPr>
        <w:tab/>
        <w:tab/>
        <w:tab/>
        <w:tab/>
        <w:tab/>
        <w:tab/>
        <w:tab/>
        <w:tab/>
        <w:t xml:space="preserve">        продолжение таблицы № 6</w:t>
      </w:r>
    </w:p>
    <w:tbl>
      <w:tblPr>
        <w:tblStyle w:val="Style_8"/>
        <w:tblW w:w="9600" w:type="dxa"/>
        <w:jc w:val="start"/>
        <w:tblInd w:w="0" w:type="dxa"/>
        <w:tblLayout w:type="fixed"/>
        <w:tblCellMar>
          <w:top w:w="55" w:type="dxa"/>
          <w:start w:w="108" w:type="dxa"/>
          <w:bottom w:w="55" w:type="dxa"/>
          <w:end w:w="108" w:type="dxa"/>
        </w:tblCellMar>
      </w:tblPr>
      <w:tblGrid>
        <w:gridCol w:w="3570"/>
        <w:gridCol w:w="1080"/>
        <w:gridCol w:w="1019"/>
        <w:gridCol w:w="960"/>
        <w:gridCol w:w="1021"/>
        <w:gridCol w:w="960"/>
        <w:gridCol w:w="989"/>
      </w:tblGrid>
      <w:tr>
        <w:trPr>
          <w:trHeight w:val="163" w:hRule="atLeast"/>
        </w:trPr>
        <w:tc>
          <w:tcPr>
            <w:tcW w:w="3570" w:type="dxa"/>
            <w:tcBorders>
              <w:top w:val="single" w:sz="6" w:space="0" w:color="000000"/>
              <w:start w:val="single" w:sz="6" w:space="0" w:color="000000"/>
              <w:bottom w:val="single" w:sz="6" w:space="0" w:color="000000"/>
            </w:tcBorders>
          </w:tcPr>
          <w:p>
            <w:pPr>
              <w:pStyle w:val="Normal"/>
              <w:widowControl/>
              <w:suppressAutoHyphens w:val="true"/>
              <w:spacing w:lineRule="auto" w:line="240" w:beforeAutospacing="1" w:after="0"/>
              <w:ind w:hanging="0" w:start="0" w:end="0"/>
              <w:contextualSpacing/>
              <w:jc w:val="start"/>
              <w:rPr>
                <w:sz w:val="20"/>
                <w:highlight w:val="none"/>
                <w:shd w:fill="auto" w:val="clear"/>
              </w:rPr>
            </w:pPr>
            <w:r>
              <w:rPr>
                <w:rFonts w:ascii="PT Astra Serif" w:hAnsi="PT Astra Serif"/>
                <w:color w:val="000000"/>
                <w:spacing w:val="0"/>
                <w:kern w:val="0"/>
                <w:sz w:val="24"/>
                <w:szCs w:val="24"/>
                <w:shd w:fill="auto" w:val="clear"/>
              </w:rPr>
              <w:t>Наименование показателей</w:t>
            </w:r>
          </w:p>
        </w:tc>
        <w:tc>
          <w:tcPr>
            <w:tcW w:w="1080" w:type="dxa"/>
            <w:tcBorders>
              <w:top w:val="single" w:sz="6" w:space="0" w:color="000000"/>
              <w:start w:val="single" w:sz="6" w:space="0" w:color="000000"/>
              <w:bottom w:val="single" w:sz="6" w:space="0" w:color="000000"/>
            </w:tcBorders>
            <w:vAlign w:val="center"/>
          </w:tcPr>
          <w:p>
            <w:pPr>
              <w:pStyle w:val="Normal"/>
              <w:widowControl/>
              <w:suppressAutoHyphens w:val="true"/>
              <w:spacing w:lineRule="auto" w:line="240"/>
              <w:ind w:hanging="0" w:start="0" w:end="0"/>
              <w:jc w:val="center"/>
              <w:rPr>
                <w:sz w:val="20"/>
                <w:highlight w:val="none"/>
                <w:shd w:fill="auto" w:val="clear"/>
              </w:rPr>
            </w:pPr>
            <w:r>
              <w:rPr>
                <w:rFonts w:ascii="PT Astra Serif" w:hAnsi="PT Astra Serif"/>
                <w:spacing w:val="0"/>
                <w:kern w:val="0"/>
                <w:sz w:val="24"/>
                <w:szCs w:val="24"/>
                <w:shd w:fill="auto" w:val="clear"/>
              </w:rPr>
              <w:t>2025</w:t>
            </w:r>
          </w:p>
        </w:tc>
        <w:tc>
          <w:tcPr>
            <w:tcW w:w="1019" w:type="dxa"/>
            <w:tcBorders>
              <w:top w:val="single" w:sz="6" w:space="0" w:color="000000"/>
              <w:start w:val="single" w:sz="6" w:space="0" w:color="000000"/>
              <w:bottom w:val="single" w:sz="6" w:space="0" w:color="000000"/>
            </w:tcBorders>
            <w:vAlign w:val="center"/>
          </w:tcPr>
          <w:p>
            <w:pPr>
              <w:pStyle w:val="Normal"/>
              <w:widowControl/>
              <w:suppressAutoHyphens w:val="true"/>
              <w:spacing w:lineRule="auto" w:line="240"/>
              <w:ind w:hanging="0" w:start="0" w:end="0"/>
              <w:jc w:val="center"/>
              <w:rPr>
                <w:sz w:val="20"/>
                <w:highlight w:val="none"/>
                <w:shd w:fill="auto" w:val="clear"/>
              </w:rPr>
            </w:pPr>
            <w:r>
              <w:rPr>
                <w:rFonts w:ascii="PT Astra Serif" w:hAnsi="PT Astra Serif"/>
                <w:spacing w:val="0"/>
                <w:kern w:val="0"/>
                <w:sz w:val="24"/>
                <w:szCs w:val="24"/>
                <w:shd w:fill="auto" w:val="clear"/>
              </w:rPr>
              <w:t>2026</w:t>
            </w:r>
          </w:p>
        </w:tc>
        <w:tc>
          <w:tcPr>
            <w:tcW w:w="960" w:type="dxa"/>
            <w:tcBorders>
              <w:top w:val="single" w:sz="6" w:space="0" w:color="000000"/>
              <w:start w:val="single" w:sz="6" w:space="0" w:color="000000"/>
              <w:bottom w:val="single" w:sz="6" w:space="0" w:color="000000"/>
            </w:tcBorders>
            <w:vAlign w:val="center"/>
          </w:tcPr>
          <w:p>
            <w:pPr>
              <w:pStyle w:val="Normal"/>
              <w:widowControl/>
              <w:suppressAutoHyphens w:val="true"/>
              <w:spacing w:lineRule="auto" w:line="240"/>
              <w:ind w:hanging="0" w:start="0" w:end="0"/>
              <w:jc w:val="center"/>
              <w:rPr>
                <w:sz w:val="20"/>
                <w:highlight w:val="none"/>
                <w:shd w:fill="auto" w:val="clear"/>
              </w:rPr>
            </w:pPr>
            <w:r>
              <w:rPr>
                <w:rFonts w:ascii="PT Astra Serif" w:hAnsi="PT Astra Serif"/>
                <w:spacing w:val="0"/>
                <w:kern w:val="0"/>
                <w:sz w:val="24"/>
                <w:szCs w:val="24"/>
                <w:shd w:fill="auto" w:val="clear"/>
              </w:rPr>
              <w:t>2027</w:t>
            </w:r>
          </w:p>
        </w:tc>
        <w:tc>
          <w:tcPr>
            <w:tcW w:w="1021" w:type="dxa"/>
            <w:tcBorders>
              <w:top w:val="single" w:sz="6" w:space="0" w:color="000000"/>
              <w:start w:val="single" w:sz="6" w:space="0" w:color="000000"/>
              <w:bottom w:val="single" w:sz="6" w:space="0" w:color="000000"/>
            </w:tcBorders>
            <w:vAlign w:val="center"/>
          </w:tcPr>
          <w:p>
            <w:pPr>
              <w:pStyle w:val="Normal"/>
              <w:widowControl/>
              <w:suppressAutoHyphens w:val="true"/>
              <w:spacing w:lineRule="auto" w:line="240"/>
              <w:ind w:hanging="0" w:start="0" w:end="0"/>
              <w:jc w:val="center"/>
              <w:rPr>
                <w:sz w:val="20"/>
                <w:highlight w:val="none"/>
                <w:shd w:fill="auto" w:val="clear"/>
              </w:rPr>
            </w:pPr>
            <w:r>
              <w:rPr>
                <w:rFonts w:ascii="PT Astra Serif" w:hAnsi="PT Astra Serif"/>
                <w:spacing w:val="0"/>
                <w:kern w:val="0"/>
                <w:sz w:val="24"/>
                <w:szCs w:val="24"/>
                <w:shd w:fill="auto" w:val="clear"/>
              </w:rPr>
              <w:t>2028</w:t>
            </w:r>
          </w:p>
        </w:tc>
        <w:tc>
          <w:tcPr>
            <w:tcW w:w="960" w:type="dxa"/>
            <w:tcBorders>
              <w:top w:val="single" w:sz="6" w:space="0" w:color="000000"/>
              <w:start w:val="single" w:sz="6" w:space="0" w:color="000000"/>
              <w:bottom w:val="single" w:sz="6" w:space="0" w:color="000000"/>
            </w:tcBorders>
            <w:vAlign w:val="center"/>
          </w:tcPr>
          <w:p>
            <w:pPr>
              <w:pStyle w:val="Normal"/>
              <w:widowControl/>
              <w:suppressAutoHyphens w:val="true"/>
              <w:spacing w:lineRule="auto" w:line="240"/>
              <w:ind w:hanging="0" w:start="0" w:end="0"/>
              <w:jc w:val="center"/>
              <w:rPr>
                <w:sz w:val="20"/>
                <w:highlight w:val="none"/>
                <w:shd w:fill="auto" w:val="clear"/>
              </w:rPr>
            </w:pPr>
            <w:r>
              <w:rPr>
                <w:rFonts w:ascii="PT Astra Serif" w:hAnsi="PT Astra Serif"/>
                <w:spacing w:val="0"/>
                <w:kern w:val="0"/>
                <w:sz w:val="24"/>
                <w:szCs w:val="24"/>
                <w:shd w:fill="auto" w:val="clear"/>
              </w:rPr>
              <w:t>2029</w:t>
            </w:r>
          </w:p>
        </w:tc>
        <w:tc>
          <w:tcPr>
            <w:tcW w:w="989" w:type="dxa"/>
            <w:tcBorders>
              <w:top w:val="single" w:sz="6" w:space="0" w:color="000000"/>
              <w:start w:val="single" w:sz="6" w:space="0" w:color="000000"/>
              <w:bottom w:val="single" w:sz="6" w:space="0" w:color="000000"/>
              <w:end w:val="single" w:sz="6" w:space="0" w:color="000000"/>
            </w:tcBorders>
            <w:vAlign w:val="center"/>
          </w:tcPr>
          <w:p>
            <w:pPr>
              <w:pStyle w:val="Normal"/>
              <w:widowControl/>
              <w:suppressAutoHyphens w:val="true"/>
              <w:spacing w:lineRule="auto" w:line="240"/>
              <w:ind w:hanging="0" w:start="0" w:end="0"/>
              <w:jc w:val="center"/>
              <w:rPr>
                <w:sz w:val="20"/>
                <w:highlight w:val="none"/>
                <w:shd w:fill="auto" w:val="clear"/>
              </w:rPr>
            </w:pPr>
            <w:r>
              <w:rPr>
                <w:rFonts w:ascii="PT Astra Serif" w:hAnsi="PT Astra Serif"/>
                <w:spacing w:val="0"/>
                <w:kern w:val="0"/>
                <w:sz w:val="24"/>
                <w:szCs w:val="24"/>
                <w:shd w:fill="auto" w:val="clear"/>
              </w:rPr>
              <w:t>2030–2045</w:t>
            </w:r>
          </w:p>
        </w:tc>
      </w:tr>
      <w:tr>
        <w:trPr/>
        <w:tc>
          <w:tcPr>
            <w:tcW w:w="3570" w:type="dxa"/>
            <w:tcBorders>
              <w:start w:val="single" w:sz="6" w:space="0" w:color="000000"/>
              <w:bottom w:val="single" w:sz="6" w:space="0" w:color="000000"/>
            </w:tcBorders>
          </w:tcPr>
          <w:p>
            <w:pPr>
              <w:pStyle w:val="Normal"/>
              <w:widowControl/>
              <w:suppressAutoHyphens w:val="true"/>
              <w:spacing w:lineRule="auto" w:line="240" w:beforeAutospacing="1" w:after="0"/>
              <w:ind w:hanging="0" w:start="0" w:end="0"/>
              <w:contextualSpacing/>
              <w:jc w:val="start"/>
              <w:rPr>
                <w:sz w:val="20"/>
                <w:highlight w:val="none"/>
                <w:shd w:fill="auto" w:val="clear"/>
              </w:rPr>
            </w:pPr>
            <w:r>
              <w:rPr>
                <w:rFonts w:ascii="PT Astra Serif" w:hAnsi="PT Astra Serif"/>
                <w:color w:val="000000"/>
                <w:spacing w:val="0"/>
                <w:kern w:val="0"/>
                <w:sz w:val="24"/>
                <w:szCs w:val="24"/>
                <w:shd w:fill="auto" w:val="clear"/>
              </w:rPr>
              <w:t>Число спортивных сооружений, ед., в т. ч.</w:t>
            </w:r>
          </w:p>
        </w:tc>
        <w:tc>
          <w:tcPr>
            <w:tcW w:w="1080" w:type="dxa"/>
            <w:tcBorders>
              <w:start w:val="single" w:sz="6" w:space="0" w:color="000000"/>
              <w:bottom w:val="single" w:sz="6" w:space="0" w:color="000000"/>
            </w:tcBorders>
          </w:tcPr>
          <w:p>
            <w:pPr>
              <w:pStyle w:val="Normal"/>
              <w:widowControl/>
              <w:suppressAutoHyphens w:val="true"/>
              <w:spacing w:lineRule="auto" w:line="240" w:beforeAutospacing="1" w:after="0"/>
              <w:ind w:hanging="0" w:start="0" w:end="0"/>
              <w:contextualSpacing/>
              <w:jc w:val="center"/>
              <w:rPr>
                <w:sz w:val="20"/>
                <w:highlight w:val="none"/>
                <w:shd w:fill="auto" w:val="clear"/>
              </w:rPr>
            </w:pPr>
            <w:r>
              <w:rPr>
                <w:rFonts w:ascii="PT Astra Serif" w:hAnsi="PT Astra Serif"/>
                <w:color w:val="000000"/>
                <w:spacing w:val="0"/>
                <w:kern w:val="0"/>
                <w:sz w:val="24"/>
                <w:szCs w:val="24"/>
                <w:shd w:fill="auto" w:val="clear"/>
              </w:rPr>
              <w:t>2 754</w:t>
            </w:r>
          </w:p>
        </w:tc>
        <w:tc>
          <w:tcPr>
            <w:tcW w:w="1019" w:type="dxa"/>
            <w:tcBorders>
              <w:start w:val="single" w:sz="6" w:space="0" w:color="000000"/>
              <w:bottom w:val="single" w:sz="6" w:space="0" w:color="000000"/>
            </w:tcBorders>
          </w:tcPr>
          <w:p>
            <w:pPr>
              <w:pStyle w:val="Normal"/>
              <w:widowControl/>
              <w:suppressAutoHyphens w:val="true"/>
              <w:spacing w:lineRule="auto" w:line="240" w:beforeAutospacing="1" w:after="0"/>
              <w:ind w:hanging="0" w:start="0" w:end="0"/>
              <w:contextualSpacing/>
              <w:jc w:val="center"/>
              <w:rPr>
                <w:sz w:val="20"/>
                <w:highlight w:val="none"/>
                <w:shd w:fill="auto" w:val="clear"/>
              </w:rPr>
            </w:pPr>
            <w:r>
              <w:rPr>
                <w:rFonts w:ascii="PT Astra Serif" w:hAnsi="PT Astra Serif"/>
                <w:color w:val="000000"/>
                <w:spacing w:val="0"/>
                <w:kern w:val="0"/>
                <w:sz w:val="24"/>
                <w:szCs w:val="24"/>
                <w:shd w:fill="auto" w:val="clear"/>
              </w:rPr>
              <w:t>2 854</w:t>
            </w:r>
          </w:p>
        </w:tc>
        <w:tc>
          <w:tcPr>
            <w:tcW w:w="960" w:type="dxa"/>
            <w:tcBorders>
              <w:start w:val="single" w:sz="6" w:space="0" w:color="000000"/>
              <w:bottom w:val="single" w:sz="6" w:space="0" w:color="000000"/>
            </w:tcBorders>
          </w:tcPr>
          <w:p>
            <w:pPr>
              <w:pStyle w:val="Normal"/>
              <w:widowControl/>
              <w:suppressAutoHyphens w:val="true"/>
              <w:spacing w:lineRule="auto" w:line="240" w:beforeAutospacing="1" w:after="0"/>
              <w:ind w:hanging="0" w:start="0" w:end="0"/>
              <w:contextualSpacing/>
              <w:jc w:val="center"/>
              <w:rPr>
                <w:sz w:val="20"/>
                <w:highlight w:val="none"/>
                <w:shd w:fill="auto" w:val="clear"/>
              </w:rPr>
            </w:pPr>
            <w:r>
              <w:rPr>
                <w:rFonts w:ascii="PT Astra Serif" w:hAnsi="PT Astra Serif"/>
                <w:color w:val="000000"/>
                <w:spacing w:val="0"/>
                <w:kern w:val="0"/>
                <w:sz w:val="24"/>
                <w:szCs w:val="24"/>
                <w:shd w:fill="auto" w:val="clear"/>
              </w:rPr>
              <w:t>2 854</w:t>
            </w:r>
          </w:p>
        </w:tc>
        <w:tc>
          <w:tcPr>
            <w:tcW w:w="1021" w:type="dxa"/>
            <w:tcBorders>
              <w:start w:val="single" w:sz="6" w:space="0" w:color="000000"/>
              <w:bottom w:val="single" w:sz="6" w:space="0" w:color="000000"/>
            </w:tcBorders>
          </w:tcPr>
          <w:p>
            <w:pPr>
              <w:pStyle w:val="Normal"/>
              <w:widowControl/>
              <w:suppressAutoHyphens w:val="true"/>
              <w:spacing w:lineRule="auto" w:line="240" w:beforeAutospacing="1" w:after="0"/>
              <w:ind w:hanging="0" w:start="0" w:end="0"/>
              <w:contextualSpacing/>
              <w:jc w:val="center"/>
              <w:rPr>
                <w:sz w:val="20"/>
                <w:highlight w:val="none"/>
                <w:shd w:fill="auto" w:val="clear"/>
              </w:rPr>
            </w:pPr>
            <w:r>
              <w:rPr>
                <w:rFonts w:ascii="PT Astra Serif" w:hAnsi="PT Astra Serif"/>
                <w:color w:val="000000"/>
                <w:spacing w:val="0"/>
                <w:kern w:val="0"/>
                <w:sz w:val="24"/>
                <w:szCs w:val="24"/>
                <w:shd w:fill="auto" w:val="clear"/>
              </w:rPr>
              <w:t>2 954</w:t>
            </w:r>
          </w:p>
        </w:tc>
        <w:tc>
          <w:tcPr>
            <w:tcW w:w="960" w:type="dxa"/>
            <w:tcBorders>
              <w:start w:val="single" w:sz="6" w:space="0" w:color="000000"/>
              <w:bottom w:val="single" w:sz="6" w:space="0" w:color="000000"/>
            </w:tcBorders>
          </w:tcPr>
          <w:p>
            <w:pPr>
              <w:pStyle w:val="Normal"/>
              <w:widowControl/>
              <w:suppressAutoHyphens w:val="true"/>
              <w:spacing w:lineRule="auto" w:line="240" w:beforeAutospacing="1" w:after="0"/>
              <w:ind w:hanging="0" w:start="0" w:end="0"/>
              <w:contextualSpacing/>
              <w:jc w:val="center"/>
              <w:rPr>
                <w:sz w:val="20"/>
                <w:highlight w:val="none"/>
                <w:shd w:fill="auto" w:val="clear"/>
              </w:rPr>
            </w:pPr>
            <w:r>
              <w:rPr>
                <w:rFonts w:ascii="PT Astra Serif" w:hAnsi="PT Astra Serif"/>
                <w:color w:val="000000"/>
                <w:spacing w:val="0"/>
                <w:kern w:val="0"/>
                <w:sz w:val="24"/>
                <w:szCs w:val="24"/>
                <w:shd w:fill="auto" w:val="clear"/>
              </w:rPr>
              <w:t>2 954</w:t>
            </w:r>
          </w:p>
        </w:tc>
        <w:tc>
          <w:tcPr>
            <w:tcW w:w="989" w:type="dxa"/>
            <w:tcBorders>
              <w:start w:val="single" w:sz="6" w:space="0" w:color="000000"/>
              <w:bottom w:val="single" w:sz="6" w:space="0" w:color="000000"/>
              <w:end w:val="single" w:sz="6" w:space="0" w:color="000000"/>
            </w:tcBorders>
          </w:tcPr>
          <w:p>
            <w:pPr>
              <w:pStyle w:val="Normal"/>
              <w:widowControl/>
              <w:suppressAutoHyphens w:val="true"/>
              <w:spacing w:lineRule="auto" w:line="240" w:beforeAutospacing="1" w:after="0"/>
              <w:ind w:hanging="0" w:start="0" w:end="0"/>
              <w:contextualSpacing/>
              <w:jc w:val="center"/>
              <w:rPr>
                <w:sz w:val="20"/>
                <w:highlight w:val="none"/>
                <w:shd w:fill="auto" w:val="clear"/>
              </w:rPr>
            </w:pPr>
            <w:r>
              <w:rPr>
                <w:rFonts w:ascii="PT Astra Serif" w:hAnsi="PT Astra Serif"/>
                <w:color w:val="000000"/>
                <w:spacing w:val="0"/>
                <w:kern w:val="0"/>
                <w:sz w:val="24"/>
                <w:szCs w:val="24"/>
                <w:shd w:fill="auto" w:val="clear"/>
              </w:rPr>
              <w:t>3 054</w:t>
            </w:r>
          </w:p>
        </w:tc>
      </w:tr>
      <w:tr>
        <w:trPr/>
        <w:tc>
          <w:tcPr>
            <w:tcW w:w="3570" w:type="dxa"/>
            <w:tcBorders>
              <w:start w:val="single" w:sz="6" w:space="0" w:color="000000"/>
              <w:bottom w:val="single" w:sz="6" w:space="0" w:color="000000"/>
            </w:tcBorders>
          </w:tcPr>
          <w:p>
            <w:pPr>
              <w:pStyle w:val="Normal"/>
              <w:widowControl/>
              <w:suppressAutoHyphens w:val="true"/>
              <w:spacing w:lineRule="auto" w:line="240" w:beforeAutospacing="1" w:after="0"/>
              <w:ind w:hanging="0" w:start="0" w:end="0"/>
              <w:contextualSpacing/>
              <w:jc w:val="start"/>
              <w:rPr>
                <w:sz w:val="20"/>
                <w:highlight w:val="none"/>
                <w:shd w:fill="auto" w:val="clear"/>
              </w:rPr>
            </w:pPr>
            <w:r>
              <w:rPr>
                <w:rFonts w:ascii="PT Astra Serif" w:hAnsi="PT Astra Serif"/>
                <w:color w:val="000000"/>
                <w:spacing w:val="0"/>
                <w:kern w:val="0"/>
                <w:sz w:val="24"/>
                <w:szCs w:val="24"/>
                <w:shd w:fill="auto" w:val="clear"/>
              </w:rPr>
              <w:t>стадионы с трибунами на 1500 мест и более</w:t>
            </w:r>
          </w:p>
        </w:tc>
        <w:tc>
          <w:tcPr>
            <w:tcW w:w="1080" w:type="dxa"/>
            <w:tcBorders>
              <w:start w:val="single" w:sz="6" w:space="0" w:color="000000"/>
              <w:bottom w:val="single" w:sz="6" w:space="0" w:color="000000"/>
            </w:tcBorders>
          </w:tcPr>
          <w:p>
            <w:pPr>
              <w:pStyle w:val="Normal"/>
              <w:widowControl/>
              <w:suppressAutoHyphens w:val="true"/>
              <w:spacing w:lineRule="auto" w:line="240" w:beforeAutospacing="1" w:after="0"/>
              <w:ind w:hanging="0" w:start="0" w:end="0"/>
              <w:contextualSpacing/>
              <w:jc w:val="center"/>
              <w:rPr>
                <w:sz w:val="20"/>
                <w:highlight w:val="none"/>
                <w:shd w:fill="auto" w:val="clear"/>
              </w:rPr>
            </w:pPr>
            <w:r>
              <w:rPr>
                <w:rFonts w:ascii="PT Astra Serif" w:hAnsi="PT Astra Serif"/>
                <w:color w:val="000000"/>
                <w:spacing w:val="0"/>
                <w:kern w:val="0"/>
                <w:sz w:val="24"/>
                <w:szCs w:val="24"/>
                <w:shd w:fill="auto" w:val="clear"/>
              </w:rPr>
              <w:t>4</w:t>
            </w:r>
          </w:p>
        </w:tc>
        <w:tc>
          <w:tcPr>
            <w:tcW w:w="1019" w:type="dxa"/>
            <w:tcBorders>
              <w:start w:val="single" w:sz="6" w:space="0" w:color="000000"/>
              <w:bottom w:val="single" w:sz="6" w:space="0" w:color="000000"/>
            </w:tcBorders>
          </w:tcPr>
          <w:p>
            <w:pPr>
              <w:pStyle w:val="Normal"/>
              <w:widowControl/>
              <w:suppressAutoHyphens w:val="true"/>
              <w:spacing w:lineRule="auto" w:line="240" w:beforeAutospacing="1" w:after="0"/>
              <w:ind w:hanging="0" w:start="0" w:end="0"/>
              <w:contextualSpacing/>
              <w:jc w:val="center"/>
              <w:rPr>
                <w:sz w:val="20"/>
                <w:highlight w:val="none"/>
                <w:shd w:fill="auto" w:val="clear"/>
              </w:rPr>
            </w:pPr>
            <w:r>
              <w:rPr>
                <w:rFonts w:ascii="PT Astra Serif" w:hAnsi="PT Astra Serif"/>
                <w:color w:val="000000"/>
                <w:spacing w:val="0"/>
                <w:kern w:val="0"/>
                <w:sz w:val="24"/>
                <w:szCs w:val="24"/>
                <w:shd w:fill="auto" w:val="clear"/>
              </w:rPr>
              <w:t>4</w:t>
            </w:r>
          </w:p>
        </w:tc>
        <w:tc>
          <w:tcPr>
            <w:tcW w:w="960" w:type="dxa"/>
            <w:tcBorders>
              <w:start w:val="single" w:sz="6" w:space="0" w:color="000000"/>
              <w:bottom w:val="single" w:sz="6" w:space="0" w:color="000000"/>
            </w:tcBorders>
          </w:tcPr>
          <w:p>
            <w:pPr>
              <w:pStyle w:val="Normal"/>
              <w:widowControl/>
              <w:suppressAutoHyphens w:val="true"/>
              <w:spacing w:lineRule="auto" w:line="240" w:beforeAutospacing="1" w:after="0"/>
              <w:ind w:hanging="0" w:start="0" w:end="0"/>
              <w:contextualSpacing/>
              <w:jc w:val="center"/>
              <w:rPr>
                <w:sz w:val="20"/>
                <w:highlight w:val="none"/>
                <w:shd w:fill="auto" w:val="clear"/>
              </w:rPr>
            </w:pPr>
            <w:r>
              <w:rPr>
                <w:rFonts w:ascii="PT Astra Serif" w:hAnsi="PT Astra Serif"/>
                <w:color w:val="000000"/>
                <w:spacing w:val="0"/>
                <w:kern w:val="0"/>
                <w:sz w:val="24"/>
                <w:szCs w:val="24"/>
                <w:shd w:fill="auto" w:val="clear"/>
              </w:rPr>
              <w:t>4</w:t>
            </w:r>
          </w:p>
        </w:tc>
        <w:tc>
          <w:tcPr>
            <w:tcW w:w="1021" w:type="dxa"/>
            <w:tcBorders>
              <w:start w:val="single" w:sz="6" w:space="0" w:color="000000"/>
              <w:bottom w:val="single" w:sz="6" w:space="0" w:color="000000"/>
            </w:tcBorders>
          </w:tcPr>
          <w:p>
            <w:pPr>
              <w:pStyle w:val="Normal"/>
              <w:widowControl/>
              <w:suppressAutoHyphens w:val="true"/>
              <w:spacing w:lineRule="auto" w:line="240" w:beforeAutospacing="1" w:after="0"/>
              <w:ind w:hanging="0" w:start="0" w:end="0"/>
              <w:contextualSpacing/>
              <w:jc w:val="center"/>
              <w:rPr>
                <w:sz w:val="20"/>
                <w:highlight w:val="none"/>
                <w:shd w:fill="auto" w:val="clear"/>
              </w:rPr>
            </w:pPr>
            <w:r>
              <w:rPr>
                <w:rFonts w:ascii="PT Astra Serif" w:hAnsi="PT Astra Serif"/>
                <w:color w:val="000000"/>
                <w:spacing w:val="0"/>
                <w:kern w:val="0"/>
                <w:sz w:val="24"/>
                <w:szCs w:val="24"/>
                <w:shd w:fill="auto" w:val="clear"/>
              </w:rPr>
              <w:t>4</w:t>
            </w:r>
          </w:p>
        </w:tc>
        <w:tc>
          <w:tcPr>
            <w:tcW w:w="960" w:type="dxa"/>
            <w:tcBorders>
              <w:start w:val="single" w:sz="6" w:space="0" w:color="000000"/>
              <w:bottom w:val="single" w:sz="6" w:space="0" w:color="000000"/>
            </w:tcBorders>
          </w:tcPr>
          <w:p>
            <w:pPr>
              <w:pStyle w:val="Normal"/>
              <w:widowControl/>
              <w:suppressAutoHyphens w:val="true"/>
              <w:spacing w:lineRule="auto" w:line="240" w:beforeAutospacing="1" w:after="0"/>
              <w:ind w:hanging="0" w:start="0" w:end="0"/>
              <w:contextualSpacing/>
              <w:jc w:val="center"/>
              <w:rPr>
                <w:sz w:val="20"/>
                <w:highlight w:val="none"/>
                <w:shd w:fill="auto" w:val="clear"/>
              </w:rPr>
            </w:pPr>
            <w:r>
              <w:rPr>
                <w:rFonts w:ascii="PT Astra Serif" w:hAnsi="PT Astra Serif"/>
                <w:color w:val="000000"/>
                <w:spacing w:val="0"/>
                <w:kern w:val="0"/>
                <w:sz w:val="24"/>
                <w:szCs w:val="24"/>
                <w:shd w:fill="auto" w:val="clear"/>
              </w:rPr>
              <w:t>4</w:t>
            </w:r>
          </w:p>
        </w:tc>
        <w:tc>
          <w:tcPr>
            <w:tcW w:w="989" w:type="dxa"/>
            <w:tcBorders>
              <w:start w:val="single" w:sz="6" w:space="0" w:color="000000"/>
              <w:bottom w:val="single" w:sz="6" w:space="0" w:color="000000"/>
              <w:end w:val="single" w:sz="6" w:space="0" w:color="000000"/>
            </w:tcBorders>
          </w:tcPr>
          <w:p>
            <w:pPr>
              <w:pStyle w:val="Normal"/>
              <w:widowControl/>
              <w:suppressAutoHyphens w:val="true"/>
              <w:spacing w:lineRule="auto" w:line="240" w:beforeAutospacing="1" w:after="0"/>
              <w:ind w:hanging="0" w:start="0" w:end="0"/>
              <w:contextualSpacing/>
              <w:jc w:val="center"/>
              <w:rPr>
                <w:sz w:val="20"/>
                <w:highlight w:val="none"/>
                <w:shd w:fill="auto" w:val="clear"/>
              </w:rPr>
            </w:pPr>
            <w:r>
              <w:rPr>
                <w:rFonts w:ascii="PT Astra Serif" w:hAnsi="PT Astra Serif"/>
                <w:color w:val="000000"/>
                <w:spacing w:val="0"/>
                <w:kern w:val="0"/>
                <w:sz w:val="24"/>
                <w:szCs w:val="24"/>
                <w:shd w:fill="auto" w:val="clear"/>
              </w:rPr>
              <w:t>4</w:t>
            </w:r>
          </w:p>
        </w:tc>
      </w:tr>
      <w:tr>
        <w:trPr/>
        <w:tc>
          <w:tcPr>
            <w:tcW w:w="3570" w:type="dxa"/>
            <w:tcBorders>
              <w:start w:val="single" w:sz="6" w:space="0" w:color="000000"/>
              <w:bottom w:val="single" w:sz="6" w:space="0" w:color="000000"/>
            </w:tcBorders>
          </w:tcPr>
          <w:p>
            <w:pPr>
              <w:pStyle w:val="Normal"/>
              <w:widowControl/>
              <w:suppressAutoHyphens w:val="true"/>
              <w:spacing w:lineRule="auto" w:line="240" w:beforeAutospacing="1" w:after="0"/>
              <w:ind w:hanging="0" w:start="0" w:end="0"/>
              <w:contextualSpacing/>
              <w:jc w:val="start"/>
              <w:rPr>
                <w:sz w:val="20"/>
                <w:highlight w:val="none"/>
                <w:shd w:fill="auto" w:val="clear"/>
              </w:rPr>
            </w:pPr>
            <w:r>
              <w:rPr>
                <w:rFonts w:ascii="PT Astra Serif" w:hAnsi="PT Astra Serif"/>
                <w:color w:val="000000"/>
                <w:spacing w:val="0"/>
                <w:kern w:val="0"/>
                <w:sz w:val="24"/>
                <w:szCs w:val="24"/>
                <w:shd w:fill="auto" w:val="clear"/>
              </w:rPr>
              <w:t>плоскостные спортивные сооружения с учётом городской и рекреационной зон</w:t>
            </w:r>
          </w:p>
        </w:tc>
        <w:tc>
          <w:tcPr>
            <w:tcW w:w="1080" w:type="dxa"/>
            <w:tcBorders>
              <w:start w:val="single" w:sz="6" w:space="0" w:color="000000"/>
              <w:bottom w:val="single" w:sz="6" w:space="0" w:color="000000"/>
            </w:tcBorders>
          </w:tcPr>
          <w:p>
            <w:pPr>
              <w:pStyle w:val="Normal"/>
              <w:widowControl/>
              <w:suppressAutoHyphens w:val="true"/>
              <w:spacing w:lineRule="auto" w:line="240" w:beforeAutospacing="1" w:after="0"/>
              <w:ind w:hanging="0" w:start="0" w:end="0"/>
              <w:contextualSpacing/>
              <w:jc w:val="center"/>
              <w:rPr>
                <w:sz w:val="20"/>
                <w:highlight w:val="none"/>
                <w:shd w:fill="auto" w:val="clear"/>
              </w:rPr>
            </w:pPr>
            <w:r>
              <w:rPr>
                <w:rFonts w:ascii="PT Astra Serif" w:hAnsi="PT Astra Serif"/>
                <w:color w:val="000000"/>
                <w:spacing w:val="0"/>
                <w:kern w:val="0"/>
                <w:sz w:val="24"/>
                <w:szCs w:val="24"/>
                <w:shd w:fill="auto" w:val="clear"/>
              </w:rPr>
              <w:t>1 670</w:t>
            </w:r>
          </w:p>
        </w:tc>
        <w:tc>
          <w:tcPr>
            <w:tcW w:w="1019" w:type="dxa"/>
            <w:tcBorders>
              <w:start w:val="single" w:sz="6" w:space="0" w:color="000000"/>
              <w:bottom w:val="single" w:sz="6" w:space="0" w:color="000000"/>
            </w:tcBorders>
          </w:tcPr>
          <w:p>
            <w:pPr>
              <w:pStyle w:val="Normal"/>
              <w:widowControl/>
              <w:suppressAutoHyphens w:val="true"/>
              <w:spacing w:lineRule="auto" w:line="240" w:beforeAutospacing="1" w:after="0"/>
              <w:ind w:hanging="0" w:start="0" w:end="0"/>
              <w:contextualSpacing/>
              <w:jc w:val="center"/>
              <w:rPr>
                <w:sz w:val="20"/>
                <w:highlight w:val="none"/>
                <w:shd w:fill="auto" w:val="clear"/>
              </w:rPr>
            </w:pPr>
            <w:r>
              <w:rPr>
                <w:rFonts w:ascii="PT Astra Serif" w:hAnsi="PT Astra Serif"/>
                <w:color w:val="000000"/>
                <w:spacing w:val="0"/>
                <w:kern w:val="0"/>
                <w:sz w:val="24"/>
                <w:szCs w:val="24"/>
                <w:shd w:fill="auto" w:val="clear"/>
              </w:rPr>
              <w:t>1 770</w:t>
            </w:r>
          </w:p>
        </w:tc>
        <w:tc>
          <w:tcPr>
            <w:tcW w:w="960" w:type="dxa"/>
            <w:tcBorders>
              <w:start w:val="single" w:sz="6" w:space="0" w:color="000000"/>
              <w:bottom w:val="single" w:sz="6" w:space="0" w:color="000000"/>
            </w:tcBorders>
          </w:tcPr>
          <w:p>
            <w:pPr>
              <w:pStyle w:val="Normal"/>
              <w:widowControl/>
              <w:suppressAutoHyphens w:val="true"/>
              <w:spacing w:lineRule="auto" w:line="240" w:beforeAutospacing="1" w:after="0"/>
              <w:ind w:hanging="0" w:start="0" w:end="0"/>
              <w:contextualSpacing/>
              <w:jc w:val="center"/>
              <w:rPr>
                <w:sz w:val="20"/>
                <w:highlight w:val="none"/>
                <w:shd w:fill="auto" w:val="clear"/>
              </w:rPr>
            </w:pPr>
            <w:r>
              <w:rPr>
                <w:rFonts w:ascii="PT Astra Serif" w:hAnsi="PT Astra Serif"/>
                <w:color w:val="000000"/>
                <w:spacing w:val="0"/>
                <w:kern w:val="0"/>
                <w:sz w:val="24"/>
                <w:szCs w:val="24"/>
                <w:shd w:fill="auto" w:val="clear"/>
              </w:rPr>
              <w:t>1 870</w:t>
            </w:r>
          </w:p>
        </w:tc>
        <w:tc>
          <w:tcPr>
            <w:tcW w:w="1021" w:type="dxa"/>
            <w:tcBorders>
              <w:start w:val="single" w:sz="6" w:space="0" w:color="000000"/>
              <w:bottom w:val="single" w:sz="6" w:space="0" w:color="000000"/>
            </w:tcBorders>
          </w:tcPr>
          <w:p>
            <w:pPr>
              <w:pStyle w:val="Normal"/>
              <w:widowControl/>
              <w:suppressAutoHyphens w:val="true"/>
              <w:spacing w:lineRule="auto" w:line="240" w:beforeAutospacing="1" w:after="0"/>
              <w:ind w:hanging="0" w:start="0" w:end="0"/>
              <w:contextualSpacing/>
              <w:jc w:val="center"/>
              <w:rPr>
                <w:sz w:val="20"/>
                <w:highlight w:val="none"/>
                <w:shd w:fill="auto" w:val="clear"/>
              </w:rPr>
            </w:pPr>
            <w:r>
              <w:rPr>
                <w:rFonts w:ascii="PT Astra Serif" w:hAnsi="PT Astra Serif"/>
                <w:color w:val="000000"/>
                <w:spacing w:val="0"/>
                <w:kern w:val="0"/>
                <w:sz w:val="24"/>
                <w:szCs w:val="24"/>
                <w:shd w:fill="auto" w:val="clear"/>
              </w:rPr>
              <w:t>1 950</w:t>
            </w:r>
          </w:p>
        </w:tc>
        <w:tc>
          <w:tcPr>
            <w:tcW w:w="960" w:type="dxa"/>
            <w:tcBorders>
              <w:start w:val="single" w:sz="6" w:space="0" w:color="000000"/>
              <w:bottom w:val="single" w:sz="6" w:space="0" w:color="000000"/>
            </w:tcBorders>
          </w:tcPr>
          <w:p>
            <w:pPr>
              <w:pStyle w:val="Normal"/>
              <w:widowControl/>
              <w:suppressAutoHyphens w:val="true"/>
              <w:spacing w:lineRule="auto" w:line="240" w:beforeAutospacing="1" w:after="0"/>
              <w:ind w:hanging="0" w:start="0" w:end="0"/>
              <w:contextualSpacing/>
              <w:jc w:val="center"/>
              <w:rPr>
                <w:sz w:val="20"/>
                <w:highlight w:val="none"/>
                <w:shd w:fill="auto" w:val="clear"/>
              </w:rPr>
            </w:pPr>
            <w:r>
              <w:rPr>
                <w:rFonts w:ascii="PT Astra Serif" w:hAnsi="PT Astra Serif"/>
                <w:color w:val="000000"/>
                <w:spacing w:val="0"/>
                <w:kern w:val="0"/>
                <w:sz w:val="24"/>
                <w:szCs w:val="24"/>
                <w:shd w:fill="auto" w:val="clear"/>
              </w:rPr>
              <w:t>1 950</w:t>
            </w:r>
          </w:p>
        </w:tc>
        <w:tc>
          <w:tcPr>
            <w:tcW w:w="989" w:type="dxa"/>
            <w:tcBorders>
              <w:start w:val="single" w:sz="6" w:space="0" w:color="000000"/>
              <w:bottom w:val="single" w:sz="6" w:space="0" w:color="000000"/>
              <w:end w:val="single" w:sz="6" w:space="0" w:color="000000"/>
            </w:tcBorders>
          </w:tcPr>
          <w:p>
            <w:pPr>
              <w:pStyle w:val="Normal"/>
              <w:widowControl/>
              <w:suppressAutoHyphens w:val="true"/>
              <w:spacing w:lineRule="auto" w:line="240" w:beforeAutospacing="1" w:after="0"/>
              <w:ind w:hanging="0" w:start="0" w:end="0"/>
              <w:contextualSpacing/>
              <w:jc w:val="center"/>
              <w:rPr>
                <w:sz w:val="20"/>
                <w:highlight w:val="none"/>
                <w:shd w:fill="auto" w:val="clear"/>
              </w:rPr>
            </w:pPr>
            <w:r>
              <w:rPr>
                <w:rFonts w:ascii="PT Astra Serif" w:hAnsi="PT Astra Serif"/>
                <w:color w:val="000000"/>
                <w:spacing w:val="0"/>
                <w:kern w:val="0"/>
                <w:sz w:val="24"/>
                <w:szCs w:val="24"/>
                <w:shd w:fill="auto" w:val="clear"/>
              </w:rPr>
              <w:t>2 150</w:t>
            </w:r>
          </w:p>
        </w:tc>
      </w:tr>
      <w:tr>
        <w:trPr>
          <w:trHeight w:val="253" w:hRule="atLeast"/>
        </w:trPr>
        <w:tc>
          <w:tcPr>
            <w:tcW w:w="3570" w:type="dxa"/>
            <w:tcBorders>
              <w:start w:val="single" w:sz="6" w:space="0" w:color="000000"/>
              <w:bottom w:val="single" w:sz="6" w:space="0" w:color="000000"/>
            </w:tcBorders>
          </w:tcPr>
          <w:p>
            <w:pPr>
              <w:pStyle w:val="Normal"/>
              <w:widowControl/>
              <w:suppressAutoHyphens w:val="true"/>
              <w:spacing w:lineRule="auto" w:line="240" w:beforeAutospacing="1" w:after="0"/>
              <w:ind w:hanging="0" w:start="0" w:end="0"/>
              <w:contextualSpacing/>
              <w:jc w:val="start"/>
              <w:rPr>
                <w:sz w:val="20"/>
                <w:highlight w:val="none"/>
                <w:shd w:fill="auto" w:val="clear"/>
              </w:rPr>
            </w:pPr>
            <w:r>
              <w:rPr>
                <w:rFonts w:ascii="PT Astra Serif" w:hAnsi="PT Astra Serif"/>
                <w:color w:val="000000"/>
                <w:spacing w:val="0"/>
                <w:kern w:val="0"/>
                <w:sz w:val="24"/>
                <w:szCs w:val="24"/>
                <w:shd w:fill="auto" w:val="clear"/>
              </w:rPr>
              <w:t>спортивные залы</w:t>
            </w:r>
          </w:p>
        </w:tc>
        <w:tc>
          <w:tcPr>
            <w:tcW w:w="1080" w:type="dxa"/>
            <w:tcBorders>
              <w:start w:val="single" w:sz="6" w:space="0" w:color="000000"/>
              <w:bottom w:val="single" w:sz="6" w:space="0" w:color="000000"/>
            </w:tcBorders>
          </w:tcPr>
          <w:p>
            <w:pPr>
              <w:pStyle w:val="Normal"/>
              <w:widowControl/>
              <w:suppressAutoHyphens w:val="true"/>
              <w:spacing w:lineRule="auto" w:line="240" w:beforeAutospacing="1" w:after="0"/>
              <w:ind w:hanging="0" w:start="0" w:end="0"/>
              <w:contextualSpacing/>
              <w:jc w:val="center"/>
              <w:rPr>
                <w:sz w:val="20"/>
                <w:highlight w:val="none"/>
                <w:shd w:fill="auto" w:val="clear"/>
              </w:rPr>
            </w:pPr>
            <w:r>
              <w:rPr>
                <w:rFonts w:ascii="PT Astra Serif" w:hAnsi="PT Astra Serif"/>
                <w:color w:val="000000"/>
                <w:spacing w:val="0"/>
                <w:kern w:val="0"/>
                <w:sz w:val="24"/>
                <w:szCs w:val="24"/>
                <w:shd w:fill="auto" w:val="clear"/>
              </w:rPr>
              <w:t>770</w:t>
            </w:r>
          </w:p>
        </w:tc>
        <w:tc>
          <w:tcPr>
            <w:tcW w:w="1019" w:type="dxa"/>
            <w:tcBorders>
              <w:start w:val="single" w:sz="6" w:space="0" w:color="000000"/>
              <w:bottom w:val="single" w:sz="6" w:space="0" w:color="000000"/>
            </w:tcBorders>
          </w:tcPr>
          <w:p>
            <w:pPr>
              <w:pStyle w:val="Normal"/>
              <w:widowControl/>
              <w:suppressAutoHyphens w:val="true"/>
              <w:spacing w:lineRule="auto" w:line="240" w:beforeAutospacing="1" w:after="0"/>
              <w:ind w:hanging="0" w:start="0" w:end="0"/>
              <w:contextualSpacing/>
              <w:jc w:val="center"/>
              <w:rPr>
                <w:sz w:val="20"/>
                <w:highlight w:val="none"/>
                <w:shd w:fill="auto" w:val="clear"/>
              </w:rPr>
            </w:pPr>
            <w:r>
              <w:rPr>
                <w:rFonts w:ascii="PT Astra Serif" w:hAnsi="PT Astra Serif"/>
                <w:color w:val="000000"/>
                <w:spacing w:val="0"/>
                <w:kern w:val="0"/>
                <w:sz w:val="24"/>
                <w:szCs w:val="24"/>
                <w:shd w:fill="auto" w:val="clear"/>
              </w:rPr>
              <w:t>780</w:t>
            </w:r>
          </w:p>
        </w:tc>
        <w:tc>
          <w:tcPr>
            <w:tcW w:w="960" w:type="dxa"/>
            <w:tcBorders>
              <w:start w:val="single" w:sz="6" w:space="0" w:color="000000"/>
              <w:bottom w:val="single" w:sz="6" w:space="0" w:color="000000"/>
            </w:tcBorders>
          </w:tcPr>
          <w:p>
            <w:pPr>
              <w:pStyle w:val="Normal"/>
              <w:widowControl/>
              <w:suppressAutoHyphens w:val="true"/>
              <w:spacing w:lineRule="auto" w:line="240" w:beforeAutospacing="1" w:after="0"/>
              <w:ind w:hanging="0" w:start="0" w:end="0"/>
              <w:contextualSpacing/>
              <w:jc w:val="center"/>
              <w:rPr>
                <w:sz w:val="20"/>
                <w:highlight w:val="none"/>
                <w:shd w:fill="auto" w:val="clear"/>
              </w:rPr>
            </w:pPr>
            <w:r>
              <w:rPr>
                <w:rFonts w:ascii="PT Astra Serif" w:hAnsi="PT Astra Serif"/>
                <w:color w:val="000000"/>
                <w:spacing w:val="0"/>
                <w:kern w:val="0"/>
                <w:sz w:val="24"/>
                <w:szCs w:val="24"/>
                <w:shd w:fill="auto" w:val="clear"/>
              </w:rPr>
              <w:t>790</w:t>
            </w:r>
          </w:p>
        </w:tc>
        <w:tc>
          <w:tcPr>
            <w:tcW w:w="1021" w:type="dxa"/>
            <w:tcBorders>
              <w:start w:val="single" w:sz="6" w:space="0" w:color="000000"/>
              <w:bottom w:val="single" w:sz="6" w:space="0" w:color="000000"/>
            </w:tcBorders>
          </w:tcPr>
          <w:p>
            <w:pPr>
              <w:pStyle w:val="Normal"/>
              <w:widowControl/>
              <w:suppressAutoHyphens w:val="true"/>
              <w:spacing w:lineRule="auto" w:line="240" w:beforeAutospacing="1" w:after="0"/>
              <w:ind w:hanging="0" w:start="0" w:end="0"/>
              <w:contextualSpacing/>
              <w:jc w:val="center"/>
              <w:rPr>
                <w:sz w:val="20"/>
                <w:highlight w:val="none"/>
                <w:shd w:fill="auto" w:val="clear"/>
              </w:rPr>
            </w:pPr>
            <w:r>
              <w:rPr>
                <w:rFonts w:ascii="PT Astra Serif" w:hAnsi="PT Astra Serif"/>
                <w:color w:val="000000"/>
                <w:spacing w:val="0"/>
                <w:kern w:val="0"/>
                <w:sz w:val="24"/>
                <w:szCs w:val="24"/>
                <w:shd w:fill="auto" w:val="clear"/>
              </w:rPr>
              <w:t>800</w:t>
            </w:r>
          </w:p>
        </w:tc>
        <w:tc>
          <w:tcPr>
            <w:tcW w:w="960" w:type="dxa"/>
            <w:tcBorders>
              <w:start w:val="single" w:sz="6" w:space="0" w:color="000000"/>
              <w:bottom w:val="single" w:sz="6" w:space="0" w:color="000000"/>
            </w:tcBorders>
          </w:tcPr>
          <w:p>
            <w:pPr>
              <w:pStyle w:val="Normal"/>
              <w:widowControl/>
              <w:suppressAutoHyphens w:val="true"/>
              <w:spacing w:lineRule="auto" w:line="240" w:beforeAutospacing="1" w:after="0"/>
              <w:ind w:hanging="0" w:start="0" w:end="0"/>
              <w:contextualSpacing/>
              <w:jc w:val="center"/>
              <w:rPr>
                <w:sz w:val="20"/>
                <w:highlight w:val="none"/>
                <w:shd w:fill="auto" w:val="clear"/>
              </w:rPr>
            </w:pPr>
            <w:r>
              <w:rPr>
                <w:rFonts w:ascii="PT Astra Serif" w:hAnsi="PT Astra Serif"/>
                <w:color w:val="000000"/>
                <w:spacing w:val="0"/>
                <w:kern w:val="0"/>
                <w:sz w:val="24"/>
                <w:szCs w:val="24"/>
                <w:shd w:fill="auto" w:val="clear"/>
              </w:rPr>
              <w:t>800</w:t>
            </w:r>
          </w:p>
        </w:tc>
        <w:tc>
          <w:tcPr>
            <w:tcW w:w="989" w:type="dxa"/>
            <w:tcBorders>
              <w:start w:val="single" w:sz="6" w:space="0" w:color="000000"/>
              <w:bottom w:val="single" w:sz="6" w:space="0" w:color="000000"/>
              <w:end w:val="single" w:sz="6" w:space="0" w:color="000000"/>
            </w:tcBorders>
          </w:tcPr>
          <w:p>
            <w:pPr>
              <w:pStyle w:val="Normal"/>
              <w:widowControl/>
              <w:suppressAutoHyphens w:val="true"/>
              <w:spacing w:lineRule="auto" w:line="240" w:beforeAutospacing="1" w:after="0"/>
              <w:ind w:hanging="0" w:start="0" w:end="0"/>
              <w:contextualSpacing/>
              <w:jc w:val="center"/>
              <w:rPr>
                <w:sz w:val="20"/>
                <w:highlight w:val="none"/>
                <w:shd w:fill="auto" w:val="clear"/>
              </w:rPr>
            </w:pPr>
            <w:r>
              <w:rPr>
                <w:rFonts w:ascii="PT Astra Serif" w:hAnsi="PT Astra Serif"/>
                <w:color w:val="000000"/>
                <w:spacing w:val="0"/>
                <w:kern w:val="0"/>
                <w:sz w:val="24"/>
                <w:szCs w:val="24"/>
                <w:shd w:fill="auto" w:val="clear"/>
              </w:rPr>
              <w:t>850</w:t>
            </w:r>
          </w:p>
        </w:tc>
      </w:tr>
      <w:tr>
        <w:trPr/>
        <w:tc>
          <w:tcPr>
            <w:tcW w:w="3570" w:type="dxa"/>
            <w:tcBorders>
              <w:start w:val="single" w:sz="6" w:space="0" w:color="000000"/>
              <w:bottom w:val="single" w:sz="6" w:space="0" w:color="000000"/>
            </w:tcBorders>
          </w:tcPr>
          <w:p>
            <w:pPr>
              <w:pStyle w:val="Normal"/>
              <w:widowControl/>
              <w:suppressAutoHyphens w:val="true"/>
              <w:spacing w:lineRule="auto" w:line="240" w:beforeAutospacing="1" w:after="0"/>
              <w:ind w:hanging="0" w:start="0" w:end="0"/>
              <w:contextualSpacing/>
              <w:jc w:val="start"/>
              <w:rPr>
                <w:sz w:val="20"/>
                <w:highlight w:val="none"/>
                <w:shd w:fill="auto" w:val="clear"/>
              </w:rPr>
            </w:pPr>
            <w:r>
              <w:rPr>
                <w:rFonts w:ascii="PT Astra Serif" w:hAnsi="PT Astra Serif"/>
                <w:color w:val="000000"/>
                <w:spacing w:val="0"/>
                <w:kern w:val="0"/>
                <w:sz w:val="24"/>
                <w:szCs w:val="24"/>
                <w:shd w:fill="auto" w:val="clear"/>
              </w:rPr>
              <w:t>плавательные бассейны (ванны)</w:t>
            </w:r>
          </w:p>
        </w:tc>
        <w:tc>
          <w:tcPr>
            <w:tcW w:w="1080" w:type="dxa"/>
            <w:tcBorders>
              <w:start w:val="single" w:sz="6" w:space="0" w:color="000000"/>
              <w:bottom w:val="single" w:sz="6" w:space="0" w:color="000000"/>
            </w:tcBorders>
          </w:tcPr>
          <w:p>
            <w:pPr>
              <w:pStyle w:val="Normal"/>
              <w:widowControl/>
              <w:suppressAutoHyphens w:val="true"/>
              <w:spacing w:lineRule="auto" w:line="240" w:beforeAutospacing="1" w:after="0"/>
              <w:ind w:hanging="0" w:start="0" w:end="0"/>
              <w:contextualSpacing/>
              <w:jc w:val="center"/>
              <w:rPr>
                <w:sz w:val="20"/>
                <w:highlight w:val="none"/>
                <w:shd w:fill="auto" w:val="clear"/>
              </w:rPr>
            </w:pPr>
            <w:r>
              <w:rPr>
                <w:rFonts w:ascii="PT Astra Serif" w:hAnsi="PT Astra Serif"/>
                <w:color w:val="000000"/>
                <w:spacing w:val="0"/>
                <w:kern w:val="0"/>
                <w:sz w:val="24"/>
                <w:szCs w:val="24"/>
                <w:shd w:fill="auto" w:val="clear"/>
              </w:rPr>
              <w:t>58</w:t>
            </w:r>
          </w:p>
        </w:tc>
        <w:tc>
          <w:tcPr>
            <w:tcW w:w="1019" w:type="dxa"/>
            <w:tcBorders>
              <w:start w:val="single" w:sz="6" w:space="0" w:color="000000"/>
              <w:bottom w:val="single" w:sz="6" w:space="0" w:color="000000"/>
            </w:tcBorders>
          </w:tcPr>
          <w:p>
            <w:pPr>
              <w:pStyle w:val="Normal"/>
              <w:widowControl/>
              <w:suppressAutoHyphens w:val="true"/>
              <w:spacing w:lineRule="auto" w:line="240" w:beforeAutospacing="1" w:after="0"/>
              <w:ind w:hanging="0" w:start="0" w:end="0"/>
              <w:contextualSpacing/>
              <w:jc w:val="center"/>
              <w:rPr>
                <w:sz w:val="20"/>
                <w:highlight w:val="none"/>
                <w:shd w:fill="auto" w:val="clear"/>
              </w:rPr>
            </w:pPr>
            <w:r>
              <w:rPr>
                <w:rFonts w:ascii="PT Astra Serif" w:hAnsi="PT Astra Serif"/>
                <w:color w:val="000000"/>
                <w:spacing w:val="0"/>
                <w:kern w:val="0"/>
                <w:sz w:val="24"/>
                <w:szCs w:val="24"/>
                <w:shd w:fill="auto" w:val="clear"/>
              </w:rPr>
              <w:t>58</w:t>
            </w:r>
          </w:p>
        </w:tc>
        <w:tc>
          <w:tcPr>
            <w:tcW w:w="960" w:type="dxa"/>
            <w:tcBorders>
              <w:start w:val="single" w:sz="6" w:space="0" w:color="000000"/>
              <w:bottom w:val="single" w:sz="6" w:space="0" w:color="000000"/>
            </w:tcBorders>
          </w:tcPr>
          <w:p>
            <w:pPr>
              <w:pStyle w:val="Normal"/>
              <w:widowControl/>
              <w:suppressAutoHyphens w:val="true"/>
              <w:spacing w:lineRule="auto" w:line="240" w:beforeAutospacing="1" w:after="0"/>
              <w:ind w:hanging="0" w:start="0" w:end="0"/>
              <w:contextualSpacing/>
              <w:jc w:val="center"/>
              <w:rPr>
                <w:sz w:val="20"/>
                <w:highlight w:val="none"/>
                <w:shd w:fill="auto" w:val="clear"/>
              </w:rPr>
            </w:pPr>
            <w:r>
              <w:rPr>
                <w:rFonts w:ascii="PT Astra Serif" w:hAnsi="PT Astra Serif"/>
                <w:color w:val="000000"/>
                <w:spacing w:val="0"/>
                <w:kern w:val="0"/>
                <w:sz w:val="24"/>
                <w:szCs w:val="24"/>
                <w:shd w:fill="auto" w:val="clear"/>
              </w:rPr>
              <w:t>58</w:t>
            </w:r>
          </w:p>
        </w:tc>
        <w:tc>
          <w:tcPr>
            <w:tcW w:w="1021" w:type="dxa"/>
            <w:tcBorders>
              <w:start w:val="single" w:sz="6" w:space="0" w:color="000000"/>
              <w:bottom w:val="single" w:sz="6" w:space="0" w:color="000000"/>
            </w:tcBorders>
          </w:tcPr>
          <w:p>
            <w:pPr>
              <w:pStyle w:val="Normal"/>
              <w:widowControl/>
              <w:suppressAutoHyphens w:val="true"/>
              <w:spacing w:lineRule="auto" w:line="240" w:beforeAutospacing="1" w:after="0"/>
              <w:ind w:hanging="0" w:start="0" w:end="0"/>
              <w:contextualSpacing/>
              <w:jc w:val="center"/>
              <w:rPr>
                <w:sz w:val="20"/>
                <w:highlight w:val="none"/>
                <w:shd w:fill="auto" w:val="clear"/>
              </w:rPr>
            </w:pPr>
            <w:r>
              <w:rPr>
                <w:rFonts w:ascii="PT Astra Serif" w:hAnsi="PT Astra Serif"/>
                <w:color w:val="000000"/>
                <w:spacing w:val="0"/>
                <w:kern w:val="0"/>
                <w:sz w:val="24"/>
                <w:szCs w:val="24"/>
                <w:shd w:fill="auto" w:val="clear"/>
              </w:rPr>
              <w:t>58</w:t>
            </w:r>
          </w:p>
        </w:tc>
        <w:tc>
          <w:tcPr>
            <w:tcW w:w="960" w:type="dxa"/>
            <w:tcBorders>
              <w:start w:val="single" w:sz="6" w:space="0" w:color="000000"/>
              <w:bottom w:val="single" w:sz="6" w:space="0" w:color="000000"/>
            </w:tcBorders>
          </w:tcPr>
          <w:p>
            <w:pPr>
              <w:pStyle w:val="Normal"/>
              <w:widowControl/>
              <w:suppressAutoHyphens w:val="true"/>
              <w:spacing w:lineRule="auto" w:line="240" w:beforeAutospacing="1" w:after="0"/>
              <w:ind w:hanging="0" w:start="0" w:end="0"/>
              <w:contextualSpacing/>
              <w:jc w:val="center"/>
              <w:rPr>
                <w:sz w:val="20"/>
                <w:highlight w:val="none"/>
                <w:shd w:fill="auto" w:val="clear"/>
              </w:rPr>
            </w:pPr>
            <w:r>
              <w:rPr>
                <w:rFonts w:ascii="PT Astra Serif" w:hAnsi="PT Astra Serif"/>
                <w:color w:val="000000"/>
                <w:spacing w:val="0"/>
                <w:kern w:val="0"/>
                <w:sz w:val="24"/>
                <w:szCs w:val="24"/>
                <w:shd w:fill="auto" w:val="clear"/>
              </w:rPr>
              <w:t>58</w:t>
            </w:r>
          </w:p>
        </w:tc>
        <w:tc>
          <w:tcPr>
            <w:tcW w:w="989" w:type="dxa"/>
            <w:tcBorders>
              <w:start w:val="single" w:sz="6" w:space="0" w:color="000000"/>
              <w:bottom w:val="single" w:sz="6" w:space="0" w:color="000000"/>
              <w:end w:val="single" w:sz="6" w:space="0" w:color="000000"/>
            </w:tcBorders>
          </w:tcPr>
          <w:p>
            <w:pPr>
              <w:pStyle w:val="Normal"/>
              <w:widowControl/>
              <w:suppressAutoHyphens w:val="true"/>
              <w:spacing w:lineRule="auto" w:line="240" w:beforeAutospacing="1" w:after="0"/>
              <w:ind w:hanging="0" w:start="0" w:end="0"/>
              <w:contextualSpacing/>
              <w:jc w:val="center"/>
              <w:rPr>
                <w:sz w:val="20"/>
                <w:highlight w:val="none"/>
                <w:shd w:fill="auto" w:val="clear"/>
              </w:rPr>
            </w:pPr>
            <w:r>
              <w:rPr>
                <w:rFonts w:ascii="PT Astra Serif" w:hAnsi="PT Astra Serif"/>
                <w:color w:val="000000"/>
                <w:spacing w:val="0"/>
                <w:kern w:val="0"/>
                <w:sz w:val="24"/>
                <w:szCs w:val="24"/>
                <w:shd w:fill="auto" w:val="clear"/>
              </w:rPr>
              <w:t>58</w:t>
            </w:r>
          </w:p>
        </w:tc>
      </w:tr>
      <w:tr>
        <w:trPr/>
        <w:tc>
          <w:tcPr>
            <w:tcW w:w="3570" w:type="dxa"/>
            <w:tcBorders>
              <w:start w:val="single" w:sz="6" w:space="0" w:color="000000"/>
              <w:bottom w:val="single" w:sz="6" w:space="0" w:color="000000"/>
            </w:tcBorders>
          </w:tcPr>
          <w:p>
            <w:pPr>
              <w:pStyle w:val="Normal"/>
              <w:widowControl/>
              <w:suppressAutoHyphens w:val="true"/>
              <w:spacing w:lineRule="auto" w:line="240" w:beforeAutospacing="1" w:after="0"/>
              <w:ind w:hanging="0" w:start="0" w:end="0"/>
              <w:contextualSpacing/>
              <w:jc w:val="start"/>
              <w:rPr>
                <w:sz w:val="20"/>
                <w:highlight w:val="none"/>
                <w:shd w:fill="auto" w:val="clear"/>
              </w:rPr>
            </w:pPr>
            <w:r>
              <w:rPr>
                <w:rFonts w:ascii="PT Astra Serif" w:hAnsi="PT Astra Serif"/>
                <w:color w:val="000000"/>
                <w:spacing w:val="0"/>
                <w:kern w:val="0"/>
                <w:sz w:val="24"/>
                <w:szCs w:val="24"/>
                <w:shd w:fill="auto" w:val="clear"/>
              </w:rPr>
              <w:t>Численность лиц, систематически занимающихся в муниципальных  спортивных учреждениях (человек)</w:t>
            </w:r>
          </w:p>
        </w:tc>
        <w:tc>
          <w:tcPr>
            <w:tcW w:w="1080" w:type="dxa"/>
            <w:tcBorders>
              <w:start w:val="single" w:sz="6" w:space="0" w:color="000000"/>
              <w:bottom w:val="single" w:sz="6" w:space="0" w:color="000000"/>
            </w:tcBorders>
          </w:tcPr>
          <w:p>
            <w:pPr>
              <w:pStyle w:val="Normal"/>
              <w:widowControl/>
              <w:suppressAutoHyphens w:val="true"/>
              <w:spacing w:lineRule="auto" w:line="240" w:beforeAutospacing="1" w:after="0"/>
              <w:ind w:hanging="0" w:start="0" w:end="0"/>
              <w:contextualSpacing/>
              <w:jc w:val="center"/>
              <w:rPr>
                <w:sz w:val="20"/>
                <w:highlight w:val="none"/>
                <w:shd w:fill="auto" w:val="clear"/>
              </w:rPr>
            </w:pPr>
            <w:r>
              <w:rPr>
                <w:rFonts w:ascii="PT Astra Serif" w:hAnsi="PT Astra Serif"/>
                <w:color w:val="000000"/>
                <w:spacing w:val="0"/>
                <w:kern w:val="0"/>
                <w:sz w:val="24"/>
                <w:szCs w:val="24"/>
                <w:shd w:fill="auto" w:val="clear"/>
              </w:rPr>
              <w:t>25 446</w:t>
            </w:r>
          </w:p>
        </w:tc>
        <w:tc>
          <w:tcPr>
            <w:tcW w:w="1019" w:type="dxa"/>
            <w:tcBorders>
              <w:start w:val="single" w:sz="6" w:space="0" w:color="000000"/>
              <w:bottom w:val="single" w:sz="6" w:space="0" w:color="000000"/>
            </w:tcBorders>
          </w:tcPr>
          <w:p>
            <w:pPr>
              <w:pStyle w:val="Normal"/>
              <w:widowControl/>
              <w:suppressAutoHyphens w:val="true"/>
              <w:spacing w:lineRule="auto" w:line="240" w:beforeAutospacing="1" w:after="0"/>
              <w:ind w:hanging="0" w:start="0" w:end="0"/>
              <w:contextualSpacing/>
              <w:jc w:val="center"/>
              <w:rPr>
                <w:sz w:val="20"/>
                <w:highlight w:val="none"/>
                <w:shd w:fill="auto" w:val="clear"/>
              </w:rPr>
            </w:pPr>
            <w:r>
              <w:rPr>
                <w:rFonts w:ascii="PT Astra Serif" w:hAnsi="PT Astra Serif"/>
                <w:color w:val="000000"/>
                <w:spacing w:val="0"/>
                <w:kern w:val="0"/>
                <w:sz w:val="24"/>
                <w:szCs w:val="24"/>
                <w:shd w:fill="auto" w:val="clear"/>
              </w:rPr>
              <w:t>25 546</w:t>
            </w:r>
          </w:p>
        </w:tc>
        <w:tc>
          <w:tcPr>
            <w:tcW w:w="960" w:type="dxa"/>
            <w:tcBorders>
              <w:start w:val="single" w:sz="6" w:space="0" w:color="000000"/>
              <w:bottom w:val="single" w:sz="6" w:space="0" w:color="000000"/>
            </w:tcBorders>
          </w:tcPr>
          <w:p>
            <w:pPr>
              <w:pStyle w:val="Normal"/>
              <w:widowControl/>
              <w:suppressAutoHyphens w:val="true"/>
              <w:spacing w:lineRule="auto" w:line="240" w:beforeAutospacing="1" w:after="0"/>
              <w:ind w:hanging="0" w:start="0" w:end="0"/>
              <w:contextualSpacing/>
              <w:jc w:val="center"/>
              <w:rPr>
                <w:sz w:val="20"/>
                <w:highlight w:val="none"/>
                <w:shd w:fill="auto" w:val="clear"/>
              </w:rPr>
            </w:pPr>
            <w:r>
              <w:rPr>
                <w:rFonts w:ascii="PT Astra Serif" w:hAnsi="PT Astra Serif"/>
                <w:color w:val="000000"/>
                <w:spacing w:val="0"/>
                <w:kern w:val="0"/>
                <w:sz w:val="24"/>
                <w:szCs w:val="24"/>
                <w:shd w:fill="auto" w:val="clear"/>
              </w:rPr>
              <w:t>25 646</w:t>
            </w:r>
          </w:p>
        </w:tc>
        <w:tc>
          <w:tcPr>
            <w:tcW w:w="1021" w:type="dxa"/>
            <w:tcBorders>
              <w:start w:val="single" w:sz="6" w:space="0" w:color="000000"/>
              <w:bottom w:val="single" w:sz="6" w:space="0" w:color="000000"/>
            </w:tcBorders>
          </w:tcPr>
          <w:p>
            <w:pPr>
              <w:pStyle w:val="Normal"/>
              <w:widowControl/>
              <w:suppressAutoHyphens w:val="true"/>
              <w:spacing w:lineRule="auto" w:line="240" w:beforeAutospacing="1" w:after="0"/>
              <w:ind w:hanging="0" w:start="0" w:end="0"/>
              <w:contextualSpacing/>
              <w:jc w:val="center"/>
              <w:rPr>
                <w:sz w:val="20"/>
                <w:highlight w:val="none"/>
                <w:shd w:fill="auto" w:val="clear"/>
              </w:rPr>
            </w:pPr>
            <w:r>
              <w:rPr>
                <w:rFonts w:ascii="PT Astra Serif" w:hAnsi="PT Astra Serif"/>
                <w:color w:val="000000"/>
                <w:spacing w:val="0"/>
                <w:kern w:val="0"/>
                <w:sz w:val="24"/>
                <w:szCs w:val="24"/>
                <w:shd w:fill="auto" w:val="clear"/>
              </w:rPr>
              <w:t>25 746</w:t>
            </w:r>
          </w:p>
        </w:tc>
        <w:tc>
          <w:tcPr>
            <w:tcW w:w="960" w:type="dxa"/>
            <w:tcBorders>
              <w:start w:val="single" w:sz="6" w:space="0" w:color="000000"/>
              <w:bottom w:val="single" w:sz="6" w:space="0" w:color="000000"/>
            </w:tcBorders>
          </w:tcPr>
          <w:p>
            <w:pPr>
              <w:pStyle w:val="Normal"/>
              <w:widowControl/>
              <w:suppressAutoHyphens w:val="true"/>
              <w:spacing w:lineRule="auto" w:line="240" w:beforeAutospacing="1" w:after="0"/>
              <w:ind w:hanging="0" w:start="0" w:end="0"/>
              <w:contextualSpacing/>
              <w:jc w:val="center"/>
              <w:rPr>
                <w:sz w:val="20"/>
                <w:highlight w:val="none"/>
                <w:shd w:fill="auto" w:val="clear"/>
              </w:rPr>
            </w:pPr>
            <w:r>
              <w:rPr>
                <w:rFonts w:ascii="PT Astra Serif" w:hAnsi="PT Astra Serif"/>
                <w:color w:val="000000"/>
                <w:spacing w:val="0"/>
                <w:kern w:val="0"/>
                <w:sz w:val="24"/>
                <w:szCs w:val="24"/>
                <w:shd w:fill="auto" w:val="clear"/>
              </w:rPr>
              <w:t>25 746</w:t>
            </w:r>
          </w:p>
        </w:tc>
        <w:tc>
          <w:tcPr>
            <w:tcW w:w="989" w:type="dxa"/>
            <w:tcBorders>
              <w:start w:val="single" w:sz="6" w:space="0" w:color="000000"/>
              <w:bottom w:val="single" w:sz="6" w:space="0" w:color="000000"/>
              <w:end w:val="single" w:sz="6" w:space="0" w:color="000000"/>
            </w:tcBorders>
          </w:tcPr>
          <w:p>
            <w:pPr>
              <w:pStyle w:val="Normal"/>
              <w:widowControl/>
              <w:suppressAutoHyphens w:val="true"/>
              <w:spacing w:lineRule="auto" w:line="240" w:beforeAutospacing="1" w:after="0"/>
              <w:ind w:hanging="0" w:start="0" w:end="0"/>
              <w:contextualSpacing/>
              <w:jc w:val="center"/>
              <w:rPr>
                <w:sz w:val="20"/>
                <w:highlight w:val="none"/>
                <w:shd w:fill="auto" w:val="clear"/>
              </w:rPr>
            </w:pPr>
            <w:r>
              <w:rPr>
                <w:rFonts w:ascii="PT Astra Serif" w:hAnsi="PT Astra Serif"/>
                <w:color w:val="000000"/>
                <w:spacing w:val="0"/>
                <w:kern w:val="0"/>
                <w:sz w:val="24"/>
                <w:szCs w:val="24"/>
                <w:shd w:fill="auto" w:val="clear"/>
              </w:rPr>
              <w:t>25 946</w:t>
            </w:r>
          </w:p>
        </w:tc>
      </w:tr>
    </w:tbl>
    <w:p>
      <w:pPr>
        <w:pStyle w:val="Normal"/>
        <w:widowControl/>
        <w:spacing w:before="0" w:after="0"/>
        <w:ind w:firstLine="708" w:start="0" w:end="0"/>
        <w:contextualSpacing/>
        <w:jc w:val="both"/>
        <w:rPr>
          <w:rFonts w:ascii="PT Astra Serif" w:hAnsi="PT Astra Serif"/>
          <w:highlight w:val="none"/>
          <w:shd w:fill="auto" w:val="clear"/>
        </w:rPr>
      </w:pPr>
      <w:r>
        <w:rPr>
          <w:rFonts w:ascii="PT Astra Serif" w:hAnsi="PT Astra Serif"/>
          <w:shd w:fill="auto" w:val="clear"/>
        </w:rPr>
      </w:r>
    </w:p>
    <w:p>
      <w:pPr>
        <w:pStyle w:val="Normal"/>
        <w:widowControl/>
        <w:spacing w:before="0" w:after="0"/>
        <w:ind w:firstLine="708" w:start="0" w:end="0"/>
        <w:contextualSpacing/>
        <w:jc w:val="both"/>
        <w:rPr>
          <w:highlight w:val="none"/>
          <w:shd w:fill="auto" w:val="clear"/>
        </w:rPr>
      </w:pPr>
      <w:r>
        <w:rPr>
          <w:rFonts w:ascii="PT Astra Serif" w:hAnsi="PT Astra Serif"/>
          <w:sz w:val="28"/>
          <w:shd w:fill="auto" w:val="clear"/>
        </w:rPr>
        <w:t>12. Основные показатели функционирования объектов культуры представлены в таблице № 7.</w:t>
      </w:r>
    </w:p>
    <w:p>
      <w:pPr>
        <w:pStyle w:val="Tablecaption111"/>
        <w:widowControl/>
        <w:spacing w:lineRule="auto" w:line="240" w:before="0" w:after="0"/>
        <w:ind w:hanging="0" w:start="0" w:end="0"/>
        <w:contextualSpacing/>
        <w:rPr>
          <w:highlight w:val="none"/>
          <w:shd w:fill="auto" w:val="clear"/>
        </w:rPr>
      </w:pPr>
      <w:r>
        <w:rPr>
          <w:rFonts w:ascii="PT Astra Serif" w:hAnsi="PT Astra Serif"/>
          <w:b w:val="false"/>
          <w:sz w:val="28"/>
          <w:shd w:fill="auto" w:val="clear"/>
        </w:rPr>
        <w:tab/>
        <w:tab/>
        <w:tab/>
        <w:tab/>
        <w:tab/>
        <w:tab/>
        <w:tab/>
        <w:tab/>
        <w:tab/>
        <w:tab/>
        <w:tab/>
        <w:t xml:space="preserve">    Таблица № 7</w:t>
      </w:r>
    </w:p>
    <w:tbl>
      <w:tblPr>
        <w:tblStyle w:val="Style_8"/>
        <w:tblW w:w="9634" w:type="dxa"/>
        <w:jc w:val="center"/>
        <w:tblInd w:w="0" w:type="dxa"/>
        <w:tblLayout w:type="fixed"/>
        <w:tblCellMar>
          <w:top w:w="55" w:type="dxa"/>
          <w:start w:w="108" w:type="dxa"/>
          <w:bottom w:w="55" w:type="dxa"/>
          <w:end w:w="108" w:type="dxa"/>
        </w:tblCellMar>
      </w:tblPr>
      <w:tblGrid>
        <w:gridCol w:w="5311"/>
        <w:gridCol w:w="1059"/>
        <w:gridCol w:w="996"/>
        <w:gridCol w:w="1134"/>
        <w:gridCol w:w="1134"/>
      </w:tblGrid>
      <w:tr>
        <w:trPr>
          <w:trHeight w:val="200" w:hRule="atLeast"/>
        </w:trPr>
        <w:tc>
          <w:tcPr>
            <w:tcW w:w="5311" w:type="dxa"/>
            <w:tcBorders>
              <w:top w:val="single" w:sz="4" w:space="0" w:color="000000"/>
              <w:start w:val="single" w:sz="4" w:space="0" w:color="000000"/>
              <w:bottom w:val="single" w:sz="4" w:space="0" w:color="000000"/>
            </w:tcBorders>
            <w:shd w:fill="FFFFFF" w:val="clear"/>
          </w:tcPr>
          <w:p>
            <w:pPr>
              <w:pStyle w:val="Bodytext2111"/>
              <w:widowControl/>
              <w:suppressAutoHyphens w:val="true"/>
              <w:spacing w:lineRule="auto" w:line="240" w:before="0" w:after="0"/>
              <w:ind w:hanging="0" w:start="0" w:end="0"/>
              <w:contextualSpacing/>
              <w:jc w:val="center"/>
              <w:rPr>
                <w:highlight w:val="none"/>
                <w:shd w:fill="auto" w:val="clear"/>
              </w:rPr>
            </w:pPr>
            <w:r>
              <w:rPr>
                <w:rFonts w:ascii="PT Astra Serif" w:hAnsi="PT Astra Serif"/>
                <w:b w:val="false"/>
                <w:spacing w:val="0"/>
                <w:kern w:val="0"/>
                <w:sz w:val="24"/>
                <w:szCs w:val="20"/>
                <w:shd w:fill="auto" w:val="clear"/>
              </w:rPr>
              <w:t>Наименование показателей</w:t>
            </w:r>
          </w:p>
        </w:tc>
        <w:tc>
          <w:tcPr>
            <w:tcW w:w="1059" w:type="dxa"/>
            <w:tcBorders>
              <w:top w:val="single" w:sz="4" w:space="0" w:color="000000"/>
              <w:start w:val="single" w:sz="4" w:space="0" w:color="000000"/>
              <w:bottom w:val="single" w:sz="4" w:space="0" w:color="000000"/>
            </w:tcBorders>
            <w:shd w:fill="FFFFFF" w:val="clear"/>
            <w:vAlign w:val="center"/>
          </w:tcPr>
          <w:p>
            <w:pPr>
              <w:pStyle w:val="Bodytext2111"/>
              <w:widowControl/>
              <w:suppressAutoHyphens w:val="true"/>
              <w:spacing w:lineRule="auto" w:line="240" w:before="0" w:after="0"/>
              <w:ind w:hanging="0" w:start="0" w:end="0"/>
              <w:contextualSpacing/>
              <w:jc w:val="center"/>
              <w:rPr>
                <w:highlight w:val="none"/>
                <w:shd w:fill="auto" w:val="clear"/>
              </w:rPr>
            </w:pPr>
            <w:r>
              <w:rPr>
                <w:rFonts w:ascii="PT Astra Serif" w:hAnsi="PT Astra Serif"/>
                <w:b w:val="false"/>
                <w:spacing w:val="0"/>
                <w:kern w:val="0"/>
                <w:sz w:val="24"/>
                <w:szCs w:val="20"/>
                <w:shd w:fill="auto" w:val="clear"/>
              </w:rPr>
              <w:t>2021</w:t>
            </w:r>
          </w:p>
        </w:tc>
        <w:tc>
          <w:tcPr>
            <w:tcW w:w="996" w:type="dxa"/>
            <w:tcBorders>
              <w:top w:val="single" w:sz="4" w:space="0" w:color="000000"/>
              <w:start w:val="single" w:sz="4" w:space="0" w:color="000000"/>
              <w:bottom w:val="single" w:sz="4" w:space="0" w:color="000000"/>
            </w:tcBorders>
            <w:shd w:fill="FFFFFF" w:val="clear"/>
            <w:vAlign w:val="center"/>
          </w:tcPr>
          <w:p>
            <w:pPr>
              <w:pStyle w:val="Bodytext2111"/>
              <w:widowControl/>
              <w:suppressAutoHyphens w:val="true"/>
              <w:spacing w:lineRule="auto" w:line="240" w:before="0" w:after="0"/>
              <w:ind w:hanging="0" w:start="0" w:end="0"/>
              <w:contextualSpacing/>
              <w:jc w:val="center"/>
              <w:rPr>
                <w:highlight w:val="none"/>
                <w:shd w:fill="auto" w:val="clear"/>
              </w:rPr>
            </w:pPr>
            <w:r>
              <w:rPr>
                <w:rFonts w:ascii="PT Astra Serif" w:hAnsi="PT Astra Serif"/>
                <w:b w:val="false"/>
                <w:spacing w:val="0"/>
                <w:kern w:val="0"/>
                <w:sz w:val="24"/>
                <w:szCs w:val="20"/>
                <w:shd w:fill="auto" w:val="clear"/>
              </w:rPr>
              <w:t>2022</w:t>
            </w:r>
          </w:p>
        </w:tc>
        <w:tc>
          <w:tcPr>
            <w:tcW w:w="1134" w:type="dxa"/>
            <w:tcBorders>
              <w:top w:val="single" w:sz="4" w:space="0" w:color="000000"/>
              <w:start w:val="single" w:sz="4" w:space="0" w:color="000000"/>
              <w:bottom w:val="single" w:sz="4" w:space="0" w:color="000000"/>
            </w:tcBorders>
            <w:shd w:fill="FFFFFF" w:val="clear"/>
            <w:vAlign w:val="center"/>
          </w:tcPr>
          <w:p>
            <w:pPr>
              <w:pStyle w:val="Bodytext2111"/>
              <w:widowControl/>
              <w:suppressAutoHyphens w:val="true"/>
              <w:spacing w:lineRule="auto" w:line="240" w:before="0" w:after="0"/>
              <w:ind w:hanging="0" w:start="0" w:end="0"/>
              <w:contextualSpacing/>
              <w:jc w:val="center"/>
              <w:rPr>
                <w:highlight w:val="none"/>
                <w:shd w:fill="auto" w:val="clear"/>
              </w:rPr>
            </w:pPr>
            <w:r>
              <w:rPr>
                <w:rFonts w:ascii="PT Astra Serif" w:hAnsi="PT Astra Serif"/>
                <w:b w:val="false"/>
                <w:spacing w:val="0"/>
                <w:kern w:val="0"/>
                <w:sz w:val="24"/>
                <w:szCs w:val="20"/>
                <w:shd w:fill="auto" w:val="clear"/>
              </w:rPr>
              <w:t>2023</w:t>
            </w:r>
          </w:p>
        </w:tc>
        <w:tc>
          <w:tcPr>
            <w:tcW w:w="1134" w:type="dxa"/>
            <w:tcBorders>
              <w:top w:val="single" w:sz="4" w:space="0" w:color="000000"/>
              <w:start w:val="single" w:sz="4" w:space="0" w:color="000000"/>
              <w:bottom w:val="single" w:sz="4" w:space="0" w:color="000000"/>
              <w:end w:val="single" w:sz="4" w:space="0" w:color="000000"/>
            </w:tcBorders>
            <w:shd w:fill="FFFFFF" w:val="clear"/>
            <w:vAlign w:val="center"/>
          </w:tcPr>
          <w:p>
            <w:pPr>
              <w:pStyle w:val="Bodytext2111"/>
              <w:widowControl/>
              <w:suppressAutoHyphens w:val="true"/>
              <w:spacing w:lineRule="auto" w:line="240" w:before="0" w:after="0"/>
              <w:ind w:hanging="0" w:start="0" w:end="0"/>
              <w:contextualSpacing/>
              <w:jc w:val="center"/>
              <w:rPr>
                <w:highlight w:val="none"/>
                <w:shd w:fill="auto" w:val="clear"/>
              </w:rPr>
            </w:pPr>
            <w:r>
              <w:rPr>
                <w:rFonts w:ascii="PT Astra Serif" w:hAnsi="PT Astra Serif"/>
                <w:b w:val="false"/>
                <w:spacing w:val="0"/>
                <w:kern w:val="0"/>
                <w:sz w:val="24"/>
                <w:szCs w:val="20"/>
                <w:shd w:fill="auto" w:val="clear"/>
              </w:rPr>
              <w:t>2024</w:t>
            </w:r>
          </w:p>
        </w:tc>
      </w:tr>
      <w:tr>
        <w:trPr>
          <w:trHeight w:val="631" w:hRule="atLeast"/>
        </w:trPr>
        <w:tc>
          <w:tcPr>
            <w:tcW w:w="5311" w:type="dxa"/>
            <w:tcBorders>
              <w:start w:val="single" w:sz="4" w:space="0" w:color="000000"/>
              <w:bottom w:val="single" w:sz="4" w:space="0" w:color="000000"/>
            </w:tcBorders>
            <w:shd w:fill="FFFFFF" w:val="clear"/>
          </w:tcPr>
          <w:p>
            <w:pPr>
              <w:pStyle w:val="Normal"/>
              <w:widowControl/>
              <w:suppressAutoHyphens w:val="true"/>
              <w:spacing w:lineRule="auto" w:line="240" w:before="0" w:after="0"/>
              <w:ind w:hanging="0" w:start="0" w:end="0"/>
              <w:contextualSpacing/>
              <w:jc w:val="start"/>
              <w:rPr>
                <w:sz w:val="20"/>
                <w:highlight w:val="none"/>
                <w:shd w:fill="auto" w:val="clear"/>
              </w:rPr>
            </w:pPr>
            <w:r>
              <w:rPr>
                <w:rFonts w:ascii="PT Astra Serif" w:hAnsi="PT Astra Serif"/>
                <w:spacing w:val="0"/>
                <w:kern w:val="0"/>
                <w:sz w:val="24"/>
                <w:szCs w:val="20"/>
                <w:shd w:fill="auto" w:val="clear"/>
              </w:rPr>
              <w:t>Число зарегистрированных пользователей общедоступных библиотек (тыс. чел.)</w:t>
            </w:r>
          </w:p>
        </w:tc>
        <w:tc>
          <w:tcPr>
            <w:tcW w:w="1059" w:type="dxa"/>
            <w:tcBorders>
              <w:start w:val="single" w:sz="4" w:space="0" w:color="000000"/>
              <w:bottom w:val="single" w:sz="4" w:space="0" w:color="000000"/>
            </w:tcBorders>
            <w:shd w:fill="FFFFFF" w:val="clear"/>
          </w:tcPr>
          <w:p>
            <w:pPr>
              <w:pStyle w:val="Normal"/>
              <w:widowControl/>
              <w:suppressAutoHyphens w:val="true"/>
              <w:spacing w:lineRule="auto" w:line="240" w:before="0" w:after="0"/>
              <w:ind w:hanging="0" w:start="0" w:end="0"/>
              <w:contextualSpacing/>
              <w:jc w:val="center"/>
              <w:rPr>
                <w:sz w:val="20"/>
                <w:highlight w:val="none"/>
                <w:shd w:fill="auto" w:val="clear"/>
              </w:rPr>
            </w:pPr>
            <w:r>
              <w:rPr>
                <w:rFonts w:ascii="PT Astra Serif" w:hAnsi="PT Astra Serif"/>
                <w:spacing w:val="0"/>
                <w:kern w:val="0"/>
                <w:sz w:val="24"/>
                <w:szCs w:val="20"/>
                <w:shd w:fill="auto" w:val="clear"/>
              </w:rPr>
              <w:t>90,8</w:t>
            </w:r>
          </w:p>
        </w:tc>
        <w:tc>
          <w:tcPr>
            <w:tcW w:w="996" w:type="dxa"/>
            <w:tcBorders>
              <w:start w:val="single" w:sz="4" w:space="0" w:color="000000"/>
              <w:bottom w:val="single" w:sz="4" w:space="0" w:color="000000"/>
            </w:tcBorders>
            <w:shd w:fill="FFFFFF" w:val="clear"/>
          </w:tcPr>
          <w:p>
            <w:pPr>
              <w:pStyle w:val="Normal"/>
              <w:widowControl/>
              <w:suppressAutoHyphens w:val="true"/>
              <w:spacing w:lineRule="auto" w:line="240" w:before="0" w:after="0"/>
              <w:ind w:hanging="0" w:start="0" w:end="0"/>
              <w:contextualSpacing/>
              <w:jc w:val="center"/>
              <w:rPr>
                <w:sz w:val="20"/>
                <w:highlight w:val="none"/>
                <w:shd w:fill="auto" w:val="clear"/>
              </w:rPr>
            </w:pPr>
            <w:r>
              <w:rPr>
                <w:rFonts w:ascii="PT Astra Serif" w:hAnsi="PT Astra Serif"/>
                <w:spacing w:val="0"/>
                <w:kern w:val="0"/>
                <w:sz w:val="24"/>
                <w:szCs w:val="20"/>
                <w:shd w:fill="auto" w:val="clear"/>
              </w:rPr>
              <w:t>156,6</w:t>
            </w:r>
          </w:p>
        </w:tc>
        <w:tc>
          <w:tcPr>
            <w:tcW w:w="1134" w:type="dxa"/>
            <w:tcBorders>
              <w:start w:val="single" w:sz="4" w:space="0" w:color="000000"/>
              <w:bottom w:val="single" w:sz="4" w:space="0" w:color="000000"/>
            </w:tcBorders>
            <w:shd w:fill="FFFFFF" w:val="clear"/>
          </w:tcPr>
          <w:p>
            <w:pPr>
              <w:pStyle w:val="Normal"/>
              <w:widowControl w:val="false"/>
              <w:suppressAutoHyphens w:val="true"/>
              <w:spacing w:lineRule="auto" w:line="240" w:before="0" w:after="0"/>
              <w:ind w:hanging="0" w:start="0" w:end="0"/>
              <w:jc w:val="center"/>
              <w:rPr>
                <w:sz w:val="20"/>
                <w:highlight w:val="none"/>
                <w:shd w:fill="auto" w:val="clear"/>
              </w:rPr>
            </w:pPr>
            <w:r>
              <w:rPr>
                <w:rFonts w:ascii="PT Astra Serif" w:hAnsi="PT Astra Serif"/>
                <w:color w:val="050505"/>
                <w:spacing w:val="0"/>
                <w:kern w:val="0"/>
                <w:sz w:val="24"/>
                <w:szCs w:val="20"/>
                <w:shd w:fill="auto" w:val="clear"/>
              </w:rPr>
              <w:t>161,4</w:t>
            </w:r>
          </w:p>
        </w:tc>
        <w:tc>
          <w:tcPr>
            <w:tcW w:w="1134" w:type="dxa"/>
            <w:tcBorders>
              <w:start w:val="single" w:sz="4" w:space="0" w:color="000000"/>
              <w:bottom w:val="single" w:sz="4" w:space="0" w:color="000000"/>
              <w:end w:val="single" w:sz="4" w:space="0" w:color="000000"/>
            </w:tcBorders>
            <w:shd w:fill="FFFFFF" w:val="clear"/>
          </w:tcPr>
          <w:p>
            <w:pPr>
              <w:pStyle w:val="Normal"/>
              <w:widowControl w:val="false"/>
              <w:suppressAutoHyphens w:val="true"/>
              <w:spacing w:lineRule="auto" w:line="240" w:before="0" w:after="0"/>
              <w:ind w:hanging="0" w:start="0" w:end="0"/>
              <w:jc w:val="center"/>
              <w:rPr>
                <w:sz w:val="20"/>
                <w:highlight w:val="none"/>
                <w:shd w:fill="auto" w:val="clear"/>
              </w:rPr>
            </w:pPr>
            <w:r>
              <w:rPr>
                <w:rFonts w:ascii="PT Astra Serif" w:hAnsi="PT Astra Serif"/>
                <w:color w:val="050505"/>
                <w:spacing w:val="0"/>
                <w:kern w:val="0"/>
                <w:sz w:val="24"/>
                <w:szCs w:val="20"/>
                <w:shd w:fill="auto" w:val="clear"/>
              </w:rPr>
              <w:t>164,2</w:t>
            </w:r>
          </w:p>
        </w:tc>
      </w:tr>
      <w:tr>
        <w:trPr>
          <w:trHeight w:val="293" w:hRule="atLeast"/>
        </w:trPr>
        <w:tc>
          <w:tcPr>
            <w:tcW w:w="5311" w:type="dxa"/>
            <w:tcBorders>
              <w:start w:val="single" w:sz="4" w:space="0" w:color="000000"/>
              <w:bottom w:val="single" w:sz="4" w:space="0" w:color="000000"/>
            </w:tcBorders>
            <w:shd w:fill="FFFFFF" w:val="clear"/>
          </w:tcPr>
          <w:p>
            <w:pPr>
              <w:pStyle w:val="Normal"/>
              <w:widowControl/>
              <w:suppressAutoHyphens w:val="true"/>
              <w:spacing w:lineRule="auto" w:line="240" w:before="0" w:after="0"/>
              <w:ind w:hanging="0" w:start="0" w:end="0"/>
              <w:contextualSpacing/>
              <w:jc w:val="start"/>
              <w:rPr>
                <w:sz w:val="20"/>
                <w:highlight w:val="none"/>
                <w:shd w:fill="auto" w:val="clear"/>
              </w:rPr>
            </w:pPr>
            <w:r>
              <w:rPr>
                <w:rFonts w:ascii="PT Astra Serif" w:hAnsi="PT Astra Serif"/>
                <w:spacing w:val="0"/>
                <w:kern w:val="0"/>
                <w:sz w:val="24"/>
                <w:szCs w:val="20"/>
                <w:shd w:fill="auto" w:val="clear"/>
              </w:rPr>
              <w:t>Число клубных формирований учреждений культурно-досугового типа (ед.)</w:t>
            </w:r>
          </w:p>
        </w:tc>
        <w:tc>
          <w:tcPr>
            <w:tcW w:w="1059" w:type="dxa"/>
            <w:tcBorders>
              <w:start w:val="single" w:sz="4" w:space="0" w:color="000000"/>
              <w:bottom w:val="single" w:sz="4" w:space="0" w:color="000000"/>
            </w:tcBorders>
            <w:shd w:fill="FFFFFF" w:val="clear"/>
          </w:tcPr>
          <w:p>
            <w:pPr>
              <w:pStyle w:val="Normal"/>
              <w:widowControl/>
              <w:suppressAutoHyphens w:val="true"/>
              <w:spacing w:lineRule="auto" w:line="240" w:before="0" w:after="0"/>
              <w:ind w:hanging="0" w:start="0" w:end="0"/>
              <w:contextualSpacing/>
              <w:jc w:val="center"/>
              <w:rPr>
                <w:sz w:val="20"/>
                <w:highlight w:val="none"/>
                <w:shd w:fill="auto" w:val="clear"/>
              </w:rPr>
            </w:pPr>
            <w:r>
              <w:rPr>
                <w:rFonts w:ascii="PT Astra Serif" w:hAnsi="PT Astra Serif"/>
                <w:spacing w:val="0"/>
                <w:kern w:val="0"/>
                <w:sz w:val="24"/>
                <w:szCs w:val="20"/>
                <w:shd w:fill="auto" w:val="clear"/>
              </w:rPr>
              <w:t>349</w:t>
            </w:r>
          </w:p>
        </w:tc>
        <w:tc>
          <w:tcPr>
            <w:tcW w:w="996" w:type="dxa"/>
            <w:tcBorders>
              <w:start w:val="single" w:sz="4" w:space="0" w:color="000000"/>
              <w:bottom w:val="single" w:sz="4" w:space="0" w:color="000000"/>
            </w:tcBorders>
            <w:shd w:fill="FFFFFF" w:val="clear"/>
          </w:tcPr>
          <w:p>
            <w:pPr>
              <w:pStyle w:val="Normal"/>
              <w:widowControl/>
              <w:suppressAutoHyphens w:val="true"/>
              <w:spacing w:lineRule="auto" w:line="240" w:before="0" w:after="0"/>
              <w:ind w:hanging="0" w:start="0" w:end="0"/>
              <w:contextualSpacing/>
              <w:jc w:val="center"/>
              <w:rPr>
                <w:sz w:val="20"/>
                <w:highlight w:val="none"/>
                <w:shd w:fill="auto" w:val="clear"/>
              </w:rPr>
            </w:pPr>
            <w:r>
              <w:rPr>
                <w:rFonts w:ascii="PT Astra Serif" w:hAnsi="PT Astra Serif"/>
                <w:spacing w:val="0"/>
                <w:kern w:val="0"/>
                <w:sz w:val="24"/>
                <w:szCs w:val="20"/>
                <w:shd w:fill="auto" w:val="clear"/>
              </w:rPr>
              <w:t>349</w:t>
            </w:r>
          </w:p>
        </w:tc>
        <w:tc>
          <w:tcPr>
            <w:tcW w:w="1134" w:type="dxa"/>
            <w:tcBorders>
              <w:start w:val="single" w:sz="4" w:space="0" w:color="000000"/>
              <w:bottom w:val="single" w:sz="4" w:space="0" w:color="000000"/>
            </w:tcBorders>
            <w:shd w:fill="FFFFFF" w:val="clear"/>
          </w:tcPr>
          <w:p>
            <w:pPr>
              <w:pStyle w:val="Normal"/>
              <w:widowControl/>
              <w:suppressAutoHyphens w:val="true"/>
              <w:spacing w:lineRule="auto" w:line="240" w:before="0" w:after="0"/>
              <w:ind w:hanging="0" w:start="0" w:end="0"/>
              <w:contextualSpacing/>
              <w:jc w:val="center"/>
              <w:rPr>
                <w:sz w:val="20"/>
                <w:highlight w:val="none"/>
                <w:shd w:fill="auto" w:val="clear"/>
              </w:rPr>
            </w:pPr>
            <w:r>
              <w:rPr>
                <w:rFonts w:ascii="PT Astra Serif" w:hAnsi="PT Astra Serif"/>
                <w:spacing w:val="0"/>
                <w:kern w:val="0"/>
                <w:sz w:val="24"/>
                <w:szCs w:val="20"/>
                <w:shd w:fill="auto" w:val="clear"/>
              </w:rPr>
              <w:t>349</w:t>
            </w:r>
          </w:p>
        </w:tc>
        <w:tc>
          <w:tcPr>
            <w:tcW w:w="1134" w:type="dxa"/>
            <w:tcBorders>
              <w:start w:val="single" w:sz="4" w:space="0" w:color="000000"/>
              <w:bottom w:val="single" w:sz="4" w:space="0" w:color="000000"/>
              <w:end w:val="single" w:sz="4" w:space="0" w:color="000000"/>
            </w:tcBorders>
            <w:shd w:fill="FFFFFF" w:val="clear"/>
          </w:tcPr>
          <w:p>
            <w:pPr>
              <w:pStyle w:val="Normal"/>
              <w:widowControl/>
              <w:suppressAutoHyphens w:val="true"/>
              <w:spacing w:lineRule="auto" w:line="240" w:before="0" w:after="0"/>
              <w:ind w:hanging="0" w:start="0" w:end="0"/>
              <w:contextualSpacing/>
              <w:jc w:val="center"/>
              <w:rPr>
                <w:sz w:val="20"/>
                <w:highlight w:val="none"/>
                <w:shd w:fill="auto" w:val="clear"/>
              </w:rPr>
            </w:pPr>
            <w:r>
              <w:rPr>
                <w:rFonts w:ascii="PT Astra Serif" w:hAnsi="PT Astra Serif"/>
                <w:spacing w:val="0"/>
                <w:kern w:val="0"/>
                <w:sz w:val="24"/>
                <w:szCs w:val="20"/>
                <w:shd w:fill="auto" w:val="clear"/>
              </w:rPr>
              <w:t>353</w:t>
            </w:r>
          </w:p>
        </w:tc>
      </w:tr>
      <w:tr>
        <w:trPr>
          <w:trHeight w:val="317" w:hRule="atLeast"/>
        </w:trPr>
        <w:tc>
          <w:tcPr>
            <w:tcW w:w="5311" w:type="dxa"/>
            <w:tcBorders>
              <w:start w:val="single" w:sz="4" w:space="0" w:color="000000"/>
              <w:bottom w:val="single" w:sz="4" w:space="0" w:color="000000"/>
            </w:tcBorders>
            <w:shd w:fill="FFFFFF" w:val="clear"/>
          </w:tcPr>
          <w:p>
            <w:pPr>
              <w:pStyle w:val="Normal"/>
              <w:widowControl/>
              <w:suppressAutoHyphens w:val="true"/>
              <w:spacing w:lineRule="auto" w:line="240" w:before="0" w:after="0"/>
              <w:ind w:hanging="0" w:start="0" w:end="0"/>
              <w:contextualSpacing/>
              <w:jc w:val="start"/>
              <w:rPr>
                <w:sz w:val="20"/>
                <w:highlight w:val="none"/>
                <w:shd w:fill="auto" w:val="clear"/>
              </w:rPr>
            </w:pPr>
            <w:r>
              <w:rPr>
                <w:rFonts w:ascii="PT Astra Serif" w:hAnsi="PT Astra Serif"/>
                <w:spacing w:val="0"/>
                <w:kern w:val="0"/>
                <w:sz w:val="24"/>
                <w:szCs w:val="20"/>
                <w:shd w:fill="auto" w:val="clear"/>
              </w:rPr>
              <w:t>Число участников клубных формирований         учреждений культурно-досугового типа (ед.)</w:t>
            </w:r>
          </w:p>
        </w:tc>
        <w:tc>
          <w:tcPr>
            <w:tcW w:w="1059" w:type="dxa"/>
            <w:tcBorders>
              <w:start w:val="single" w:sz="4" w:space="0" w:color="000000"/>
              <w:bottom w:val="single" w:sz="4" w:space="0" w:color="000000"/>
            </w:tcBorders>
            <w:shd w:fill="FFFFFF" w:val="clear"/>
          </w:tcPr>
          <w:p>
            <w:pPr>
              <w:pStyle w:val="Normal"/>
              <w:widowControl/>
              <w:suppressAutoHyphens w:val="true"/>
              <w:spacing w:lineRule="auto" w:line="240" w:before="0" w:after="0"/>
              <w:ind w:hanging="0" w:start="0" w:end="0"/>
              <w:contextualSpacing/>
              <w:jc w:val="center"/>
              <w:rPr>
                <w:sz w:val="20"/>
                <w:highlight w:val="none"/>
                <w:shd w:fill="auto" w:val="clear"/>
              </w:rPr>
            </w:pPr>
            <w:r>
              <w:rPr>
                <w:rFonts w:ascii="PT Astra Serif" w:hAnsi="PT Astra Serif"/>
                <w:spacing w:val="0"/>
                <w:kern w:val="0"/>
                <w:sz w:val="24"/>
                <w:szCs w:val="20"/>
                <w:shd w:fill="auto" w:val="clear"/>
              </w:rPr>
              <w:t>6 780</w:t>
            </w:r>
          </w:p>
        </w:tc>
        <w:tc>
          <w:tcPr>
            <w:tcW w:w="996" w:type="dxa"/>
            <w:tcBorders>
              <w:start w:val="single" w:sz="4" w:space="0" w:color="000000"/>
              <w:bottom w:val="single" w:sz="4" w:space="0" w:color="000000"/>
            </w:tcBorders>
            <w:shd w:fill="FFFFFF" w:val="clear"/>
          </w:tcPr>
          <w:p>
            <w:pPr>
              <w:pStyle w:val="Normal"/>
              <w:widowControl w:val="false"/>
              <w:suppressAutoHyphens w:val="true"/>
              <w:spacing w:lineRule="auto" w:line="240" w:before="0" w:after="0"/>
              <w:ind w:hanging="0" w:start="0" w:end="0"/>
              <w:jc w:val="center"/>
              <w:rPr>
                <w:sz w:val="20"/>
                <w:highlight w:val="none"/>
                <w:shd w:fill="auto" w:val="clear"/>
              </w:rPr>
            </w:pPr>
            <w:r>
              <w:rPr>
                <w:rFonts w:ascii="PT Astra Serif" w:hAnsi="PT Astra Serif"/>
                <w:color w:val="050505"/>
                <w:spacing w:val="0"/>
                <w:kern w:val="0"/>
                <w:sz w:val="24"/>
                <w:szCs w:val="20"/>
                <w:shd w:fill="auto" w:val="clear"/>
              </w:rPr>
              <w:t>7 103</w:t>
            </w:r>
          </w:p>
        </w:tc>
        <w:tc>
          <w:tcPr>
            <w:tcW w:w="1134" w:type="dxa"/>
            <w:tcBorders>
              <w:start w:val="single" w:sz="4" w:space="0" w:color="000000"/>
              <w:bottom w:val="single" w:sz="4" w:space="0" w:color="000000"/>
            </w:tcBorders>
            <w:shd w:fill="FFFFFF" w:val="clear"/>
          </w:tcPr>
          <w:p>
            <w:pPr>
              <w:pStyle w:val="Normal"/>
              <w:widowControl/>
              <w:suppressAutoHyphens w:val="true"/>
              <w:spacing w:lineRule="auto" w:line="240" w:before="0" w:after="0"/>
              <w:ind w:hanging="0" w:start="0" w:end="0"/>
              <w:contextualSpacing/>
              <w:jc w:val="center"/>
              <w:rPr>
                <w:sz w:val="20"/>
                <w:highlight w:val="none"/>
                <w:shd w:fill="auto" w:val="clear"/>
              </w:rPr>
            </w:pPr>
            <w:r>
              <w:rPr>
                <w:rFonts w:ascii="PT Astra Serif" w:hAnsi="PT Astra Serif"/>
                <w:spacing w:val="0"/>
                <w:kern w:val="0"/>
                <w:sz w:val="24"/>
                <w:szCs w:val="20"/>
                <w:shd w:fill="auto" w:val="clear"/>
              </w:rPr>
              <w:t>7 120</w:t>
            </w:r>
          </w:p>
        </w:tc>
        <w:tc>
          <w:tcPr>
            <w:tcW w:w="1134" w:type="dxa"/>
            <w:tcBorders>
              <w:start w:val="single" w:sz="4" w:space="0" w:color="000000"/>
              <w:bottom w:val="single" w:sz="4" w:space="0" w:color="000000"/>
              <w:end w:val="single" w:sz="4" w:space="0" w:color="000000"/>
            </w:tcBorders>
            <w:shd w:fill="FFFFFF" w:val="clear"/>
          </w:tcPr>
          <w:p>
            <w:pPr>
              <w:pStyle w:val="Normal"/>
              <w:widowControl/>
              <w:suppressAutoHyphens w:val="true"/>
              <w:spacing w:lineRule="auto" w:line="240" w:before="0" w:after="0"/>
              <w:ind w:hanging="0" w:start="0" w:end="0"/>
              <w:contextualSpacing/>
              <w:jc w:val="center"/>
              <w:rPr>
                <w:sz w:val="20"/>
                <w:highlight w:val="none"/>
                <w:shd w:fill="auto" w:val="clear"/>
              </w:rPr>
            </w:pPr>
            <w:r>
              <w:rPr>
                <w:rFonts w:ascii="PT Astra Serif" w:hAnsi="PT Astra Serif"/>
                <w:spacing w:val="0"/>
                <w:kern w:val="0"/>
                <w:sz w:val="24"/>
                <w:szCs w:val="20"/>
                <w:shd w:fill="auto" w:val="clear"/>
              </w:rPr>
              <w:t>7 154</w:t>
            </w:r>
          </w:p>
        </w:tc>
      </w:tr>
      <w:tr>
        <w:trPr>
          <w:trHeight w:val="317" w:hRule="atLeast"/>
        </w:trPr>
        <w:tc>
          <w:tcPr>
            <w:tcW w:w="5311" w:type="dxa"/>
            <w:tcBorders>
              <w:start w:val="single" w:sz="4" w:space="0" w:color="000000"/>
              <w:bottom w:val="single" w:sz="4" w:space="0" w:color="000000"/>
            </w:tcBorders>
            <w:shd w:fill="FFFFFF" w:val="clear"/>
          </w:tcPr>
          <w:p>
            <w:pPr>
              <w:pStyle w:val="Normal"/>
              <w:widowControl/>
              <w:suppressAutoHyphens w:val="true"/>
              <w:spacing w:lineRule="auto" w:line="240" w:before="0" w:after="0"/>
              <w:ind w:hanging="0" w:start="0" w:end="0"/>
              <w:contextualSpacing/>
              <w:jc w:val="start"/>
              <w:rPr>
                <w:sz w:val="20"/>
                <w:highlight w:val="none"/>
                <w:shd w:fill="auto" w:val="clear"/>
              </w:rPr>
            </w:pPr>
            <w:r>
              <w:rPr>
                <w:rFonts w:ascii="PT Astra Serif" w:hAnsi="PT Astra Serif"/>
                <w:spacing w:val="0"/>
                <w:kern w:val="0"/>
                <w:sz w:val="24"/>
                <w:szCs w:val="20"/>
                <w:shd w:fill="auto" w:val="clear"/>
              </w:rPr>
              <w:t>Число детей, обучающихся в организациях дополнительного образования в сфере культуры и искусства (чел.)</w:t>
            </w:r>
          </w:p>
        </w:tc>
        <w:tc>
          <w:tcPr>
            <w:tcW w:w="1059" w:type="dxa"/>
            <w:tcBorders>
              <w:start w:val="single" w:sz="4" w:space="0" w:color="000000"/>
              <w:bottom w:val="single" w:sz="4" w:space="0" w:color="000000"/>
            </w:tcBorders>
            <w:shd w:fill="FFFFFF" w:val="clear"/>
          </w:tcPr>
          <w:p>
            <w:pPr>
              <w:pStyle w:val="Normal"/>
              <w:widowControl/>
              <w:suppressAutoHyphens w:val="true"/>
              <w:spacing w:lineRule="auto" w:line="240" w:before="0" w:after="0"/>
              <w:ind w:hanging="0" w:start="0" w:end="0"/>
              <w:contextualSpacing/>
              <w:jc w:val="center"/>
              <w:rPr>
                <w:sz w:val="20"/>
                <w:highlight w:val="none"/>
                <w:shd w:fill="auto" w:val="clear"/>
              </w:rPr>
            </w:pPr>
            <w:r>
              <w:rPr>
                <w:rFonts w:ascii="PT Astra Serif" w:hAnsi="PT Astra Serif"/>
                <w:spacing w:val="0"/>
                <w:kern w:val="0"/>
                <w:sz w:val="24"/>
                <w:szCs w:val="20"/>
                <w:shd w:fill="auto" w:val="clear"/>
              </w:rPr>
              <w:t>12 595</w:t>
            </w:r>
          </w:p>
        </w:tc>
        <w:tc>
          <w:tcPr>
            <w:tcW w:w="996" w:type="dxa"/>
            <w:tcBorders>
              <w:start w:val="single" w:sz="4" w:space="0" w:color="000000"/>
              <w:bottom w:val="single" w:sz="4" w:space="0" w:color="000000"/>
            </w:tcBorders>
            <w:shd w:fill="FFFFFF" w:val="clear"/>
          </w:tcPr>
          <w:p>
            <w:pPr>
              <w:pStyle w:val="Normal"/>
              <w:widowControl w:val="false"/>
              <w:suppressAutoHyphens w:val="true"/>
              <w:spacing w:lineRule="auto" w:line="240" w:before="0" w:after="0"/>
              <w:ind w:hanging="0" w:start="0" w:end="0"/>
              <w:jc w:val="center"/>
              <w:rPr>
                <w:sz w:val="20"/>
                <w:highlight w:val="none"/>
                <w:shd w:fill="auto" w:val="clear"/>
              </w:rPr>
            </w:pPr>
            <w:r>
              <w:rPr>
                <w:rFonts w:ascii="PT Astra Serif" w:hAnsi="PT Astra Serif"/>
                <w:spacing w:val="0"/>
                <w:kern w:val="0"/>
                <w:sz w:val="24"/>
                <w:szCs w:val="20"/>
                <w:shd w:fill="auto" w:val="clear"/>
              </w:rPr>
              <w:t xml:space="preserve"> </w:t>
            </w:r>
            <w:r>
              <w:rPr>
                <w:rFonts w:ascii="PT Astra Serif" w:hAnsi="PT Astra Serif"/>
                <w:spacing w:val="0"/>
                <w:kern w:val="0"/>
                <w:sz w:val="24"/>
                <w:szCs w:val="20"/>
                <w:shd w:fill="auto" w:val="clear"/>
              </w:rPr>
              <w:t>12 794</w:t>
            </w:r>
          </w:p>
        </w:tc>
        <w:tc>
          <w:tcPr>
            <w:tcW w:w="1134" w:type="dxa"/>
            <w:tcBorders>
              <w:start w:val="single" w:sz="4" w:space="0" w:color="000000"/>
              <w:bottom w:val="single" w:sz="4" w:space="0" w:color="000000"/>
            </w:tcBorders>
            <w:shd w:fill="FFFFFF" w:val="clear"/>
          </w:tcPr>
          <w:p>
            <w:pPr>
              <w:pStyle w:val="Normal"/>
              <w:widowControl/>
              <w:suppressAutoHyphens w:val="true"/>
              <w:spacing w:lineRule="auto" w:line="240" w:before="0" w:after="0"/>
              <w:ind w:hanging="0" w:start="0" w:end="0"/>
              <w:contextualSpacing/>
              <w:jc w:val="center"/>
              <w:rPr>
                <w:sz w:val="20"/>
                <w:highlight w:val="none"/>
                <w:shd w:fill="auto" w:val="clear"/>
              </w:rPr>
            </w:pPr>
            <w:r>
              <w:rPr>
                <w:rFonts w:ascii="PT Astra Serif" w:hAnsi="PT Astra Serif"/>
                <w:spacing w:val="0"/>
                <w:kern w:val="0"/>
                <w:sz w:val="24"/>
                <w:szCs w:val="20"/>
                <w:shd w:fill="auto" w:val="clear"/>
              </w:rPr>
              <w:t>12 871</w:t>
            </w:r>
          </w:p>
        </w:tc>
        <w:tc>
          <w:tcPr>
            <w:tcW w:w="1134" w:type="dxa"/>
            <w:tcBorders>
              <w:start w:val="single" w:sz="4" w:space="0" w:color="000000"/>
              <w:bottom w:val="single" w:sz="4" w:space="0" w:color="000000"/>
              <w:end w:val="single" w:sz="4" w:space="0" w:color="000000"/>
            </w:tcBorders>
            <w:shd w:fill="FFFFFF" w:val="clear"/>
          </w:tcPr>
          <w:p>
            <w:pPr>
              <w:pStyle w:val="Normal"/>
              <w:widowControl w:val="false"/>
              <w:suppressAutoHyphens w:val="true"/>
              <w:spacing w:lineRule="auto" w:line="240" w:before="0" w:after="0"/>
              <w:ind w:hanging="0" w:start="0" w:end="0"/>
              <w:jc w:val="center"/>
              <w:rPr>
                <w:sz w:val="20"/>
                <w:highlight w:val="none"/>
                <w:shd w:fill="auto" w:val="clear"/>
              </w:rPr>
            </w:pPr>
            <w:r>
              <w:rPr>
                <w:rFonts w:ascii="PT Astra Serif" w:hAnsi="PT Astra Serif"/>
                <w:spacing w:val="0"/>
                <w:kern w:val="0"/>
                <w:sz w:val="24"/>
                <w:szCs w:val="20"/>
                <w:shd w:fill="auto" w:val="clear"/>
              </w:rPr>
              <w:t>13 349</w:t>
            </w:r>
          </w:p>
        </w:tc>
      </w:tr>
    </w:tbl>
    <w:p>
      <w:pPr>
        <w:pStyle w:val="2111"/>
        <w:widowControl/>
        <w:spacing w:lineRule="auto" w:line="240" w:before="0" w:after="0"/>
        <w:ind w:hanging="0" w:start="0" w:end="0"/>
        <w:contextualSpacing/>
        <w:rPr>
          <w:rFonts w:ascii="PT Astra Serif" w:hAnsi="PT Astra Serif"/>
          <w:highlight w:val="none"/>
          <w:shd w:fill="auto" w:val="clear"/>
        </w:rPr>
      </w:pPr>
      <w:r>
        <w:rPr>
          <w:rFonts w:ascii="PT Astra Serif" w:hAnsi="PT Astra Serif"/>
          <w:shd w:fill="auto" w:val="clear"/>
        </w:rPr>
      </w:r>
    </w:p>
    <w:p>
      <w:pPr>
        <w:pStyle w:val="2111"/>
        <w:widowControl/>
        <w:spacing w:lineRule="auto" w:line="240" w:before="0" w:after="0"/>
        <w:ind w:hanging="0" w:start="0" w:end="0"/>
        <w:contextualSpacing/>
        <w:rPr>
          <w:rFonts w:ascii="PT Astra Serif" w:hAnsi="PT Astra Serif"/>
          <w:highlight w:val="none"/>
          <w:shd w:fill="auto" w:val="clear"/>
        </w:rPr>
      </w:pPr>
      <w:r>
        <w:rPr>
          <w:rFonts w:ascii="PT Astra Serif" w:hAnsi="PT Astra Serif"/>
          <w:shd w:fill="auto" w:val="clear"/>
        </w:rPr>
      </w:r>
    </w:p>
    <w:p>
      <w:pPr>
        <w:pStyle w:val="2111"/>
        <w:widowControl/>
        <w:spacing w:lineRule="auto" w:line="240" w:before="0" w:after="0"/>
        <w:ind w:hanging="0" w:start="0" w:end="0"/>
        <w:contextualSpacing/>
        <w:rPr>
          <w:highlight w:val="none"/>
          <w:shd w:fill="auto" w:val="clear"/>
        </w:rPr>
      </w:pPr>
      <w:r>
        <w:rPr>
          <w:rFonts w:ascii="PT Astra Serif" w:hAnsi="PT Astra Serif"/>
          <w:sz w:val="28"/>
          <w:shd w:fill="auto" w:val="clear"/>
        </w:rPr>
        <w:tab/>
        <w:t>13. Сложившийся уровень обеспеченности населения объектами социальной инфраструктуры представлен в таблице № 8.</w:t>
      </w:r>
    </w:p>
    <w:p>
      <w:pPr>
        <w:pStyle w:val="Normal"/>
        <w:widowControl/>
        <w:spacing w:before="0" w:after="0"/>
        <w:contextualSpacing/>
        <w:rPr>
          <w:highlight w:val="none"/>
          <w:shd w:fill="auto" w:val="clear"/>
        </w:rPr>
      </w:pPr>
      <w:r>
        <w:rPr>
          <w:rFonts w:ascii="PT Astra Serif" w:hAnsi="PT Astra Serif"/>
          <w:sz w:val="28"/>
          <w:shd w:fill="auto" w:val="clear"/>
        </w:rPr>
        <w:tab/>
        <w:tab/>
        <w:tab/>
        <w:tab/>
        <w:tab/>
        <w:tab/>
        <w:tab/>
        <w:tab/>
        <w:tab/>
        <w:tab/>
        <w:tab/>
        <w:t xml:space="preserve">  Таблица № 8</w:t>
      </w:r>
    </w:p>
    <w:tbl>
      <w:tblPr>
        <w:tblStyle w:val="Style_8"/>
        <w:tblW w:w="9630" w:type="dxa"/>
        <w:jc w:val="start"/>
        <w:tblInd w:w="-7" w:type="dxa"/>
        <w:tblLayout w:type="fixed"/>
        <w:tblCellMar>
          <w:top w:w="55" w:type="dxa"/>
          <w:start w:w="108" w:type="dxa"/>
          <w:bottom w:w="55" w:type="dxa"/>
          <w:end w:w="108" w:type="dxa"/>
        </w:tblCellMar>
      </w:tblPr>
      <w:tblGrid>
        <w:gridCol w:w="2999"/>
        <w:gridCol w:w="957"/>
        <w:gridCol w:w="1698"/>
        <w:gridCol w:w="1269"/>
        <w:gridCol w:w="1431"/>
        <w:gridCol w:w="1275"/>
      </w:tblGrid>
      <w:tr>
        <w:trPr>
          <w:trHeight w:val="605" w:hRule="atLeast"/>
        </w:trPr>
        <w:tc>
          <w:tcPr>
            <w:tcW w:w="2999" w:type="dxa"/>
            <w:vMerge w:val="restart"/>
            <w:tcBorders>
              <w:top w:val="single" w:sz="6" w:space="0" w:color="000000"/>
              <w:start w:val="single" w:sz="6" w:space="0" w:color="000000"/>
              <w:bottom w:val="single" w:sz="6" w:space="0" w:color="000000"/>
            </w:tcBorders>
            <w:shd w:fill="FFFFFF" w:val="clear"/>
            <w:vAlign w:val="center"/>
          </w:tcPr>
          <w:p>
            <w:pPr>
              <w:pStyle w:val="Normal"/>
              <w:widowControl/>
              <w:suppressAutoHyphens w:val="true"/>
              <w:spacing w:lineRule="auto" w:line="240" w:before="0" w:after="0"/>
              <w:ind w:hanging="0" w:start="0" w:end="0"/>
              <w:contextualSpacing/>
              <w:jc w:val="center"/>
              <w:rPr>
                <w:sz w:val="20"/>
                <w:highlight w:val="none"/>
                <w:shd w:fill="auto" w:val="clear"/>
              </w:rPr>
            </w:pPr>
            <w:r>
              <w:rPr>
                <w:rFonts w:ascii="PT Astra Serif" w:hAnsi="PT Astra Serif"/>
                <w:spacing w:val="0"/>
                <w:kern w:val="0"/>
                <w:sz w:val="24"/>
                <w:szCs w:val="24"/>
                <w:shd w:fill="auto" w:val="clear"/>
              </w:rPr>
              <w:t>Наименование нормируемого показателя</w:t>
            </w:r>
          </w:p>
        </w:tc>
        <w:tc>
          <w:tcPr>
            <w:tcW w:w="957" w:type="dxa"/>
            <w:vMerge w:val="restart"/>
            <w:tcBorders>
              <w:top w:val="single" w:sz="6" w:space="0" w:color="000000"/>
              <w:start w:val="single" w:sz="6" w:space="0" w:color="000000"/>
              <w:bottom w:val="single" w:sz="6" w:space="0" w:color="000000"/>
            </w:tcBorders>
            <w:shd w:fill="FFFFFF" w:val="clear"/>
            <w:vAlign w:val="center"/>
          </w:tcPr>
          <w:p>
            <w:pPr>
              <w:pStyle w:val="Normal"/>
              <w:widowControl/>
              <w:suppressAutoHyphens w:val="true"/>
              <w:spacing w:lineRule="auto" w:line="240" w:before="0" w:after="0"/>
              <w:ind w:hanging="0" w:start="0" w:end="0"/>
              <w:contextualSpacing/>
              <w:jc w:val="center"/>
              <w:rPr>
                <w:sz w:val="20"/>
                <w:highlight w:val="none"/>
                <w:shd w:fill="auto" w:val="clear"/>
              </w:rPr>
            </w:pPr>
            <w:r>
              <w:rPr>
                <w:rFonts w:ascii="PT Astra Serif" w:hAnsi="PT Astra Serif"/>
                <w:spacing w:val="0"/>
                <w:kern w:val="0"/>
                <w:sz w:val="24"/>
                <w:szCs w:val="24"/>
                <w:shd w:fill="auto" w:val="clear"/>
              </w:rPr>
              <w:t>Единица</w:t>
            </w:r>
          </w:p>
          <w:p>
            <w:pPr>
              <w:pStyle w:val="Normal"/>
              <w:widowControl/>
              <w:suppressAutoHyphens w:val="true"/>
              <w:spacing w:lineRule="auto" w:line="240" w:before="0" w:after="0"/>
              <w:ind w:hanging="0" w:start="0" w:end="0"/>
              <w:contextualSpacing/>
              <w:jc w:val="center"/>
              <w:rPr>
                <w:sz w:val="20"/>
                <w:highlight w:val="none"/>
                <w:shd w:fill="auto" w:val="clear"/>
              </w:rPr>
            </w:pPr>
            <w:r>
              <w:rPr>
                <w:rFonts w:ascii="PT Astra Serif" w:hAnsi="PT Astra Serif"/>
                <w:spacing w:val="0"/>
                <w:kern w:val="0"/>
                <w:sz w:val="24"/>
                <w:szCs w:val="24"/>
                <w:shd w:fill="auto" w:val="clear"/>
              </w:rPr>
              <w:t>измерения</w:t>
            </w:r>
          </w:p>
        </w:tc>
        <w:tc>
          <w:tcPr>
            <w:tcW w:w="1698" w:type="dxa"/>
            <w:vMerge w:val="restart"/>
            <w:tcBorders>
              <w:top w:val="single" w:sz="6" w:space="0" w:color="000000"/>
              <w:start w:val="single" w:sz="6" w:space="0" w:color="000000"/>
              <w:bottom w:val="single" w:sz="6" w:space="0" w:color="000000"/>
            </w:tcBorders>
            <w:shd w:fill="FFFFFF" w:val="clear"/>
            <w:vAlign w:val="center"/>
          </w:tcPr>
          <w:p>
            <w:pPr>
              <w:pStyle w:val="Normal"/>
              <w:widowControl/>
              <w:suppressAutoHyphens w:val="true"/>
              <w:spacing w:lineRule="auto" w:line="240" w:before="0" w:after="0"/>
              <w:ind w:hanging="0" w:start="0" w:end="0"/>
              <w:contextualSpacing/>
              <w:jc w:val="center"/>
              <w:rPr>
                <w:sz w:val="20"/>
                <w:highlight w:val="none"/>
                <w:shd w:fill="auto" w:val="clear"/>
              </w:rPr>
            </w:pPr>
            <w:r>
              <w:rPr>
                <w:rFonts w:ascii="PT Astra Serif" w:hAnsi="PT Astra Serif"/>
                <w:spacing w:val="0"/>
                <w:kern w:val="0"/>
                <w:sz w:val="24"/>
                <w:szCs w:val="24"/>
                <w:shd w:fill="auto" w:val="clear"/>
              </w:rPr>
              <w:t>Норматив</w:t>
            </w:r>
          </w:p>
        </w:tc>
        <w:tc>
          <w:tcPr>
            <w:tcW w:w="3975" w:type="dxa"/>
            <w:gridSpan w:val="3"/>
            <w:tcBorders>
              <w:top w:val="single" w:sz="6" w:space="0" w:color="000000"/>
              <w:start w:val="single" w:sz="6" w:space="0" w:color="000000"/>
              <w:bottom w:val="single" w:sz="6" w:space="0" w:color="000000"/>
              <w:end w:val="single" w:sz="6" w:space="0" w:color="000000"/>
            </w:tcBorders>
            <w:shd w:fill="FFFFFF" w:val="clear"/>
            <w:vAlign w:val="center"/>
          </w:tcPr>
          <w:p>
            <w:pPr>
              <w:pStyle w:val="Normal"/>
              <w:widowControl/>
              <w:suppressAutoHyphens w:val="true"/>
              <w:spacing w:lineRule="auto" w:line="240" w:before="0" w:after="0"/>
              <w:ind w:hanging="0" w:start="0" w:end="0"/>
              <w:contextualSpacing/>
              <w:jc w:val="center"/>
              <w:rPr>
                <w:sz w:val="20"/>
                <w:highlight w:val="none"/>
                <w:shd w:fill="auto" w:val="clear"/>
              </w:rPr>
            </w:pPr>
            <w:r>
              <w:rPr>
                <w:rFonts w:ascii="PT Astra Serif" w:hAnsi="PT Astra Serif"/>
                <w:spacing w:val="0"/>
                <w:kern w:val="0"/>
                <w:sz w:val="24"/>
                <w:szCs w:val="24"/>
                <w:shd w:fill="auto" w:val="clear"/>
              </w:rPr>
              <w:t>Уровень обеспеченности объектами социальной инфраструктуры</w:t>
            </w:r>
          </w:p>
        </w:tc>
      </w:tr>
      <w:tr>
        <w:trPr>
          <w:trHeight w:val="610" w:hRule="atLeast"/>
        </w:trPr>
        <w:tc>
          <w:tcPr>
            <w:tcW w:w="2999" w:type="dxa"/>
            <w:vMerge w:val="continue"/>
            <w:tcBorders>
              <w:start w:val="single" w:sz="6" w:space="0" w:color="000000"/>
              <w:bottom w:val="single" w:sz="6" w:space="0" w:color="000000"/>
            </w:tcBorders>
            <w:shd w:fill="FFFFFF" w:val="clear"/>
            <w:vAlign w:val="center"/>
          </w:tcPr>
          <w:p>
            <w:pPr>
              <w:pStyle w:val="Normal"/>
              <w:suppressAutoHyphens w:val="true"/>
              <w:jc w:val="start"/>
              <w:rPr>
                <w:rFonts w:ascii="PT Astra Serif" w:hAnsi="PT Astra Serif"/>
                <w:kern w:val="0"/>
                <w:sz w:val="24"/>
                <w:szCs w:val="24"/>
                <w:highlight w:val="none"/>
                <w:shd w:fill="auto" w:val="clear"/>
              </w:rPr>
            </w:pPr>
            <w:r>
              <w:rPr>
                <w:rFonts w:ascii="PT Astra Serif" w:hAnsi="PT Astra Serif"/>
                <w:kern w:val="0"/>
                <w:sz w:val="24"/>
                <w:szCs w:val="24"/>
                <w:shd w:fill="auto" w:val="clear"/>
              </w:rPr>
            </w:r>
          </w:p>
        </w:tc>
        <w:tc>
          <w:tcPr>
            <w:tcW w:w="957" w:type="dxa"/>
            <w:vMerge w:val="continue"/>
            <w:tcBorders>
              <w:start w:val="single" w:sz="6" w:space="0" w:color="000000"/>
              <w:bottom w:val="single" w:sz="6" w:space="0" w:color="000000"/>
            </w:tcBorders>
            <w:shd w:fill="FFFFFF" w:val="clear"/>
            <w:vAlign w:val="center"/>
          </w:tcPr>
          <w:p>
            <w:pPr>
              <w:pStyle w:val="Normal"/>
              <w:suppressAutoHyphens w:val="true"/>
              <w:jc w:val="start"/>
              <w:rPr>
                <w:rFonts w:ascii="PT Astra Serif" w:hAnsi="PT Astra Serif"/>
                <w:kern w:val="0"/>
                <w:sz w:val="24"/>
                <w:szCs w:val="24"/>
                <w:highlight w:val="none"/>
                <w:shd w:fill="auto" w:val="clear"/>
              </w:rPr>
            </w:pPr>
            <w:r>
              <w:rPr>
                <w:rFonts w:ascii="PT Astra Serif" w:hAnsi="PT Astra Serif"/>
                <w:kern w:val="0"/>
                <w:sz w:val="24"/>
                <w:szCs w:val="24"/>
                <w:shd w:fill="auto" w:val="clear"/>
              </w:rPr>
            </w:r>
          </w:p>
        </w:tc>
        <w:tc>
          <w:tcPr>
            <w:tcW w:w="1698" w:type="dxa"/>
            <w:vMerge w:val="continue"/>
            <w:tcBorders>
              <w:start w:val="single" w:sz="6" w:space="0" w:color="000000"/>
              <w:bottom w:val="single" w:sz="6" w:space="0" w:color="000000"/>
            </w:tcBorders>
            <w:shd w:fill="FFFFFF" w:val="clear"/>
            <w:vAlign w:val="center"/>
          </w:tcPr>
          <w:p>
            <w:pPr>
              <w:pStyle w:val="Normal"/>
              <w:suppressAutoHyphens w:val="true"/>
              <w:jc w:val="start"/>
              <w:rPr>
                <w:rFonts w:ascii="PT Astra Serif" w:hAnsi="PT Astra Serif"/>
                <w:kern w:val="0"/>
                <w:sz w:val="24"/>
                <w:szCs w:val="24"/>
                <w:highlight w:val="none"/>
                <w:shd w:fill="auto" w:val="clear"/>
              </w:rPr>
            </w:pPr>
            <w:r>
              <w:rPr>
                <w:rFonts w:ascii="PT Astra Serif" w:hAnsi="PT Astra Serif"/>
                <w:kern w:val="0"/>
                <w:sz w:val="24"/>
                <w:szCs w:val="24"/>
                <w:shd w:fill="auto" w:val="clear"/>
              </w:rPr>
            </w:r>
          </w:p>
        </w:tc>
        <w:tc>
          <w:tcPr>
            <w:tcW w:w="1269" w:type="dxa"/>
            <w:tcBorders>
              <w:start w:val="single" w:sz="6" w:space="0" w:color="000000"/>
              <w:bottom w:val="single" w:sz="6" w:space="0" w:color="000000"/>
            </w:tcBorders>
            <w:shd w:fill="FFFFFF" w:val="clear"/>
            <w:vAlign w:val="center"/>
          </w:tcPr>
          <w:p>
            <w:pPr>
              <w:pStyle w:val="Normal"/>
              <w:widowControl/>
              <w:suppressAutoHyphens w:val="true"/>
              <w:spacing w:lineRule="auto" w:line="240" w:before="0" w:after="0"/>
              <w:ind w:hanging="0" w:start="0" w:end="0"/>
              <w:contextualSpacing/>
              <w:jc w:val="center"/>
              <w:rPr>
                <w:sz w:val="20"/>
                <w:highlight w:val="none"/>
                <w:shd w:fill="auto" w:val="clear"/>
              </w:rPr>
            </w:pPr>
            <w:r>
              <w:rPr>
                <w:rFonts w:ascii="PT Astra Serif" w:hAnsi="PT Astra Serif"/>
                <w:spacing w:val="0"/>
                <w:kern w:val="0"/>
                <w:sz w:val="24"/>
                <w:szCs w:val="24"/>
                <w:shd w:fill="auto" w:val="clear"/>
              </w:rPr>
              <w:t>текущее значение</w:t>
            </w:r>
          </w:p>
        </w:tc>
        <w:tc>
          <w:tcPr>
            <w:tcW w:w="1431" w:type="dxa"/>
            <w:tcBorders>
              <w:start w:val="single" w:sz="6" w:space="0" w:color="000000"/>
              <w:bottom w:val="single" w:sz="6" w:space="0" w:color="000000"/>
            </w:tcBorders>
            <w:shd w:fill="FFFFFF" w:val="clear"/>
            <w:vAlign w:val="center"/>
          </w:tcPr>
          <w:p>
            <w:pPr>
              <w:pStyle w:val="Normal"/>
              <w:widowControl/>
              <w:suppressAutoHyphens w:val="true"/>
              <w:spacing w:lineRule="auto" w:line="240" w:before="0" w:after="0"/>
              <w:ind w:hanging="0" w:start="0" w:end="0"/>
              <w:contextualSpacing/>
              <w:jc w:val="center"/>
              <w:rPr>
                <w:sz w:val="20"/>
                <w:highlight w:val="none"/>
                <w:shd w:fill="auto" w:val="clear"/>
              </w:rPr>
            </w:pPr>
            <w:r>
              <w:rPr>
                <w:rFonts w:ascii="PT Astra Serif" w:hAnsi="PT Astra Serif"/>
                <w:spacing w:val="0"/>
                <w:kern w:val="0"/>
                <w:sz w:val="24"/>
                <w:szCs w:val="24"/>
                <w:shd w:fill="auto" w:val="clear"/>
              </w:rPr>
              <w:t>нормативное значение</w:t>
            </w:r>
          </w:p>
        </w:tc>
        <w:tc>
          <w:tcPr>
            <w:tcW w:w="1275" w:type="dxa"/>
            <w:tcBorders>
              <w:start w:val="single" w:sz="6" w:space="0" w:color="000000"/>
              <w:bottom w:val="single" w:sz="6" w:space="0" w:color="000000"/>
              <w:end w:val="single" w:sz="6" w:space="0" w:color="000000"/>
            </w:tcBorders>
            <w:shd w:fill="FFFFFF" w:val="clear"/>
            <w:vAlign w:val="center"/>
          </w:tcPr>
          <w:p>
            <w:pPr>
              <w:pStyle w:val="Normal"/>
              <w:widowControl/>
              <w:suppressAutoHyphens w:val="true"/>
              <w:spacing w:lineRule="auto" w:line="240" w:before="0" w:after="0"/>
              <w:ind w:hanging="0" w:start="0" w:end="0"/>
              <w:contextualSpacing/>
              <w:jc w:val="center"/>
              <w:rPr>
                <w:sz w:val="20"/>
                <w:highlight w:val="none"/>
                <w:shd w:fill="auto" w:val="clear"/>
              </w:rPr>
            </w:pPr>
            <w:r>
              <w:rPr>
                <w:rFonts w:ascii="PT Astra Serif" w:hAnsi="PT Astra Serif"/>
                <w:spacing w:val="0"/>
                <w:kern w:val="0"/>
                <w:sz w:val="24"/>
                <w:szCs w:val="24"/>
                <w:shd w:fill="auto" w:val="clear"/>
              </w:rPr>
              <w:t>%</w:t>
            </w:r>
          </w:p>
        </w:tc>
      </w:tr>
    </w:tbl>
    <w:p>
      <w:pPr>
        <w:pStyle w:val="Normal"/>
        <w:widowControl/>
        <w:spacing w:before="0" w:after="0"/>
        <w:contextualSpacing/>
        <w:rPr>
          <w:rFonts w:ascii="PT Astra Serif" w:hAnsi="PT Astra Serif"/>
          <w:sz w:val="2"/>
          <w:highlight w:val="none"/>
          <w:shd w:fill="auto" w:val="clear"/>
        </w:rPr>
      </w:pPr>
      <w:r>
        <w:rPr>
          <w:rFonts w:ascii="PT Astra Serif" w:hAnsi="PT Astra Serif"/>
          <w:sz w:val="2"/>
          <w:shd w:fill="auto" w:val="clear"/>
        </w:rPr>
      </w:r>
    </w:p>
    <w:tbl>
      <w:tblPr>
        <w:tblStyle w:val="Style_8"/>
        <w:tblW w:w="9626" w:type="dxa"/>
        <w:jc w:val="start"/>
        <w:tblInd w:w="-43" w:type="dxa"/>
        <w:tblLayout w:type="fixed"/>
        <w:tblCellMar>
          <w:top w:w="55" w:type="dxa"/>
          <w:start w:w="55" w:type="dxa"/>
          <w:bottom w:w="55" w:type="dxa"/>
          <w:end w:w="55" w:type="dxa"/>
        </w:tblCellMar>
      </w:tblPr>
      <w:tblGrid>
        <w:gridCol w:w="2975"/>
        <w:gridCol w:w="988"/>
        <w:gridCol w:w="1695"/>
        <w:gridCol w:w="1276"/>
        <w:gridCol w:w="1418"/>
        <w:gridCol w:w="1273"/>
      </w:tblGrid>
      <w:tr>
        <w:trPr>
          <w:tblHeader w:val="true"/>
          <w:trHeight w:val="218" w:hRule="atLeast"/>
        </w:trPr>
        <w:tc>
          <w:tcPr>
            <w:tcW w:w="2975" w:type="dxa"/>
            <w:tcBorders>
              <w:top w:val="single" w:sz="6" w:space="0" w:color="000000"/>
              <w:start w:val="single" w:sz="6" w:space="0" w:color="000000"/>
              <w:bottom w:val="single" w:sz="6" w:space="0" w:color="000000"/>
            </w:tcBorders>
            <w:shd w:fill="FFFFFF" w:val="clear"/>
            <w:vAlign w:val="center"/>
          </w:tcPr>
          <w:p>
            <w:pPr>
              <w:pStyle w:val="Normal"/>
              <w:widowControl/>
              <w:suppressAutoHyphens w:val="true"/>
              <w:spacing w:lineRule="auto" w:line="240" w:before="0" w:after="0"/>
              <w:ind w:hanging="0" w:start="0" w:end="0"/>
              <w:contextualSpacing/>
              <w:jc w:val="center"/>
              <w:rPr>
                <w:sz w:val="20"/>
                <w:highlight w:val="none"/>
                <w:shd w:fill="auto" w:val="clear"/>
              </w:rPr>
            </w:pPr>
            <w:r>
              <w:rPr>
                <w:rFonts w:ascii="PT Astra Serif" w:hAnsi="PT Astra Serif"/>
                <w:color w:val="000000"/>
                <w:spacing w:val="0"/>
                <w:kern w:val="0"/>
                <w:sz w:val="24"/>
                <w:szCs w:val="24"/>
                <w:shd w:fill="auto" w:val="clear"/>
              </w:rPr>
              <w:t>1</w:t>
            </w:r>
          </w:p>
        </w:tc>
        <w:tc>
          <w:tcPr>
            <w:tcW w:w="988" w:type="dxa"/>
            <w:tcBorders>
              <w:top w:val="single" w:sz="6" w:space="0" w:color="000000"/>
              <w:start w:val="single" w:sz="6" w:space="0" w:color="000000"/>
              <w:bottom w:val="single" w:sz="6" w:space="0" w:color="000000"/>
            </w:tcBorders>
            <w:shd w:fill="FFFFFF" w:val="clear"/>
            <w:vAlign w:val="center"/>
          </w:tcPr>
          <w:p>
            <w:pPr>
              <w:pStyle w:val="Normal"/>
              <w:widowControl/>
              <w:suppressAutoHyphens w:val="true"/>
              <w:spacing w:lineRule="auto" w:line="240" w:before="0" w:after="0"/>
              <w:ind w:hanging="0" w:start="0" w:end="0"/>
              <w:contextualSpacing/>
              <w:jc w:val="center"/>
              <w:rPr>
                <w:sz w:val="20"/>
                <w:highlight w:val="none"/>
                <w:shd w:fill="auto" w:val="clear"/>
              </w:rPr>
            </w:pPr>
            <w:r>
              <w:rPr>
                <w:rFonts w:ascii="PT Astra Serif" w:hAnsi="PT Astra Serif"/>
                <w:color w:val="000000"/>
                <w:spacing w:val="0"/>
                <w:kern w:val="0"/>
                <w:sz w:val="24"/>
                <w:szCs w:val="24"/>
                <w:shd w:fill="auto" w:val="clear"/>
              </w:rPr>
              <w:t>2</w:t>
            </w:r>
          </w:p>
        </w:tc>
        <w:tc>
          <w:tcPr>
            <w:tcW w:w="1695" w:type="dxa"/>
            <w:tcBorders>
              <w:top w:val="single" w:sz="6" w:space="0" w:color="000000"/>
              <w:start w:val="single" w:sz="6" w:space="0" w:color="000000"/>
              <w:bottom w:val="single" w:sz="6" w:space="0" w:color="000000"/>
            </w:tcBorders>
            <w:shd w:fill="FFFFFF" w:val="clear"/>
            <w:vAlign w:val="center"/>
          </w:tcPr>
          <w:p>
            <w:pPr>
              <w:pStyle w:val="Normal"/>
              <w:widowControl/>
              <w:suppressAutoHyphens w:val="true"/>
              <w:spacing w:lineRule="auto" w:line="240" w:before="0" w:after="0"/>
              <w:ind w:hanging="0" w:start="0" w:end="0"/>
              <w:contextualSpacing/>
              <w:jc w:val="center"/>
              <w:rPr>
                <w:sz w:val="20"/>
                <w:highlight w:val="none"/>
                <w:shd w:fill="auto" w:val="clear"/>
              </w:rPr>
            </w:pPr>
            <w:r>
              <w:rPr>
                <w:rFonts w:ascii="PT Astra Serif" w:hAnsi="PT Astra Serif"/>
                <w:color w:val="000000"/>
                <w:spacing w:val="0"/>
                <w:kern w:val="0"/>
                <w:sz w:val="24"/>
                <w:szCs w:val="24"/>
                <w:shd w:fill="auto" w:val="clear"/>
              </w:rPr>
              <w:t>3</w:t>
            </w:r>
          </w:p>
        </w:tc>
        <w:tc>
          <w:tcPr>
            <w:tcW w:w="1276" w:type="dxa"/>
            <w:tcBorders>
              <w:top w:val="single" w:sz="6" w:space="0" w:color="000000"/>
              <w:start w:val="single" w:sz="6" w:space="0" w:color="000000"/>
              <w:bottom w:val="single" w:sz="6" w:space="0" w:color="000000"/>
            </w:tcBorders>
            <w:shd w:fill="FFFFFF" w:val="clear"/>
            <w:vAlign w:val="center"/>
          </w:tcPr>
          <w:p>
            <w:pPr>
              <w:pStyle w:val="Normal"/>
              <w:widowControl/>
              <w:suppressAutoHyphens w:val="true"/>
              <w:spacing w:lineRule="auto" w:line="240" w:before="0" w:after="0"/>
              <w:ind w:hanging="0" w:start="0" w:end="0"/>
              <w:contextualSpacing/>
              <w:jc w:val="center"/>
              <w:rPr>
                <w:sz w:val="20"/>
                <w:highlight w:val="none"/>
                <w:shd w:fill="auto" w:val="clear"/>
              </w:rPr>
            </w:pPr>
            <w:r>
              <w:rPr>
                <w:rFonts w:ascii="PT Astra Serif" w:hAnsi="PT Astra Serif"/>
                <w:spacing w:val="0"/>
                <w:kern w:val="0"/>
                <w:sz w:val="24"/>
                <w:szCs w:val="24"/>
                <w:shd w:fill="auto" w:val="clear"/>
              </w:rPr>
              <w:t>4</w:t>
            </w:r>
          </w:p>
        </w:tc>
        <w:tc>
          <w:tcPr>
            <w:tcW w:w="1418" w:type="dxa"/>
            <w:tcBorders>
              <w:top w:val="single" w:sz="6" w:space="0" w:color="000000"/>
              <w:start w:val="single" w:sz="6" w:space="0" w:color="000000"/>
              <w:bottom w:val="single" w:sz="6" w:space="0" w:color="000000"/>
            </w:tcBorders>
            <w:shd w:fill="FFFFFF" w:val="clear"/>
            <w:vAlign w:val="center"/>
          </w:tcPr>
          <w:p>
            <w:pPr>
              <w:pStyle w:val="Normal"/>
              <w:widowControl/>
              <w:suppressAutoHyphens w:val="true"/>
              <w:spacing w:lineRule="auto" w:line="240" w:before="0" w:after="0"/>
              <w:ind w:hanging="0" w:start="0" w:end="0"/>
              <w:contextualSpacing/>
              <w:jc w:val="center"/>
              <w:rPr>
                <w:sz w:val="20"/>
                <w:highlight w:val="none"/>
                <w:shd w:fill="auto" w:val="clear"/>
              </w:rPr>
            </w:pPr>
            <w:r>
              <w:rPr>
                <w:rFonts w:ascii="PT Astra Serif" w:hAnsi="PT Astra Serif"/>
                <w:spacing w:val="0"/>
                <w:kern w:val="0"/>
                <w:sz w:val="24"/>
                <w:szCs w:val="24"/>
                <w:shd w:fill="auto" w:val="clear"/>
              </w:rPr>
              <w:t>5</w:t>
            </w:r>
          </w:p>
        </w:tc>
        <w:tc>
          <w:tcPr>
            <w:tcW w:w="1273" w:type="dxa"/>
            <w:tcBorders>
              <w:top w:val="single" w:sz="6" w:space="0" w:color="000000"/>
              <w:start w:val="single" w:sz="6" w:space="0" w:color="000000"/>
              <w:bottom w:val="single" w:sz="6" w:space="0" w:color="000000"/>
              <w:end w:val="single" w:sz="6" w:space="0" w:color="000000"/>
            </w:tcBorders>
            <w:shd w:fill="FFFFFF" w:val="clear"/>
            <w:vAlign w:val="center"/>
          </w:tcPr>
          <w:p>
            <w:pPr>
              <w:pStyle w:val="Normal"/>
              <w:widowControl/>
              <w:suppressAutoHyphens w:val="true"/>
              <w:spacing w:lineRule="auto" w:line="240" w:before="0" w:after="0"/>
              <w:ind w:hanging="0" w:start="0" w:end="0"/>
              <w:contextualSpacing/>
              <w:jc w:val="center"/>
              <w:rPr>
                <w:sz w:val="20"/>
                <w:highlight w:val="none"/>
                <w:shd w:fill="auto" w:val="clear"/>
              </w:rPr>
            </w:pPr>
            <w:r>
              <w:rPr>
                <w:rFonts w:ascii="PT Astra Serif" w:hAnsi="PT Astra Serif"/>
                <w:spacing w:val="0"/>
                <w:kern w:val="0"/>
                <w:sz w:val="24"/>
                <w:szCs w:val="24"/>
                <w:shd w:fill="auto" w:val="clear"/>
              </w:rPr>
              <w:t>6</w:t>
            </w:r>
          </w:p>
        </w:tc>
      </w:tr>
      <w:tr>
        <w:trPr>
          <w:trHeight w:val="422" w:hRule="atLeast"/>
        </w:trPr>
        <w:tc>
          <w:tcPr>
            <w:tcW w:w="9625" w:type="dxa"/>
            <w:gridSpan w:val="6"/>
            <w:tcBorders>
              <w:start w:val="single" w:sz="6" w:space="0" w:color="000000"/>
              <w:bottom w:val="single" w:sz="6" w:space="0" w:color="000000"/>
              <w:end w:val="single" w:sz="6" w:space="0" w:color="000000"/>
            </w:tcBorders>
            <w:shd w:fill="FFFFFF" w:val="clear"/>
          </w:tcPr>
          <w:p>
            <w:pPr>
              <w:pStyle w:val="Normal"/>
              <w:widowControl/>
              <w:suppressAutoHyphens w:val="true"/>
              <w:spacing w:lineRule="auto" w:line="240" w:before="0" w:after="0"/>
              <w:ind w:hanging="0" w:start="0" w:end="0"/>
              <w:contextualSpacing/>
              <w:jc w:val="center"/>
              <w:rPr>
                <w:sz w:val="20"/>
                <w:highlight w:val="none"/>
                <w:shd w:fill="auto" w:val="clear"/>
              </w:rPr>
            </w:pPr>
            <w:r>
              <w:rPr>
                <w:rFonts w:ascii="PT Astra Serif" w:hAnsi="PT Astra Serif"/>
                <w:spacing w:val="0"/>
                <w:kern w:val="0"/>
                <w:sz w:val="24"/>
                <w:szCs w:val="24"/>
                <w:shd w:fill="auto" w:val="clear"/>
              </w:rPr>
              <w:t>Учреждения образования</w:t>
            </w:r>
          </w:p>
        </w:tc>
      </w:tr>
      <w:tr>
        <w:trPr>
          <w:trHeight w:val="536" w:hRule="atLeast"/>
        </w:trPr>
        <w:tc>
          <w:tcPr>
            <w:tcW w:w="2975" w:type="dxa"/>
            <w:tcBorders>
              <w:start w:val="single" w:sz="6" w:space="0" w:color="000000"/>
              <w:bottom w:val="single" w:sz="6" w:space="0" w:color="000000"/>
            </w:tcBorders>
            <w:shd w:fill="FFFFFF" w:val="clear"/>
          </w:tcPr>
          <w:p>
            <w:pPr>
              <w:pStyle w:val="Normal"/>
              <w:widowControl/>
              <w:suppressAutoHyphens w:val="true"/>
              <w:spacing w:lineRule="auto" w:line="240" w:before="0" w:after="0"/>
              <w:ind w:hanging="0" w:start="0" w:end="0"/>
              <w:contextualSpacing/>
              <w:jc w:val="start"/>
              <w:rPr>
                <w:sz w:val="20"/>
                <w:highlight w:val="none"/>
                <w:shd w:fill="auto" w:val="clear"/>
              </w:rPr>
            </w:pPr>
            <w:r>
              <w:rPr>
                <w:rFonts w:ascii="PT Astra Serif" w:hAnsi="PT Astra Serif"/>
                <w:spacing w:val="0"/>
                <w:kern w:val="0"/>
                <w:sz w:val="24"/>
                <w:szCs w:val="24"/>
                <w:shd w:fill="auto" w:val="clear"/>
              </w:rPr>
              <w:t>Дошкольные образова-тельные организации</w:t>
            </w:r>
          </w:p>
        </w:tc>
        <w:tc>
          <w:tcPr>
            <w:tcW w:w="988" w:type="dxa"/>
            <w:tcBorders>
              <w:start w:val="single" w:sz="6" w:space="0" w:color="000000"/>
              <w:bottom w:val="single" w:sz="6" w:space="0" w:color="000000"/>
            </w:tcBorders>
            <w:shd w:fill="FFFFFF" w:val="clear"/>
          </w:tcPr>
          <w:p>
            <w:pPr>
              <w:pStyle w:val="Normal"/>
              <w:widowControl/>
              <w:suppressAutoHyphens w:val="true"/>
              <w:spacing w:lineRule="auto" w:line="240" w:before="0" w:after="0"/>
              <w:ind w:hanging="0" w:start="0" w:end="0"/>
              <w:contextualSpacing/>
              <w:jc w:val="center"/>
              <w:rPr>
                <w:sz w:val="20"/>
                <w:highlight w:val="none"/>
                <w:shd w:fill="auto" w:val="clear"/>
              </w:rPr>
            </w:pPr>
            <w:r>
              <w:rPr>
                <w:rFonts w:ascii="PT Astra Serif" w:hAnsi="PT Astra Serif"/>
                <w:spacing w:val="0"/>
                <w:kern w:val="0"/>
                <w:sz w:val="24"/>
                <w:szCs w:val="24"/>
                <w:shd w:fill="auto" w:val="clear"/>
              </w:rPr>
              <w:t>мест</w:t>
            </w:r>
          </w:p>
        </w:tc>
        <w:tc>
          <w:tcPr>
            <w:tcW w:w="1695" w:type="dxa"/>
            <w:tcBorders>
              <w:start w:val="single" w:sz="6" w:space="0" w:color="000000"/>
              <w:bottom w:val="single" w:sz="6" w:space="0" w:color="000000"/>
            </w:tcBorders>
            <w:shd w:fill="FFFFFF" w:val="clear"/>
          </w:tcPr>
          <w:p>
            <w:pPr>
              <w:pStyle w:val="TableParagraph111"/>
              <w:widowControl/>
              <w:suppressAutoHyphens w:val="true"/>
              <w:spacing w:lineRule="auto" w:line="240" w:before="138" w:after="0"/>
              <w:ind w:hanging="0" w:start="0" w:end="0"/>
              <w:rPr>
                <w:highlight w:val="none"/>
                <w:shd w:fill="auto" w:val="clear"/>
              </w:rPr>
            </w:pPr>
            <w:r>
              <w:rPr>
                <w:rFonts w:ascii="PT Astra Serif" w:hAnsi="PT Astra Serif"/>
                <w:spacing w:val="0"/>
                <w:kern w:val="0"/>
                <w:sz w:val="24"/>
                <w:szCs w:val="24"/>
                <w:shd w:fill="auto" w:val="clear"/>
              </w:rPr>
              <w:t>104 места</w:t>
            </w:r>
            <w:r>
              <w:rPr>
                <w:rFonts w:ascii="PT Astra Serif" w:hAnsi="PT Astra Serif"/>
                <w:spacing w:val="-1"/>
                <w:kern w:val="0"/>
                <w:sz w:val="24"/>
                <w:szCs w:val="24"/>
                <w:shd w:fill="auto" w:val="clear"/>
              </w:rPr>
              <w:t xml:space="preserve"> </w:t>
            </w:r>
            <w:r>
              <w:rPr>
                <w:rFonts w:ascii="PT Astra Serif" w:hAnsi="PT Astra Serif"/>
                <w:spacing w:val="-5"/>
                <w:kern w:val="0"/>
                <w:sz w:val="24"/>
                <w:szCs w:val="24"/>
                <w:shd w:fill="auto" w:val="clear"/>
              </w:rPr>
              <w:t>на</w:t>
            </w:r>
          </w:p>
          <w:p>
            <w:pPr>
              <w:pStyle w:val="TableParagraph111"/>
              <w:widowControl/>
              <w:suppressAutoHyphens w:val="true"/>
              <w:spacing w:lineRule="auto" w:line="240"/>
              <w:ind w:hanging="0" w:start="0" w:end="0"/>
              <w:rPr>
                <w:highlight w:val="none"/>
                <w:shd w:fill="auto" w:val="clear"/>
              </w:rPr>
            </w:pPr>
            <w:r>
              <w:rPr>
                <w:rFonts w:ascii="PT Astra Serif" w:hAnsi="PT Astra Serif"/>
                <w:spacing w:val="0"/>
                <w:kern w:val="0"/>
                <w:sz w:val="24"/>
                <w:szCs w:val="24"/>
                <w:shd w:fill="auto" w:val="clear"/>
              </w:rPr>
              <w:t xml:space="preserve">1 000 </w:t>
            </w:r>
            <w:r>
              <w:rPr>
                <w:rFonts w:ascii="PT Astra Serif" w:hAnsi="PT Astra Serif"/>
                <w:spacing w:val="-2"/>
                <w:kern w:val="0"/>
                <w:sz w:val="24"/>
                <w:szCs w:val="24"/>
                <w:shd w:fill="auto" w:val="clear"/>
              </w:rPr>
              <w:t>жителей</w:t>
            </w:r>
          </w:p>
        </w:tc>
        <w:tc>
          <w:tcPr>
            <w:tcW w:w="1276" w:type="dxa"/>
            <w:tcBorders>
              <w:start w:val="single" w:sz="6" w:space="0" w:color="000000"/>
              <w:bottom w:val="single" w:sz="6" w:space="0" w:color="000000"/>
            </w:tcBorders>
            <w:shd w:fill="FFFFFF" w:val="clear"/>
          </w:tcPr>
          <w:p>
            <w:pPr>
              <w:pStyle w:val="TableParagraph111"/>
              <w:widowControl/>
              <w:suppressAutoHyphens w:val="true"/>
              <w:spacing w:lineRule="auto" w:line="240"/>
              <w:ind w:hanging="0" w:start="0" w:end="0"/>
              <w:rPr>
                <w:highlight w:val="none"/>
                <w:shd w:fill="auto" w:val="clear"/>
              </w:rPr>
            </w:pPr>
            <w:r>
              <w:rPr>
                <w:rFonts w:ascii="PT Astra Serif" w:hAnsi="PT Astra Serif"/>
                <w:spacing w:val="0"/>
                <w:kern w:val="0"/>
                <w:sz w:val="24"/>
                <w:szCs w:val="24"/>
                <w:shd w:fill="auto" w:val="clear"/>
              </w:rPr>
              <w:t xml:space="preserve">69 </w:t>
            </w:r>
            <w:r>
              <w:rPr>
                <w:rFonts w:ascii="PT Astra Serif" w:hAnsi="PT Astra Serif"/>
                <w:spacing w:val="-2"/>
                <w:kern w:val="0"/>
                <w:sz w:val="24"/>
                <w:szCs w:val="24"/>
                <w:shd w:fill="auto" w:val="clear"/>
              </w:rPr>
              <w:t>915</w:t>
            </w:r>
          </w:p>
        </w:tc>
        <w:tc>
          <w:tcPr>
            <w:tcW w:w="1418" w:type="dxa"/>
            <w:tcBorders>
              <w:start w:val="single" w:sz="6" w:space="0" w:color="000000"/>
              <w:bottom w:val="single" w:sz="6" w:space="0" w:color="000000"/>
            </w:tcBorders>
            <w:shd w:fill="FFFFFF" w:val="clear"/>
          </w:tcPr>
          <w:p>
            <w:pPr>
              <w:pStyle w:val="TableParagraph111"/>
              <w:widowControl/>
              <w:suppressAutoHyphens w:val="true"/>
              <w:spacing w:lineRule="auto" w:line="240"/>
              <w:ind w:hanging="0" w:start="0" w:end="0"/>
              <w:rPr>
                <w:highlight w:val="none"/>
                <w:shd w:fill="auto" w:val="clear"/>
              </w:rPr>
            </w:pPr>
            <w:r>
              <w:rPr>
                <w:rFonts w:ascii="PT Astra Serif" w:hAnsi="PT Astra Serif"/>
                <w:spacing w:val="0"/>
                <w:kern w:val="0"/>
                <w:sz w:val="24"/>
                <w:szCs w:val="24"/>
                <w:shd w:fill="auto" w:val="clear"/>
              </w:rPr>
              <w:t xml:space="preserve">107 </w:t>
            </w:r>
            <w:r>
              <w:rPr>
                <w:rFonts w:ascii="PT Astra Serif" w:hAnsi="PT Astra Serif"/>
                <w:spacing w:val="-2"/>
                <w:kern w:val="0"/>
                <w:sz w:val="24"/>
                <w:szCs w:val="24"/>
                <w:shd w:fill="auto" w:val="clear"/>
              </w:rPr>
              <w:t>711,5</w:t>
            </w:r>
          </w:p>
        </w:tc>
        <w:tc>
          <w:tcPr>
            <w:tcW w:w="1273" w:type="dxa"/>
            <w:tcBorders>
              <w:start w:val="single" w:sz="6" w:space="0" w:color="000000"/>
              <w:bottom w:val="single" w:sz="6" w:space="0" w:color="000000"/>
              <w:end w:val="single" w:sz="6" w:space="0" w:color="000000"/>
            </w:tcBorders>
            <w:shd w:fill="FFFFFF" w:val="clear"/>
          </w:tcPr>
          <w:p>
            <w:pPr>
              <w:pStyle w:val="TableParagraph111"/>
              <w:widowControl/>
              <w:suppressAutoHyphens w:val="true"/>
              <w:spacing w:lineRule="auto" w:line="240"/>
              <w:ind w:hanging="0" w:start="0" w:end="0"/>
              <w:rPr>
                <w:highlight w:val="none"/>
                <w:shd w:fill="auto" w:val="clear"/>
              </w:rPr>
            </w:pPr>
            <w:r>
              <w:rPr>
                <w:rFonts w:ascii="PT Astra Serif" w:hAnsi="PT Astra Serif"/>
                <w:spacing w:val="-4"/>
                <w:kern w:val="0"/>
                <w:sz w:val="24"/>
                <w:szCs w:val="24"/>
                <w:shd w:fill="auto" w:val="clear"/>
              </w:rPr>
              <w:t>64,9</w:t>
            </w:r>
          </w:p>
        </w:tc>
      </w:tr>
      <w:tr>
        <w:trPr>
          <w:trHeight w:val="544" w:hRule="atLeast"/>
        </w:trPr>
        <w:tc>
          <w:tcPr>
            <w:tcW w:w="2975" w:type="dxa"/>
            <w:tcBorders>
              <w:start w:val="single" w:sz="6" w:space="0" w:color="000000"/>
              <w:bottom w:val="single" w:sz="6" w:space="0" w:color="000000"/>
            </w:tcBorders>
            <w:shd w:fill="FFFFFF" w:val="clear"/>
          </w:tcPr>
          <w:p>
            <w:pPr>
              <w:pStyle w:val="Normal"/>
              <w:widowControl/>
              <w:suppressAutoHyphens w:val="true"/>
              <w:spacing w:lineRule="auto" w:line="240" w:before="0" w:after="0"/>
              <w:ind w:hanging="0" w:start="0" w:end="0"/>
              <w:contextualSpacing/>
              <w:jc w:val="both"/>
              <w:rPr>
                <w:sz w:val="20"/>
                <w:highlight w:val="none"/>
                <w:shd w:fill="auto" w:val="clear"/>
              </w:rPr>
            </w:pPr>
            <w:r>
              <w:rPr>
                <w:rFonts w:ascii="PT Astra Serif" w:hAnsi="PT Astra Serif"/>
                <w:color w:val="000000"/>
                <w:spacing w:val="0"/>
                <w:kern w:val="0"/>
                <w:sz w:val="24"/>
                <w:szCs w:val="24"/>
                <w:shd w:fill="auto" w:val="clear"/>
              </w:rPr>
              <w:t>Общеобразовательные организации (дети от 7 до 17 лет)</w:t>
            </w:r>
          </w:p>
        </w:tc>
        <w:tc>
          <w:tcPr>
            <w:tcW w:w="988" w:type="dxa"/>
            <w:tcBorders>
              <w:start w:val="single" w:sz="6" w:space="0" w:color="000000"/>
              <w:bottom w:val="single" w:sz="6" w:space="0" w:color="000000"/>
            </w:tcBorders>
            <w:shd w:fill="FFFFFF" w:val="clear"/>
          </w:tcPr>
          <w:p>
            <w:pPr>
              <w:pStyle w:val="Normal"/>
              <w:widowControl/>
              <w:suppressAutoHyphens w:val="true"/>
              <w:spacing w:lineRule="auto" w:line="240" w:before="0" w:after="0"/>
              <w:ind w:hanging="0" w:start="0" w:end="0"/>
              <w:contextualSpacing/>
              <w:jc w:val="center"/>
              <w:rPr>
                <w:sz w:val="20"/>
                <w:highlight w:val="none"/>
                <w:shd w:fill="auto" w:val="clear"/>
              </w:rPr>
            </w:pPr>
            <w:r>
              <w:rPr>
                <w:rFonts w:ascii="PT Astra Serif" w:hAnsi="PT Astra Serif"/>
                <w:color w:val="000000"/>
                <w:spacing w:val="0"/>
                <w:kern w:val="0"/>
                <w:sz w:val="24"/>
                <w:szCs w:val="24"/>
                <w:shd w:fill="auto" w:val="clear"/>
              </w:rPr>
              <w:t>мест</w:t>
            </w:r>
          </w:p>
        </w:tc>
        <w:tc>
          <w:tcPr>
            <w:tcW w:w="1695" w:type="dxa"/>
            <w:tcBorders>
              <w:start w:val="single" w:sz="6" w:space="0" w:color="000000"/>
              <w:bottom w:val="single" w:sz="6" w:space="0" w:color="000000"/>
            </w:tcBorders>
            <w:shd w:fill="FFFFFF" w:val="clear"/>
          </w:tcPr>
          <w:p>
            <w:pPr>
              <w:pStyle w:val="TableParagraph111"/>
              <w:widowControl/>
              <w:suppressAutoHyphens w:val="true"/>
              <w:spacing w:lineRule="auto" w:line="240" w:before="138" w:after="0"/>
              <w:ind w:hanging="0" w:start="0" w:end="0"/>
              <w:rPr>
                <w:highlight w:val="none"/>
                <w:shd w:fill="auto" w:val="clear"/>
              </w:rPr>
            </w:pPr>
            <w:r>
              <w:rPr>
                <w:rFonts w:ascii="PT Astra Serif" w:hAnsi="PT Astra Serif"/>
                <w:spacing w:val="0"/>
                <w:kern w:val="0"/>
                <w:sz w:val="24"/>
                <w:szCs w:val="24"/>
                <w:shd w:fill="auto" w:val="clear"/>
              </w:rPr>
              <w:t xml:space="preserve">126 мест </w:t>
            </w:r>
            <w:r>
              <w:rPr>
                <w:rFonts w:ascii="PT Astra Serif" w:hAnsi="PT Astra Serif"/>
                <w:spacing w:val="-5"/>
                <w:kern w:val="0"/>
                <w:sz w:val="24"/>
                <w:szCs w:val="24"/>
                <w:shd w:fill="auto" w:val="clear"/>
              </w:rPr>
              <w:t>на</w:t>
            </w:r>
          </w:p>
          <w:p>
            <w:pPr>
              <w:pStyle w:val="TableParagraph111"/>
              <w:widowControl/>
              <w:suppressAutoHyphens w:val="true"/>
              <w:spacing w:lineRule="auto" w:line="240"/>
              <w:ind w:hanging="0" w:start="0" w:end="0"/>
              <w:rPr>
                <w:highlight w:val="none"/>
                <w:shd w:fill="auto" w:val="clear"/>
              </w:rPr>
            </w:pPr>
            <w:r>
              <w:rPr>
                <w:rFonts w:ascii="PT Astra Serif" w:hAnsi="PT Astra Serif"/>
                <w:spacing w:val="0"/>
                <w:kern w:val="0"/>
                <w:sz w:val="24"/>
                <w:szCs w:val="24"/>
                <w:shd w:fill="auto" w:val="clear"/>
              </w:rPr>
              <w:t xml:space="preserve">1 000 </w:t>
            </w:r>
            <w:r>
              <w:rPr>
                <w:rFonts w:ascii="PT Astra Serif" w:hAnsi="PT Astra Serif"/>
                <w:spacing w:val="-2"/>
                <w:kern w:val="0"/>
                <w:sz w:val="24"/>
                <w:szCs w:val="24"/>
                <w:shd w:fill="auto" w:val="clear"/>
              </w:rPr>
              <w:t>жителей</w:t>
            </w:r>
          </w:p>
        </w:tc>
        <w:tc>
          <w:tcPr>
            <w:tcW w:w="1276" w:type="dxa"/>
            <w:tcBorders>
              <w:start w:val="single" w:sz="6" w:space="0" w:color="000000"/>
              <w:bottom w:val="single" w:sz="6" w:space="0" w:color="000000"/>
            </w:tcBorders>
            <w:shd w:fill="FFFFFF" w:val="clear"/>
          </w:tcPr>
          <w:p>
            <w:pPr>
              <w:pStyle w:val="TableParagraph111"/>
              <w:widowControl/>
              <w:suppressAutoHyphens w:val="true"/>
              <w:spacing w:lineRule="auto" w:line="240"/>
              <w:ind w:hanging="0" w:start="0" w:end="0"/>
              <w:rPr>
                <w:highlight w:val="none"/>
                <w:shd w:fill="auto" w:val="clear"/>
              </w:rPr>
            </w:pPr>
            <w:r>
              <w:rPr>
                <w:rFonts w:ascii="PT Astra Serif" w:hAnsi="PT Astra Serif"/>
                <w:spacing w:val="0"/>
                <w:kern w:val="0"/>
                <w:sz w:val="24"/>
                <w:szCs w:val="24"/>
                <w:shd w:fill="auto" w:val="clear"/>
              </w:rPr>
              <w:t xml:space="preserve">103 </w:t>
            </w:r>
            <w:r>
              <w:rPr>
                <w:rFonts w:ascii="PT Astra Serif" w:hAnsi="PT Astra Serif"/>
                <w:spacing w:val="-5"/>
                <w:kern w:val="0"/>
                <w:sz w:val="24"/>
                <w:szCs w:val="24"/>
                <w:shd w:fill="auto" w:val="clear"/>
              </w:rPr>
              <w:t>067</w:t>
            </w:r>
          </w:p>
        </w:tc>
        <w:tc>
          <w:tcPr>
            <w:tcW w:w="1418" w:type="dxa"/>
            <w:tcBorders>
              <w:start w:val="single" w:sz="6" w:space="0" w:color="000000"/>
              <w:bottom w:val="single" w:sz="6" w:space="0" w:color="000000"/>
            </w:tcBorders>
            <w:shd w:fill="FFFFFF" w:val="clear"/>
          </w:tcPr>
          <w:p>
            <w:pPr>
              <w:pStyle w:val="TableParagraph111"/>
              <w:widowControl/>
              <w:suppressAutoHyphens w:val="true"/>
              <w:spacing w:lineRule="auto" w:line="240"/>
              <w:ind w:hanging="0" w:start="0" w:end="0"/>
              <w:rPr>
                <w:highlight w:val="none"/>
                <w:shd w:fill="auto" w:val="clear"/>
              </w:rPr>
            </w:pPr>
            <w:r>
              <w:rPr>
                <w:rFonts w:ascii="PT Astra Serif" w:hAnsi="PT Astra Serif"/>
                <w:spacing w:val="0"/>
                <w:kern w:val="0"/>
                <w:sz w:val="24"/>
                <w:szCs w:val="24"/>
                <w:shd w:fill="auto" w:val="clear"/>
              </w:rPr>
              <w:t xml:space="preserve">207 </w:t>
            </w:r>
            <w:r>
              <w:rPr>
                <w:rFonts w:ascii="PT Astra Serif" w:hAnsi="PT Astra Serif"/>
                <w:spacing w:val="-2"/>
                <w:kern w:val="0"/>
                <w:sz w:val="24"/>
                <w:szCs w:val="24"/>
                <w:shd w:fill="auto" w:val="clear"/>
              </w:rPr>
              <w:t>900,0</w:t>
            </w:r>
          </w:p>
        </w:tc>
        <w:tc>
          <w:tcPr>
            <w:tcW w:w="1273" w:type="dxa"/>
            <w:tcBorders>
              <w:start w:val="single" w:sz="6" w:space="0" w:color="000000"/>
              <w:bottom w:val="single" w:sz="6" w:space="0" w:color="000000"/>
              <w:end w:val="single" w:sz="6" w:space="0" w:color="000000"/>
            </w:tcBorders>
            <w:shd w:fill="FFFFFF" w:val="clear"/>
          </w:tcPr>
          <w:p>
            <w:pPr>
              <w:pStyle w:val="TableParagraph111"/>
              <w:widowControl/>
              <w:suppressAutoHyphens w:val="true"/>
              <w:spacing w:lineRule="auto" w:line="240"/>
              <w:ind w:hanging="0" w:start="0" w:end="0"/>
              <w:rPr>
                <w:highlight w:val="none"/>
                <w:shd w:fill="auto" w:val="clear"/>
              </w:rPr>
            </w:pPr>
            <w:r>
              <w:rPr>
                <w:rFonts w:ascii="PT Astra Serif" w:hAnsi="PT Astra Serif"/>
                <w:spacing w:val="-4"/>
                <w:kern w:val="0"/>
                <w:sz w:val="24"/>
                <w:szCs w:val="24"/>
                <w:shd w:fill="auto" w:val="clear"/>
              </w:rPr>
              <w:t>50,1</w:t>
            </w:r>
          </w:p>
        </w:tc>
      </w:tr>
      <w:tr>
        <w:trPr>
          <w:trHeight w:val="326" w:hRule="atLeast"/>
        </w:trPr>
        <w:tc>
          <w:tcPr>
            <w:tcW w:w="9625" w:type="dxa"/>
            <w:gridSpan w:val="6"/>
            <w:tcBorders>
              <w:start w:val="single" w:sz="6" w:space="0" w:color="000000"/>
              <w:bottom w:val="single" w:sz="6" w:space="0" w:color="000000"/>
              <w:end w:val="single" w:sz="6" w:space="0" w:color="000000"/>
            </w:tcBorders>
            <w:shd w:fill="FFFFFF" w:val="clear"/>
          </w:tcPr>
          <w:p>
            <w:pPr>
              <w:pStyle w:val="Normal"/>
              <w:widowControl/>
              <w:suppressAutoHyphens w:val="true"/>
              <w:spacing w:lineRule="auto" w:line="240" w:before="0" w:after="0"/>
              <w:ind w:hanging="0" w:start="0" w:end="0"/>
              <w:contextualSpacing/>
              <w:jc w:val="center"/>
              <w:rPr>
                <w:sz w:val="20"/>
                <w:highlight w:val="none"/>
                <w:shd w:fill="auto" w:val="clear"/>
              </w:rPr>
            </w:pPr>
            <w:r>
              <w:rPr>
                <w:rFonts w:ascii="PT Astra Serif" w:hAnsi="PT Astra Serif"/>
                <w:color w:val="000000"/>
                <w:spacing w:val="0"/>
                <w:kern w:val="0"/>
                <w:sz w:val="24"/>
                <w:szCs w:val="24"/>
                <w:shd w:fill="auto" w:val="clear"/>
              </w:rPr>
              <w:t>Учреждения здравоохранения</w:t>
            </w:r>
          </w:p>
        </w:tc>
      </w:tr>
      <w:tr>
        <w:trPr>
          <w:trHeight w:val="312" w:hRule="atLeast"/>
        </w:trPr>
        <w:tc>
          <w:tcPr>
            <w:tcW w:w="2975" w:type="dxa"/>
            <w:tcBorders>
              <w:start w:val="single" w:sz="6" w:space="0" w:color="000000"/>
              <w:bottom w:val="single" w:sz="6" w:space="0" w:color="000000"/>
            </w:tcBorders>
            <w:shd w:fill="FFFFFF" w:val="clear"/>
          </w:tcPr>
          <w:p>
            <w:pPr>
              <w:pStyle w:val="Normal"/>
              <w:widowControl/>
              <w:suppressAutoHyphens w:val="true"/>
              <w:spacing w:lineRule="auto" w:line="240" w:before="0" w:after="0"/>
              <w:ind w:hanging="0" w:start="0" w:end="0"/>
              <w:contextualSpacing/>
              <w:jc w:val="start"/>
              <w:rPr>
                <w:sz w:val="20"/>
                <w:highlight w:val="none"/>
                <w:shd w:fill="auto" w:val="clear"/>
              </w:rPr>
            </w:pPr>
            <w:r>
              <w:rPr>
                <w:rFonts w:ascii="PT Astra Serif" w:hAnsi="PT Astra Serif"/>
                <w:color w:val="000000"/>
                <w:spacing w:val="0"/>
                <w:kern w:val="0"/>
                <w:sz w:val="24"/>
                <w:szCs w:val="24"/>
                <w:shd w:fill="auto" w:val="clear"/>
              </w:rPr>
              <w:t>Стационарные больницы для взрослых</w:t>
            </w:r>
          </w:p>
        </w:tc>
        <w:tc>
          <w:tcPr>
            <w:tcW w:w="988" w:type="dxa"/>
            <w:tcBorders>
              <w:start w:val="single" w:sz="6" w:space="0" w:color="000000"/>
              <w:bottom w:val="single" w:sz="6" w:space="0" w:color="000000"/>
            </w:tcBorders>
            <w:shd w:fill="FFFFFF" w:val="clear"/>
          </w:tcPr>
          <w:p>
            <w:pPr>
              <w:pStyle w:val="Normal"/>
              <w:widowControl/>
              <w:suppressAutoHyphens w:val="true"/>
              <w:spacing w:lineRule="auto" w:line="240" w:before="0" w:after="0"/>
              <w:ind w:hanging="0" w:start="0" w:end="0"/>
              <w:contextualSpacing/>
              <w:jc w:val="center"/>
              <w:rPr>
                <w:sz w:val="20"/>
                <w:highlight w:val="none"/>
                <w:shd w:fill="auto" w:val="clear"/>
              </w:rPr>
            </w:pPr>
            <w:r>
              <w:rPr>
                <w:rFonts w:ascii="PT Astra Serif" w:hAnsi="PT Astra Serif"/>
                <w:color w:val="000000"/>
                <w:spacing w:val="0"/>
                <w:kern w:val="0"/>
                <w:sz w:val="24"/>
                <w:szCs w:val="24"/>
                <w:shd w:fill="auto" w:val="clear"/>
              </w:rPr>
              <w:t>коек</w:t>
            </w:r>
          </w:p>
        </w:tc>
        <w:tc>
          <w:tcPr>
            <w:tcW w:w="1695" w:type="dxa"/>
            <w:tcBorders>
              <w:start w:val="single" w:sz="6" w:space="0" w:color="000000"/>
              <w:bottom w:val="single" w:sz="6" w:space="0" w:color="000000"/>
            </w:tcBorders>
            <w:shd w:fill="FFFFFF" w:val="clear"/>
          </w:tcPr>
          <w:p>
            <w:pPr>
              <w:pStyle w:val="Normal"/>
              <w:widowControl/>
              <w:suppressAutoHyphens w:val="true"/>
              <w:spacing w:before="0" w:after="0"/>
              <w:contextualSpacing/>
              <w:jc w:val="center"/>
              <w:rPr>
                <w:sz w:val="20"/>
                <w:highlight w:val="none"/>
                <w:shd w:fill="auto" w:val="clear"/>
              </w:rPr>
            </w:pPr>
            <w:r>
              <w:rPr>
                <w:rFonts w:ascii="PT Astra Serif" w:hAnsi="PT Astra Serif"/>
                <w:kern w:val="0"/>
                <w:sz w:val="24"/>
                <w:szCs w:val="24"/>
                <w:shd w:fill="auto" w:val="clear"/>
              </w:rPr>
              <w:t>13,47 койки на 1000 жителей</w:t>
            </w:r>
          </w:p>
        </w:tc>
        <w:tc>
          <w:tcPr>
            <w:tcW w:w="1276" w:type="dxa"/>
            <w:tcBorders>
              <w:start w:val="single" w:sz="6" w:space="0" w:color="000000"/>
              <w:bottom w:val="single" w:sz="6" w:space="0" w:color="000000"/>
            </w:tcBorders>
            <w:shd w:fill="FFFFFF" w:val="clear"/>
          </w:tcPr>
          <w:p>
            <w:pPr>
              <w:pStyle w:val="Normal"/>
              <w:widowControl/>
              <w:suppressAutoHyphens w:val="true"/>
              <w:jc w:val="center"/>
              <w:rPr>
                <w:sz w:val="20"/>
                <w:highlight w:val="none"/>
                <w:shd w:fill="auto" w:val="clear"/>
              </w:rPr>
            </w:pPr>
            <w:bookmarkStart w:id="12" w:name="__DdeLink__230536_3277807521"/>
            <w:r>
              <w:rPr>
                <w:rFonts w:ascii="PT Astra Serif" w:hAnsi="PT Astra Serif"/>
                <w:kern w:val="0"/>
                <w:sz w:val="24"/>
                <w:szCs w:val="24"/>
                <w:shd w:fill="auto" w:val="clear"/>
              </w:rPr>
              <w:t>11 913</w:t>
            </w:r>
            <w:bookmarkEnd w:id="12"/>
          </w:p>
        </w:tc>
        <w:tc>
          <w:tcPr>
            <w:tcW w:w="1418" w:type="dxa"/>
            <w:tcBorders>
              <w:start w:val="single" w:sz="6" w:space="0" w:color="000000"/>
              <w:bottom w:val="single" w:sz="6" w:space="0" w:color="000000"/>
            </w:tcBorders>
            <w:shd w:fill="FFFFFF" w:val="clear"/>
          </w:tcPr>
          <w:p>
            <w:pPr>
              <w:pStyle w:val="Normal"/>
              <w:widowControl/>
              <w:suppressAutoHyphens w:val="true"/>
              <w:spacing w:before="0" w:after="0"/>
              <w:contextualSpacing/>
              <w:jc w:val="center"/>
              <w:rPr>
                <w:sz w:val="20"/>
                <w:highlight w:val="none"/>
                <w:shd w:fill="auto" w:val="clear"/>
              </w:rPr>
            </w:pPr>
            <w:bookmarkStart w:id="13" w:name="__DdeLink__230538_3277807521"/>
            <w:r>
              <w:rPr>
                <w:rFonts w:ascii="PT Astra Serif" w:hAnsi="PT Astra Serif"/>
                <w:kern w:val="0"/>
                <w:sz w:val="24"/>
                <w:szCs w:val="24"/>
                <w:shd w:fill="auto" w:val="clear"/>
              </w:rPr>
              <w:t>35 022</w:t>
            </w:r>
            <w:bookmarkEnd w:id="13"/>
          </w:p>
        </w:tc>
        <w:tc>
          <w:tcPr>
            <w:tcW w:w="1273" w:type="dxa"/>
            <w:tcBorders>
              <w:start w:val="single" w:sz="6" w:space="0" w:color="000000"/>
              <w:bottom w:val="single" w:sz="6" w:space="0" w:color="000000"/>
              <w:end w:val="single" w:sz="6" w:space="0" w:color="000000"/>
            </w:tcBorders>
            <w:shd w:fill="FFFFFF" w:val="clear"/>
          </w:tcPr>
          <w:p>
            <w:pPr>
              <w:pStyle w:val="Normal"/>
              <w:widowControl/>
              <w:suppressAutoHyphens w:val="true"/>
              <w:spacing w:before="0" w:after="0"/>
              <w:contextualSpacing/>
              <w:jc w:val="center"/>
              <w:rPr>
                <w:sz w:val="20"/>
                <w:highlight w:val="none"/>
                <w:shd w:fill="auto" w:val="clear"/>
              </w:rPr>
            </w:pPr>
            <w:r>
              <w:rPr>
                <w:rFonts w:ascii="PT Astra Serif" w:hAnsi="PT Astra Serif"/>
                <w:kern w:val="0"/>
                <w:sz w:val="24"/>
                <w:szCs w:val="24"/>
                <w:shd w:fill="auto" w:val="clear"/>
              </w:rPr>
              <w:t>34,0</w:t>
            </w:r>
          </w:p>
        </w:tc>
      </w:tr>
      <w:tr>
        <w:trPr>
          <w:trHeight w:val="326" w:hRule="atLeast"/>
        </w:trPr>
        <w:tc>
          <w:tcPr>
            <w:tcW w:w="2975" w:type="dxa"/>
            <w:tcBorders>
              <w:start w:val="single" w:sz="6" w:space="0" w:color="000000"/>
              <w:bottom w:val="single" w:sz="6" w:space="0" w:color="000000"/>
            </w:tcBorders>
            <w:shd w:fill="FFFFFF" w:val="clear"/>
          </w:tcPr>
          <w:p>
            <w:pPr>
              <w:pStyle w:val="Normal"/>
              <w:widowControl/>
              <w:suppressAutoHyphens w:val="true"/>
              <w:spacing w:lineRule="auto" w:line="240" w:before="0" w:after="0"/>
              <w:ind w:hanging="0" w:start="0" w:end="0"/>
              <w:contextualSpacing/>
              <w:jc w:val="start"/>
              <w:rPr>
                <w:sz w:val="20"/>
                <w:highlight w:val="none"/>
                <w:shd w:fill="auto" w:val="clear"/>
              </w:rPr>
            </w:pPr>
            <w:r>
              <w:rPr>
                <w:rFonts w:ascii="PT Astra Serif" w:hAnsi="PT Astra Serif"/>
                <w:color w:val="000000"/>
                <w:spacing w:val="0"/>
                <w:kern w:val="0"/>
                <w:sz w:val="24"/>
                <w:szCs w:val="24"/>
                <w:shd w:fill="auto" w:val="clear"/>
              </w:rPr>
              <w:t>Амбулаторно-поликлини-ческая сеть без стациона-ров, для постоянного населения</w:t>
            </w:r>
          </w:p>
        </w:tc>
        <w:tc>
          <w:tcPr>
            <w:tcW w:w="988" w:type="dxa"/>
            <w:tcBorders>
              <w:start w:val="single" w:sz="6" w:space="0" w:color="000000"/>
              <w:bottom w:val="single" w:sz="6" w:space="0" w:color="000000"/>
            </w:tcBorders>
            <w:shd w:fill="FFFFFF" w:val="clear"/>
          </w:tcPr>
          <w:p>
            <w:pPr>
              <w:pStyle w:val="Normal"/>
              <w:widowControl/>
              <w:suppressAutoHyphens w:val="true"/>
              <w:spacing w:lineRule="auto" w:line="240" w:before="0" w:after="0"/>
              <w:ind w:hanging="0" w:start="0" w:end="0"/>
              <w:contextualSpacing/>
              <w:jc w:val="center"/>
              <w:rPr>
                <w:sz w:val="20"/>
                <w:highlight w:val="none"/>
                <w:shd w:fill="auto" w:val="clear"/>
              </w:rPr>
            </w:pPr>
            <w:r>
              <w:rPr>
                <w:rFonts w:ascii="PT Astra Serif" w:hAnsi="PT Astra Serif"/>
                <w:color w:val="000000"/>
                <w:spacing w:val="0"/>
                <w:kern w:val="0"/>
                <w:sz w:val="24"/>
                <w:szCs w:val="24"/>
                <w:shd w:fill="auto" w:val="clear"/>
              </w:rPr>
              <w:t>посещений в смену</w:t>
            </w:r>
          </w:p>
        </w:tc>
        <w:tc>
          <w:tcPr>
            <w:tcW w:w="1695" w:type="dxa"/>
            <w:tcBorders>
              <w:start w:val="single" w:sz="6" w:space="0" w:color="000000"/>
              <w:bottom w:val="single" w:sz="6" w:space="0" w:color="000000"/>
            </w:tcBorders>
            <w:shd w:fill="FFFFFF" w:val="clear"/>
          </w:tcPr>
          <w:p>
            <w:pPr>
              <w:pStyle w:val="Normal"/>
              <w:widowControl/>
              <w:suppressAutoHyphens w:val="true"/>
              <w:spacing w:before="0" w:after="0"/>
              <w:contextualSpacing/>
              <w:jc w:val="center"/>
              <w:rPr>
                <w:sz w:val="20"/>
                <w:highlight w:val="none"/>
                <w:shd w:fill="auto" w:val="clear"/>
              </w:rPr>
            </w:pPr>
            <w:r>
              <w:rPr>
                <w:rFonts w:ascii="PT Astra Serif" w:hAnsi="PT Astra Serif"/>
                <w:kern w:val="0"/>
                <w:sz w:val="24"/>
                <w:szCs w:val="24"/>
                <w:shd w:fill="auto" w:val="clear"/>
              </w:rPr>
              <w:t>18,0 посещений в смену на 1000 жителей</w:t>
            </w:r>
          </w:p>
        </w:tc>
        <w:tc>
          <w:tcPr>
            <w:tcW w:w="1276" w:type="dxa"/>
            <w:tcBorders>
              <w:start w:val="single" w:sz="6" w:space="0" w:color="000000"/>
              <w:bottom w:val="single" w:sz="6" w:space="0" w:color="000000"/>
            </w:tcBorders>
            <w:shd w:fill="FFFFFF" w:val="clear"/>
          </w:tcPr>
          <w:p>
            <w:pPr>
              <w:pStyle w:val="Normal"/>
              <w:widowControl/>
              <w:suppressAutoHyphens w:val="true"/>
              <w:jc w:val="center"/>
              <w:rPr>
                <w:sz w:val="20"/>
                <w:highlight w:val="none"/>
                <w:shd w:fill="auto" w:val="clear"/>
              </w:rPr>
            </w:pPr>
            <w:r>
              <w:rPr>
                <w:rFonts w:ascii="PT Astra Serif" w:hAnsi="PT Astra Serif"/>
                <w:kern w:val="0"/>
                <w:sz w:val="24"/>
                <w:szCs w:val="24"/>
                <w:shd w:fill="auto" w:val="clear"/>
              </w:rPr>
              <w:t xml:space="preserve"> </w:t>
            </w:r>
            <w:bookmarkStart w:id="14" w:name="__DdeLink__230540_3277807521"/>
            <w:r>
              <w:rPr>
                <w:rFonts w:ascii="PT Astra Serif" w:hAnsi="PT Astra Serif"/>
                <w:kern w:val="0"/>
                <w:sz w:val="24"/>
                <w:szCs w:val="24"/>
                <w:shd w:fill="auto" w:val="clear"/>
              </w:rPr>
              <w:t>29 1</w:t>
            </w:r>
            <w:bookmarkEnd w:id="14"/>
            <w:r>
              <w:rPr>
                <w:rFonts w:ascii="PT Astra Serif" w:hAnsi="PT Astra Serif"/>
                <w:kern w:val="0"/>
                <w:sz w:val="24"/>
                <w:szCs w:val="24"/>
                <w:shd w:fill="auto" w:val="clear"/>
              </w:rPr>
              <w:t>29</w:t>
            </w:r>
          </w:p>
        </w:tc>
        <w:tc>
          <w:tcPr>
            <w:tcW w:w="1418" w:type="dxa"/>
            <w:tcBorders>
              <w:start w:val="single" w:sz="6" w:space="0" w:color="000000"/>
              <w:bottom w:val="single" w:sz="6" w:space="0" w:color="000000"/>
            </w:tcBorders>
            <w:shd w:fill="auto" w:val="clear"/>
          </w:tcPr>
          <w:p>
            <w:pPr>
              <w:pStyle w:val="Normal"/>
              <w:widowControl/>
              <w:suppressAutoHyphens w:val="true"/>
              <w:spacing w:before="0" w:after="0"/>
              <w:ind w:hanging="0" w:start="0" w:end="0"/>
              <w:jc w:val="center"/>
              <w:rPr>
                <w:sz w:val="20"/>
                <w:highlight w:val="none"/>
                <w:shd w:fill="auto" w:val="clear"/>
              </w:rPr>
            </w:pPr>
            <w:bookmarkStart w:id="15" w:name="__DdeLink__230542_3277807521"/>
            <w:r>
              <w:rPr>
                <w:rFonts w:ascii="PT Astra Serif" w:hAnsi="PT Astra Serif"/>
                <w:color w:val="000000"/>
                <w:kern w:val="0"/>
                <w:sz w:val="24"/>
                <w:szCs w:val="24"/>
                <w:shd w:fill="auto" w:val="clear"/>
              </w:rPr>
              <w:t>44 855</w:t>
            </w:r>
            <w:bookmarkEnd w:id="15"/>
          </w:p>
        </w:tc>
        <w:tc>
          <w:tcPr>
            <w:tcW w:w="1273" w:type="dxa"/>
            <w:tcBorders>
              <w:start w:val="single" w:sz="6" w:space="0" w:color="000000"/>
              <w:bottom w:val="single" w:sz="6" w:space="0" w:color="000000"/>
              <w:end w:val="single" w:sz="6" w:space="0" w:color="000000"/>
            </w:tcBorders>
            <w:shd w:fill="FFFFFF" w:val="clear"/>
          </w:tcPr>
          <w:p>
            <w:pPr>
              <w:pStyle w:val="Normal"/>
              <w:widowControl/>
              <w:suppressAutoHyphens w:val="true"/>
              <w:spacing w:before="0" w:after="0"/>
              <w:contextualSpacing/>
              <w:jc w:val="center"/>
              <w:rPr>
                <w:sz w:val="20"/>
                <w:highlight w:val="none"/>
                <w:shd w:fill="auto" w:val="clear"/>
              </w:rPr>
            </w:pPr>
            <w:r>
              <w:rPr>
                <w:rFonts w:ascii="PT Astra Serif" w:hAnsi="PT Astra Serif"/>
                <w:kern w:val="0"/>
                <w:sz w:val="24"/>
                <w:szCs w:val="24"/>
                <w:shd w:fill="auto" w:val="clear"/>
              </w:rPr>
              <w:t>64,9</w:t>
            </w:r>
          </w:p>
        </w:tc>
      </w:tr>
      <w:tr>
        <w:trPr>
          <w:trHeight w:val="281" w:hRule="atLeast"/>
        </w:trPr>
        <w:tc>
          <w:tcPr>
            <w:tcW w:w="9625" w:type="dxa"/>
            <w:gridSpan w:val="6"/>
            <w:tcBorders>
              <w:start w:val="single" w:sz="6" w:space="0" w:color="000000"/>
              <w:bottom w:val="single" w:sz="6" w:space="0" w:color="000000"/>
              <w:end w:val="single" w:sz="6" w:space="0" w:color="000000"/>
            </w:tcBorders>
            <w:shd w:fill="FFFFFF" w:val="clear"/>
          </w:tcPr>
          <w:p>
            <w:pPr>
              <w:pStyle w:val="Normal"/>
              <w:widowControl/>
              <w:suppressAutoHyphens w:val="true"/>
              <w:spacing w:lineRule="auto" w:line="240" w:before="0" w:after="0"/>
              <w:ind w:hanging="0" w:start="0" w:end="0"/>
              <w:contextualSpacing/>
              <w:jc w:val="center"/>
              <w:rPr>
                <w:sz w:val="20"/>
                <w:highlight w:val="none"/>
                <w:shd w:fill="auto" w:val="clear"/>
              </w:rPr>
            </w:pPr>
            <w:r>
              <w:rPr>
                <w:rFonts w:ascii="PT Astra Serif" w:hAnsi="PT Astra Serif"/>
                <w:color w:val="000000"/>
                <w:spacing w:val="0"/>
                <w:kern w:val="0"/>
                <w:sz w:val="24"/>
                <w:szCs w:val="24"/>
                <w:shd w:fill="auto" w:val="clear"/>
              </w:rPr>
              <w:t>Спортивные сооружения</w:t>
            </w:r>
          </w:p>
        </w:tc>
      </w:tr>
      <w:tr>
        <w:trPr>
          <w:trHeight w:val="518" w:hRule="atLeast"/>
        </w:trPr>
        <w:tc>
          <w:tcPr>
            <w:tcW w:w="2975" w:type="dxa"/>
            <w:tcBorders>
              <w:start w:val="single" w:sz="6" w:space="0" w:color="000000"/>
              <w:bottom w:val="single" w:sz="6" w:space="0" w:color="000000"/>
            </w:tcBorders>
            <w:shd w:fill="FFFFFF" w:val="clear"/>
          </w:tcPr>
          <w:p>
            <w:pPr>
              <w:pStyle w:val="Normal"/>
              <w:widowControl/>
              <w:suppressAutoHyphens w:val="true"/>
              <w:spacing w:lineRule="auto" w:line="240"/>
              <w:ind w:hanging="0" w:start="0" w:end="0"/>
              <w:jc w:val="start"/>
              <w:rPr>
                <w:sz w:val="20"/>
                <w:highlight w:val="none"/>
                <w:shd w:fill="auto" w:val="clear"/>
              </w:rPr>
            </w:pPr>
            <w:r>
              <w:rPr>
                <w:rFonts w:ascii="PT Astra Serif" w:hAnsi="PT Astra Serif"/>
                <w:color w:themeColor="dark1" w:val="000000"/>
                <w:spacing w:val="0"/>
                <w:kern w:val="0"/>
                <w:sz w:val="24"/>
                <w:szCs w:val="24"/>
                <w:shd w:fill="auto" w:val="clear"/>
              </w:rPr>
              <w:t>Уровень обеспеченности ис- ходя из ЕПС (едино-временной пропускной способности)</w:t>
            </w:r>
          </w:p>
        </w:tc>
        <w:tc>
          <w:tcPr>
            <w:tcW w:w="988" w:type="dxa"/>
            <w:tcBorders>
              <w:start w:val="single" w:sz="6" w:space="0" w:color="000000"/>
              <w:bottom w:val="single" w:sz="6" w:space="0" w:color="000000"/>
            </w:tcBorders>
            <w:shd w:fill="FFFFFF" w:val="clear"/>
          </w:tcPr>
          <w:p>
            <w:pPr>
              <w:pStyle w:val="Normal"/>
              <w:widowControl/>
              <w:suppressAutoHyphens w:val="true"/>
              <w:spacing w:lineRule="auto" w:line="240"/>
              <w:ind w:hanging="0" w:start="0" w:end="0"/>
              <w:jc w:val="center"/>
              <w:rPr>
                <w:sz w:val="20"/>
                <w:highlight w:val="none"/>
                <w:shd w:fill="auto" w:val="clear"/>
              </w:rPr>
            </w:pPr>
            <w:r>
              <w:rPr>
                <w:rFonts w:ascii="PT Astra Serif" w:hAnsi="PT Astra Serif"/>
                <w:color w:themeColor="dark1" w:val="000000"/>
                <w:spacing w:val="0"/>
                <w:kern w:val="0"/>
                <w:sz w:val="24"/>
                <w:szCs w:val="24"/>
                <w:shd w:fill="auto" w:val="clear"/>
              </w:rPr>
              <w:t>человек</w:t>
            </w:r>
          </w:p>
        </w:tc>
        <w:tc>
          <w:tcPr>
            <w:tcW w:w="1695" w:type="dxa"/>
            <w:tcBorders>
              <w:start w:val="single" w:sz="6" w:space="0" w:color="000000"/>
              <w:bottom w:val="single" w:sz="6" w:space="0" w:color="000000"/>
            </w:tcBorders>
          </w:tcPr>
          <w:p>
            <w:pPr>
              <w:pStyle w:val="Normal"/>
              <w:widowControl/>
              <w:suppressAutoHyphens w:val="true"/>
              <w:spacing w:lineRule="auto" w:line="240" w:before="0" w:after="0"/>
              <w:ind w:hanging="0" w:start="0" w:end="0"/>
              <w:contextualSpacing/>
              <w:jc w:val="center"/>
              <w:rPr>
                <w:sz w:val="20"/>
                <w:highlight w:val="none"/>
                <w:shd w:fill="auto" w:val="clear"/>
              </w:rPr>
            </w:pPr>
            <w:r>
              <w:rPr>
                <w:rFonts w:ascii="PT Astra Serif" w:hAnsi="PT Astra Serif"/>
                <w:spacing w:val="0"/>
                <w:kern w:val="0"/>
                <w:sz w:val="24"/>
                <w:szCs w:val="24"/>
                <w:shd w:fill="auto" w:val="clear"/>
              </w:rPr>
              <w:t>122 человека на 1 000 населения</w:t>
            </w:r>
          </w:p>
        </w:tc>
        <w:tc>
          <w:tcPr>
            <w:tcW w:w="1276" w:type="dxa"/>
            <w:tcBorders>
              <w:start w:val="single" w:sz="6" w:space="0" w:color="000000"/>
              <w:bottom w:val="single" w:sz="6" w:space="0" w:color="000000"/>
            </w:tcBorders>
          </w:tcPr>
          <w:p>
            <w:pPr>
              <w:pStyle w:val="Normal"/>
              <w:widowControl/>
              <w:suppressAutoHyphens w:val="true"/>
              <w:spacing w:lineRule="auto" w:line="240"/>
              <w:ind w:hanging="0" w:start="0" w:end="0"/>
              <w:jc w:val="center"/>
              <w:rPr>
                <w:sz w:val="20"/>
                <w:highlight w:val="none"/>
                <w:shd w:fill="auto" w:val="clear"/>
              </w:rPr>
            </w:pPr>
            <w:r>
              <w:rPr>
                <w:rFonts w:ascii="PT Astra Serif" w:hAnsi="PT Astra Serif"/>
                <w:spacing w:val="0"/>
                <w:kern w:val="0"/>
                <w:sz w:val="24"/>
                <w:szCs w:val="24"/>
                <w:shd w:fill="auto" w:val="clear"/>
              </w:rPr>
              <w:t>88 743</w:t>
            </w:r>
          </w:p>
          <w:p>
            <w:pPr>
              <w:pStyle w:val="Normal"/>
              <w:widowControl/>
              <w:suppressAutoHyphens w:val="true"/>
              <w:spacing w:lineRule="auto" w:line="240"/>
              <w:ind w:hanging="0" w:start="0" w:end="0"/>
              <w:jc w:val="center"/>
              <w:rPr>
                <w:rFonts w:ascii="PT Astra Serif" w:hAnsi="PT Astra Serif"/>
                <w:spacing w:val="0"/>
                <w:sz w:val="24"/>
                <w:szCs w:val="24"/>
                <w:highlight w:val="none"/>
                <w:shd w:fill="auto" w:val="clear"/>
              </w:rPr>
            </w:pPr>
            <w:r>
              <w:rPr>
                <w:rFonts w:ascii="PT Astra Serif" w:hAnsi="PT Astra Serif"/>
                <w:spacing w:val="0"/>
                <w:sz w:val="24"/>
                <w:szCs w:val="24"/>
                <w:shd w:fill="auto" w:val="clear"/>
              </w:rPr>
            </w:r>
          </w:p>
        </w:tc>
        <w:tc>
          <w:tcPr>
            <w:tcW w:w="1418" w:type="dxa"/>
            <w:tcBorders>
              <w:start w:val="single" w:sz="6" w:space="0" w:color="000000"/>
              <w:bottom w:val="single" w:sz="6" w:space="0" w:color="000000"/>
            </w:tcBorders>
          </w:tcPr>
          <w:p>
            <w:pPr>
              <w:pStyle w:val="Normal"/>
              <w:widowControl/>
              <w:suppressAutoHyphens w:val="true"/>
              <w:spacing w:lineRule="auto" w:line="240"/>
              <w:ind w:hanging="0" w:start="0" w:end="0"/>
              <w:jc w:val="center"/>
              <w:rPr>
                <w:sz w:val="20"/>
                <w:highlight w:val="none"/>
                <w:shd w:fill="auto" w:val="clear"/>
              </w:rPr>
            </w:pPr>
            <w:r>
              <w:rPr>
                <w:rFonts w:ascii="PT Astra Serif" w:hAnsi="PT Astra Serif"/>
                <w:spacing w:val="0"/>
                <w:kern w:val="0"/>
                <w:sz w:val="24"/>
                <w:szCs w:val="24"/>
                <w:shd w:fill="auto" w:val="clear"/>
              </w:rPr>
              <w:t>141 884,0</w:t>
            </w:r>
          </w:p>
        </w:tc>
        <w:tc>
          <w:tcPr>
            <w:tcW w:w="1273" w:type="dxa"/>
            <w:tcBorders>
              <w:start w:val="single" w:sz="6" w:space="0" w:color="000000"/>
              <w:bottom w:val="single" w:sz="6" w:space="0" w:color="000000"/>
              <w:end w:val="single" w:sz="6" w:space="0" w:color="000000"/>
            </w:tcBorders>
          </w:tcPr>
          <w:p>
            <w:pPr>
              <w:pStyle w:val="Normal"/>
              <w:widowControl/>
              <w:suppressAutoHyphens w:val="true"/>
              <w:spacing w:lineRule="auto" w:line="240" w:before="0" w:after="0"/>
              <w:ind w:hanging="0" w:start="0" w:end="0"/>
              <w:contextualSpacing/>
              <w:jc w:val="center"/>
              <w:rPr>
                <w:sz w:val="20"/>
                <w:highlight w:val="none"/>
                <w:shd w:fill="auto" w:val="clear"/>
              </w:rPr>
            </w:pPr>
            <w:r>
              <w:rPr>
                <w:rFonts w:ascii="PT Astra Serif" w:hAnsi="PT Astra Serif"/>
                <w:spacing w:val="0"/>
                <w:kern w:val="0"/>
                <w:sz w:val="24"/>
                <w:szCs w:val="24"/>
                <w:shd w:fill="auto" w:val="clear"/>
              </w:rPr>
              <w:t>62,5</w:t>
            </w:r>
          </w:p>
        </w:tc>
      </w:tr>
      <w:tr>
        <w:trPr>
          <w:trHeight w:val="326" w:hRule="atLeast"/>
        </w:trPr>
        <w:tc>
          <w:tcPr>
            <w:tcW w:w="9625" w:type="dxa"/>
            <w:gridSpan w:val="6"/>
            <w:tcBorders>
              <w:start w:val="single" w:sz="6" w:space="0" w:color="000000"/>
              <w:bottom w:val="single" w:sz="6" w:space="0" w:color="000000"/>
              <w:end w:val="single" w:sz="6" w:space="0" w:color="000000"/>
            </w:tcBorders>
            <w:shd w:fill="FFFFFF" w:val="clear"/>
          </w:tcPr>
          <w:p>
            <w:pPr>
              <w:pStyle w:val="Normal"/>
              <w:widowControl/>
              <w:suppressAutoHyphens w:val="true"/>
              <w:spacing w:lineRule="auto" w:line="240" w:before="0" w:after="0"/>
              <w:ind w:hanging="0" w:start="0" w:end="0"/>
              <w:contextualSpacing/>
              <w:jc w:val="center"/>
              <w:rPr>
                <w:sz w:val="20"/>
                <w:highlight w:val="none"/>
                <w:shd w:fill="auto" w:val="clear"/>
              </w:rPr>
            </w:pPr>
            <w:r>
              <w:rPr>
                <w:rFonts w:ascii="PT Astra Serif" w:hAnsi="PT Astra Serif"/>
                <w:color w:val="000000"/>
                <w:spacing w:val="0"/>
                <w:kern w:val="0"/>
                <w:sz w:val="24"/>
                <w:szCs w:val="24"/>
                <w:shd w:fill="auto" w:val="clear"/>
              </w:rPr>
              <w:t>Учреждения культуры</w:t>
            </w:r>
          </w:p>
        </w:tc>
      </w:tr>
      <w:tr>
        <w:trPr>
          <w:trHeight w:val="322" w:hRule="atLeast"/>
        </w:trPr>
        <w:tc>
          <w:tcPr>
            <w:tcW w:w="2975" w:type="dxa"/>
            <w:tcBorders>
              <w:start w:val="single" w:sz="6" w:space="0" w:color="000000"/>
              <w:bottom w:val="single" w:sz="6" w:space="0" w:color="000000"/>
            </w:tcBorders>
            <w:shd w:fill="FFFFFF" w:val="clear"/>
          </w:tcPr>
          <w:p>
            <w:pPr>
              <w:pStyle w:val="Normal"/>
              <w:widowControl/>
              <w:suppressAutoHyphens w:val="true"/>
              <w:spacing w:lineRule="auto" w:line="240" w:before="0" w:after="0"/>
              <w:ind w:hanging="0" w:start="0" w:end="0"/>
              <w:contextualSpacing/>
              <w:jc w:val="both"/>
              <w:rPr>
                <w:sz w:val="20"/>
                <w:highlight w:val="none"/>
                <w:shd w:fill="auto" w:val="clear"/>
              </w:rPr>
            </w:pPr>
            <w:r>
              <w:rPr>
                <w:rFonts w:ascii="PT Astra Serif" w:hAnsi="PT Astra Serif"/>
                <w:color w:val="000000"/>
                <w:spacing w:val="0"/>
                <w:kern w:val="0"/>
                <w:sz w:val="24"/>
                <w:szCs w:val="24"/>
                <w:shd w:fill="auto" w:val="clear"/>
              </w:rPr>
              <w:t>Общедоступная универсальная библиотека</w:t>
            </w:r>
          </w:p>
        </w:tc>
        <w:tc>
          <w:tcPr>
            <w:tcW w:w="988" w:type="dxa"/>
            <w:tcBorders>
              <w:start w:val="single" w:sz="6" w:space="0" w:color="000000"/>
              <w:bottom w:val="single" w:sz="6" w:space="0" w:color="000000"/>
            </w:tcBorders>
            <w:shd w:fill="FFFFFF" w:val="clear"/>
          </w:tcPr>
          <w:p>
            <w:pPr>
              <w:pStyle w:val="Normal"/>
              <w:widowControl/>
              <w:suppressAutoHyphens w:val="true"/>
              <w:spacing w:lineRule="auto" w:line="240" w:before="0" w:after="0"/>
              <w:ind w:hanging="0" w:start="0" w:end="0"/>
              <w:contextualSpacing/>
              <w:jc w:val="center"/>
              <w:rPr>
                <w:sz w:val="20"/>
                <w:highlight w:val="none"/>
                <w:shd w:fill="auto" w:val="clear"/>
              </w:rPr>
            </w:pPr>
            <w:r>
              <w:rPr>
                <w:rFonts w:ascii="PT Astra Serif" w:hAnsi="PT Astra Serif"/>
                <w:spacing w:val="0"/>
                <w:kern w:val="0"/>
                <w:sz w:val="24"/>
                <w:szCs w:val="24"/>
                <w:shd w:fill="auto" w:val="clear"/>
              </w:rPr>
              <w:t>ед.</w:t>
            </w:r>
          </w:p>
        </w:tc>
        <w:tc>
          <w:tcPr>
            <w:tcW w:w="1695" w:type="dxa"/>
            <w:tcBorders>
              <w:start w:val="single" w:sz="6" w:space="0" w:color="000000"/>
              <w:bottom w:val="single" w:sz="6" w:space="0" w:color="000000"/>
            </w:tcBorders>
            <w:shd w:fill="FFFFFF" w:val="clear"/>
            <w:vAlign w:val="center"/>
          </w:tcPr>
          <w:p>
            <w:pPr>
              <w:pStyle w:val="Normal"/>
              <w:widowControl/>
              <w:suppressAutoHyphens w:val="true"/>
              <w:spacing w:lineRule="auto" w:line="240"/>
              <w:ind w:hanging="0" w:start="0" w:end="0"/>
              <w:jc w:val="center"/>
              <w:rPr>
                <w:sz w:val="20"/>
                <w:highlight w:val="none"/>
                <w:shd w:fill="auto" w:val="clear"/>
              </w:rPr>
            </w:pPr>
            <w:r>
              <w:rPr>
                <w:rFonts w:ascii="PT Astra Serif" w:hAnsi="PT Astra Serif"/>
                <w:color w:themeColor="dark1" w:val="000000"/>
                <w:spacing w:val="0"/>
                <w:kern w:val="0"/>
                <w:sz w:val="24"/>
                <w:szCs w:val="24"/>
                <w:shd w:fill="auto" w:val="clear"/>
              </w:rPr>
              <w:t>1 на 10 тыс. жителей</w:t>
            </w:r>
          </w:p>
        </w:tc>
        <w:tc>
          <w:tcPr>
            <w:tcW w:w="1276" w:type="dxa"/>
            <w:tcBorders>
              <w:start w:val="single" w:sz="6" w:space="0" w:color="000000"/>
              <w:bottom w:val="single" w:sz="6" w:space="0" w:color="000000"/>
            </w:tcBorders>
            <w:shd w:fill="FFFFFF" w:val="clear"/>
          </w:tcPr>
          <w:p>
            <w:pPr>
              <w:pStyle w:val="Normal"/>
              <w:widowControl/>
              <w:suppressAutoHyphens w:val="true"/>
              <w:spacing w:lineRule="auto" w:line="240"/>
              <w:ind w:hanging="0" w:start="0" w:end="0"/>
              <w:jc w:val="center"/>
              <w:rPr>
                <w:sz w:val="20"/>
                <w:highlight w:val="none"/>
                <w:shd w:fill="auto" w:val="clear"/>
              </w:rPr>
            </w:pPr>
            <w:r>
              <w:rPr>
                <w:rFonts w:ascii="PT Astra Serif" w:hAnsi="PT Astra Serif"/>
                <w:color w:themeColor="dark1" w:val="000000"/>
                <w:spacing w:val="0"/>
                <w:kern w:val="0"/>
                <w:sz w:val="24"/>
                <w:szCs w:val="24"/>
                <w:shd w:fill="auto" w:val="clear"/>
              </w:rPr>
              <w:t>40</w:t>
            </w:r>
          </w:p>
        </w:tc>
        <w:tc>
          <w:tcPr>
            <w:tcW w:w="1418" w:type="dxa"/>
            <w:tcBorders>
              <w:start w:val="single" w:sz="6" w:space="0" w:color="000000"/>
              <w:bottom w:val="single" w:sz="6" w:space="0" w:color="000000"/>
            </w:tcBorders>
            <w:shd w:fill="FFFFFF" w:val="clear"/>
          </w:tcPr>
          <w:p>
            <w:pPr>
              <w:pStyle w:val="Normal"/>
              <w:widowControl/>
              <w:suppressAutoHyphens w:val="true"/>
              <w:spacing w:lineRule="auto" w:line="240"/>
              <w:ind w:hanging="0" w:start="0" w:end="0"/>
              <w:jc w:val="center"/>
              <w:rPr>
                <w:sz w:val="20"/>
                <w:highlight w:val="none"/>
                <w:shd w:fill="auto" w:val="clear"/>
              </w:rPr>
            </w:pPr>
            <w:r>
              <w:rPr>
                <w:rFonts w:ascii="PT Astra Serif" w:hAnsi="PT Astra Serif"/>
                <w:color w:themeColor="dark1" w:val="000000"/>
                <w:spacing w:val="0"/>
                <w:kern w:val="0"/>
                <w:sz w:val="24"/>
                <w:szCs w:val="24"/>
                <w:shd w:fill="auto" w:val="clear"/>
              </w:rPr>
              <w:t>128,1</w:t>
            </w:r>
          </w:p>
        </w:tc>
        <w:tc>
          <w:tcPr>
            <w:tcW w:w="1273" w:type="dxa"/>
            <w:tcBorders>
              <w:start w:val="single" w:sz="6" w:space="0" w:color="000000"/>
              <w:bottom w:val="single" w:sz="6" w:space="0" w:color="000000"/>
              <w:end w:val="single" w:sz="6" w:space="0" w:color="000000"/>
            </w:tcBorders>
            <w:shd w:fill="FFFFFF" w:val="clear"/>
          </w:tcPr>
          <w:p>
            <w:pPr>
              <w:pStyle w:val="Normal"/>
              <w:widowControl/>
              <w:suppressAutoHyphens w:val="true"/>
              <w:spacing w:lineRule="auto" w:line="240"/>
              <w:ind w:hanging="0" w:start="0" w:end="0"/>
              <w:jc w:val="center"/>
              <w:rPr>
                <w:sz w:val="20"/>
                <w:highlight w:val="none"/>
                <w:shd w:fill="auto" w:val="clear"/>
              </w:rPr>
            </w:pPr>
            <w:r>
              <w:rPr>
                <w:rFonts w:ascii="PT Astra Serif" w:hAnsi="PT Astra Serif"/>
                <w:color w:themeColor="dark1" w:val="000000"/>
                <w:spacing w:val="0"/>
                <w:kern w:val="0"/>
                <w:sz w:val="24"/>
                <w:szCs w:val="24"/>
                <w:shd w:fill="auto" w:val="clear"/>
              </w:rPr>
              <w:t>31,2</w:t>
            </w:r>
          </w:p>
        </w:tc>
      </w:tr>
      <w:tr>
        <w:trPr>
          <w:trHeight w:val="322" w:hRule="atLeast"/>
        </w:trPr>
        <w:tc>
          <w:tcPr>
            <w:tcW w:w="2975" w:type="dxa"/>
            <w:tcBorders>
              <w:start w:val="single" w:sz="6" w:space="0" w:color="000000"/>
              <w:bottom w:val="single" w:sz="6" w:space="0" w:color="000000"/>
            </w:tcBorders>
            <w:shd w:fill="FFFFFF" w:val="clear"/>
          </w:tcPr>
          <w:p>
            <w:pPr>
              <w:pStyle w:val="Normal"/>
              <w:widowControl/>
              <w:suppressAutoHyphens w:val="true"/>
              <w:spacing w:lineRule="auto" w:line="240" w:before="0" w:after="0"/>
              <w:ind w:hanging="0" w:start="0" w:end="0"/>
              <w:contextualSpacing/>
              <w:jc w:val="start"/>
              <w:rPr>
                <w:sz w:val="20"/>
                <w:highlight w:val="none"/>
                <w:shd w:fill="auto" w:val="clear"/>
              </w:rPr>
            </w:pPr>
            <w:r>
              <w:rPr>
                <w:rFonts w:ascii="PT Astra Serif" w:hAnsi="PT Astra Serif"/>
                <w:color w:val="000000"/>
                <w:spacing w:val="0"/>
                <w:kern w:val="0"/>
                <w:sz w:val="24"/>
                <w:szCs w:val="24"/>
                <w:shd w:fill="auto" w:val="clear"/>
              </w:rPr>
              <w:t>Учреждения культурно-досугового типа</w:t>
            </w:r>
          </w:p>
        </w:tc>
        <w:tc>
          <w:tcPr>
            <w:tcW w:w="988" w:type="dxa"/>
            <w:tcBorders>
              <w:start w:val="single" w:sz="6" w:space="0" w:color="000000"/>
              <w:bottom w:val="single" w:sz="6" w:space="0" w:color="000000"/>
            </w:tcBorders>
            <w:shd w:fill="FFFFFF" w:val="clear"/>
          </w:tcPr>
          <w:p>
            <w:pPr>
              <w:pStyle w:val="Normal"/>
              <w:widowControl/>
              <w:suppressAutoHyphens w:val="true"/>
              <w:spacing w:lineRule="auto" w:line="240" w:before="0" w:after="0"/>
              <w:ind w:hanging="0" w:start="0" w:end="0"/>
              <w:contextualSpacing/>
              <w:jc w:val="center"/>
              <w:rPr>
                <w:sz w:val="20"/>
                <w:highlight w:val="none"/>
                <w:shd w:fill="auto" w:val="clear"/>
              </w:rPr>
            </w:pPr>
            <w:r>
              <w:rPr>
                <w:rFonts w:ascii="PT Astra Serif" w:hAnsi="PT Astra Serif"/>
                <w:spacing w:val="0"/>
                <w:kern w:val="0"/>
                <w:sz w:val="24"/>
                <w:szCs w:val="24"/>
                <w:shd w:fill="auto" w:val="clear"/>
              </w:rPr>
              <w:t>ед.</w:t>
            </w:r>
          </w:p>
        </w:tc>
        <w:tc>
          <w:tcPr>
            <w:tcW w:w="1695" w:type="dxa"/>
            <w:tcBorders>
              <w:start w:val="single" w:sz="6" w:space="0" w:color="000000"/>
              <w:bottom w:val="single" w:sz="6" w:space="0" w:color="000000"/>
            </w:tcBorders>
            <w:shd w:fill="FFFFFF" w:val="clear"/>
          </w:tcPr>
          <w:p>
            <w:pPr>
              <w:pStyle w:val="Normal"/>
              <w:widowControl/>
              <w:suppressAutoHyphens w:val="true"/>
              <w:spacing w:lineRule="auto" w:line="240"/>
              <w:ind w:hanging="0" w:start="0" w:end="0"/>
              <w:jc w:val="center"/>
              <w:rPr>
                <w:sz w:val="20"/>
                <w:highlight w:val="none"/>
                <w:shd w:fill="auto" w:val="clear"/>
              </w:rPr>
            </w:pPr>
            <w:r>
              <w:rPr>
                <w:rFonts w:ascii="PT Astra Serif" w:hAnsi="PT Astra Serif"/>
                <w:color w:themeColor="dark1" w:val="000000"/>
                <w:spacing w:val="0"/>
                <w:kern w:val="0"/>
                <w:sz w:val="24"/>
                <w:szCs w:val="24"/>
                <w:shd w:fill="auto" w:val="clear"/>
              </w:rPr>
              <w:t>1 на 200 тыс. жителей городского округа + 1 на каждые 5 000 жителей сельских населённых пунктов</w:t>
            </w:r>
          </w:p>
        </w:tc>
        <w:tc>
          <w:tcPr>
            <w:tcW w:w="1276" w:type="dxa"/>
            <w:tcBorders>
              <w:start w:val="single" w:sz="6" w:space="0" w:color="000000"/>
              <w:bottom w:val="single" w:sz="6" w:space="0" w:color="000000"/>
            </w:tcBorders>
            <w:shd w:fill="FFFFFF" w:val="clear"/>
          </w:tcPr>
          <w:p>
            <w:pPr>
              <w:pStyle w:val="Normal"/>
              <w:widowControl/>
              <w:suppressAutoHyphens w:val="true"/>
              <w:spacing w:lineRule="auto" w:line="240"/>
              <w:ind w:hanging="0" w:start="0" w:end="0"/>
              <w:jc w:val="center"/>
              <w:rPr>
                <w:sz w:val="20"/>
                <w:highlight w:val="none"/>
                <w:shd w:fill="auto" w:val="clear"/>
              </w:rPr>
            </w:pPr>
            <w:r>
              <w:rPr>
                <w:rFonts w:ascii="PT Astra Serif" w:hAnsi="PT Astra Serif"/>
                <w:color w:themeColor="dark1" w:val="000000"/>
                <w:spacing w:val="0"/>
                <w:kern w:val="0"/>
                <w:sz w:val="24"/>
                <w:szCs w:val="24"/>
                <w:shd w:fill="auto" w:val="clear"/>
              </w:rPr>
              <w:t>17</w:t>
            </w:r>
          </w:p>
        </w:tc>
        <w:tc>
          <w:tcPr>
            <w:tcW w:w="1418" w:type="dxa"/>
            <w:tcBorders>
              <w:start w:val="single" w:sz="6" w:space="0" w:color="000000"/>
              <w:bottom w:val="single" w:sz="6" w:space="0" w:color="000000"/>
            </w:tcBorders>
            <w:shd w:fill="FFFFFF" w:val="clear"/>
          </w:tcPr>
          <w:p>
            <w:pPr>
              <w:pStyle w:val="Normal"/>
              <w:widowControl/>
              <w:suppressAutoHyphens w:val="true"/>
              <w:spacing w:lineRule="auto" w:line="240"/>
              <w:ind w:hanging="0" w:start="0" w:end="0"/>
              <w:jc w:val="center"/>
              <w:rPr>
                <w:sz w:val="20"/>
                <w:highlight w:val="none"/>
                <w:shd w:fill="auto" w:val="clear"/>
              </w:rPr>
            </w:pPr>
            <w:r>
              <w:rPr>
                <w:rFonts w:ascii="PT Astra Serif" w:hAnsi="PT Astra Serif"/>
                <w:color w:val="000000"/>
                <w:spacing w:val="0"/>
                <w:kern w:val="0"/>
                <w:sz w:val="24"/>
                <w:szCs w:val="24"/>
                <w:shd w:fill="auto" w:val="clear"/>
              </w:rPr>
              <w:t>27,6</w:t>
            </w:r>
          </w:p>
        </w:tc>
        <w:tc>
          <w:tcPr>
            <w:tcW w:w="1273" w:type="dxa"/>
            <w:tcBorders>
              <w:start w:val="single" w:sz="6" w:space="0" w:color="000000"/>
              <w:bottom w:val="single" w:sz="6" w:space="0" w:color="000000"/>
              <w:end w:val="single" w:sz="6" w:space="0" w:color="000000"/>
            </w:tcBorders>
            <w:shd w:fill="FFFFFF" w:val="clear"/>
          </w:tcPr>
          <w:p>
            <w:pPr>
              <w:pStyle w:val="Normal"/>
              <w:widowControl/>
              <w:suppressAutoHyphens w:val="true"/>
              <w:spacing w:lineRule="auto" w:line="240"/>
              <w:ind w:hanging="0" w:start="0" w:end="0"/>
              <w:jc w:val="center"/>
              <w:rPr>
                <w:sz w:val="20"/>
                <w:highlight w:val="none"/>
                <w:shd w:fill="auto" w:val="clear"/>
              </w:rPr>
            </w:pPr>
            <w:r>
              <w:rPr>
                <w:rFonts w:ascii="PT Astra Serif" w:hAnsi="PT Astra Serif"/>
                <w:color w:val="000000"/>
                <w:spacing w:val="0"/>
                <w:kern w:val="0"/>
                <w:sz w:val="24"/>
                <w:szCs w:val="24"/>
                <w:shd w:fill="auto" w:val="clear"/>
              </w:rPr>
              <w:t>61,7</w:t>
            </w:r>
          </w:p>
        </w:tc>
      </w:tr>
    </w:tbl>
    <w:p>
      <w:pPr>
        <w:pStyle w:val="BodyText"/>
        <w:widowControl/>
        <w:spacing w:lineRule="auto" w:line="276" w:before="1" w:after="0"/>
        <w:ind w:firstLine="680" w:start="0" w:end="0"/>
        <w:jc w:val="both"/>
        <w:rPr>
          <w:rFonts w:ascii="PT Astra Serif" w:hAnsi="PT Astra Serif"/>
          <w:sz w:val="28"/>
          <w:highlight w:val="none"/>
          <w:shd w:fill="auto" w:val="clear"/>
        </w:rPr>
      </w:pPr>
      <w:r>
        <w:rPr>
          <w:rFonts w:ascii="PT Astra Serif" w:hAnsi="PT Astra Serif"/>
          <w:sz w:val="28"/>
          <w:shd w:fill="auto" w:val="clear"/>
        </w:rPr>
      </w:r>
    </w:p>
    <w:p>
      <w:pPr>
        <w:pStyle w:val="BodyText"/>
        <w:widowControl/>
        <w:spacing w:lineRule="auto" w:line="240" w:before="1" w:after="0"/>
        <w:ind w:firstLine="680" w:start="0" w:end="0"/>
        <w:jc w:val="both"/>
        <w:rPr>
          <w:highlight w:val="none"/>
          <w:shd w:fill="auto" w:val="clear"/>
        </w:rPr>
      </w:pPr>
      <w:r>
        <w:rPr>
          <w:rFonts w:ascii="PT Astra Serif" w:hAnsi="PT Astra Serif"/>
          <w:sz w:val="28"/>
          <w:szCs w:val="28"/>
          <w:shd w:fill="auto" w:val="clear"/>
        </w:rPr>
        <w:t>Согласно приведённым данным, сложившийся уровень обеспеченности по объектам образования не соответствует нормативной потребности, установленной местными нормативами градостроительного проектирования. В связи с этим, необходимо строительство объектов образования в зонах существующей застройки, а в перспективном периоде в связи с развитием новых жилых массивов требуется размещение на застраиваемых территориях новых муниципальных и частных дошкольных общеобразовательных организаций.</w:t>
      </w:r>
    </w:p>
    <w:p>
      <w:pPr>
        <w:pStyle w:val="BodyText"/>
        <w:widowControl/>
        <w:spacing w:lineRule="auto" w:line="240"/>
        <w:ind w:firstLine="680" w:start="0" w:end="0"/>
        <w:jc w:val="both"/>
        <w:rPr>
          <w:highlight w:val="none"/>
          <w:shd w:fill="auto" w:val="clear"/>
        </w:rPr>
      </w:pPr>
      <w:r>
        <w:rPr>
          <w:rFonts w:ascii="PT Astra Serif" w:hAnsi="PT Astra Serif"/>
          <w:sz w:val="28"/>
          <w:szCs w:val="28"/>
          <w:shd w:fill="auto" w:val="clear"/>
        </w:rPr>
        <w:t>Строительство образовательных организаций планируется осуществлять на площадках нового жилищного строительства в комплексе с другими учреждениями социальной инфраструктуры, а также новых корпусов на территории существующих организаций. Помимо этого, для увеличения объёма ввода и снижения дефицита мест в образовательных организациях планируется приобретение готовых объектов образования,</w:t>
      </w:r>
      <w:r>
        <w:rPr>
          <w:rFonts w:ascii="PT Astra Serif" w:hAnsi="PT Astra Serif"/>
          <w:spacing w:val="40"/>
          <w:sz w:val="28"/>
          <w:szCs w:val="28"/>
          <w:shd w:fill="auto" w:val="clear"/>
        </w:rPr>
        <w:t xml:space="preserve"> </w:t>
      </w:r>
      <w:r>
        <w:rPr>
          <w:rFonts w:ascii="PT Astra Serif" w:hAnsi="PT Astra Serif"/>
          <w:sz w:val="28"/>
          <w:szCs w:val="28"/>
          <w:shd w:fill="auto" w:val="clear"/>
        </w:rPr>
        <w:t>строящихся силами и средствами застройщиков, осуществляющих комплексное освоение территорий.</w:t>
      </w:r>
    </w:p>
    <w:p>
      <w:pPr>
        <w:pStyle w:val="2111"/>
        <w:widowControl/>
        <w:spacing w:lineRule="auto" w:line="240" w:before="0" w:after="0"/>
        <w:ind w:firstLine="708" w:start="0" w:end="0"/>
        <w:contextualSpacing/>
        <w:rPr>
          <w:highlight w:val="none"/>
          <w:shd w:fill="auto" w:val="clear"/>
        </w:rPr>
      </w:pPr>
      <w:r>
        <w:rPr>
          <w:rFonts w:ascii="PT Astra Serif" w:hAnsi="PT Astra Serif"/>
          <w:color w:val="000000"/>
          <w:sz w:val="28"/>
          <w:szCs w:val="28"/>
          <w:shd w:fill="auto" w:val="clear"/>
        </w:rPr>
        <w:t>В отрасли здравоохранения муниципального образования город Краснодар фактическая мощность развёрнутых медицинских организаций, оказывающих первичную медико-санитарную помощь жителям муници-пального образования город Краснодар, составляет 21 841 посещение в смену, в том числе оказывающих медицинскую помощь взрослому населению – 1</w:t>
      </w:r>
      <w:r>
        <w:rPr>
          <w:rFonts w:ascii="PT Astra Serif" w:hAnsi="PT Astra Serif"/>
          <w:sz w:val="28"/>
          <w:szCs w:val="28"/>
          <w:shd w:fill="auto" w:val="clear"/>
        </w:rPr>
        <w:t>6 454</w:t>
      </w:r>
      <w:r>
        <w:rPr>
          <w:rFonts w:ascii="PT Astra Serif" w:hAnsi="PT Astra Serif"/>
          <w:color w:val="000000"/>
          <w:sz w:val="28"/>
          <w:szCs w:val="28"/>
          <w:shd w:fill="auto" w:val="clear"/>
        </w:rPr>
        <w:t xml:space="preserve"> посещения в смену, детскому – 5 378 посещений в смену. </w:t>
      </w:r>
    </w:p>
    <w:p>
      <w:pPr>
        <w:pStyle w:val="Normal"/>
        <w:widowControl/>
        <w:spacing w:before="0" w:after="0"/>
        <w:ind w:firstLine="709" w:start="0" w:end="0"/>
        <w:contextualSpacing/>
        <w:jc w:val="both"/>
        <w:rPr>
          <w:highlight w:val="none"/>
          <w:shd w:fill="auto" w:val="clear"/>
        </w:rPr>
      </w:pPr>
      <w:r>
        <w:rPr>
          <w:rFonts w:ascii="PT Astra Serif" w:hAnsi="PT Astra Serif"/>
          <w:color w:val="000000"/>
          <w:sz w:val="28"/>
          <w:szCs w:val="28"/>
          <w:shd w:fill="auto" w:val="clear"/>
        </w:rPr>
        <w:t xml:space="preserve">Потребность населения муниципального образования город Краснодар при расчёте на численность населения составляет 44 855 посещения в смену. Расчётный дефицит мощностей амбулаторно-поликлинической службы – 35,1%. </w:t>
      </w:r>
    </w:p>
    <w:p>
      <w:pPr>
        <w:pStyle w:val="11111"/>
        <w:widowControl/>
        <w:ind w:firstLine="708" w:start="0" w:end="0"/>
        <w:jc w:val="both"/>
        <w:rPr>
          <w:highlight w:val="none"/>
          <w:shd w:fill="auto" w:val="clear"/>
        </w:rPr>
      </w:pPr>
      <w:r>
        <w:rPr>
          <w:rFonts w:ascii="PT Astra Serif" w:hAnsi="PT Astra Serif"/>
          <w:sz w:val="28"/>
          <w:szCs w:val="28"/>
          <w:shd w:fill="auto" w:val="clear"/>
        </w:rPr>
        <w:t xml:space="preserve">В новых микрорайонах города ведётся активная застройка и заселение территорий. Обеспечение жильцов качественной и доступной медицинской помощью затруднительно в связи с отсутствием на территориях новых лечебно-профилактических учреждений и прикреплением граждан на обслуживание в имеющиеся поликлиники. Нагрузка ложится на учреждения, которые «переросли» свою мощность. В целях увеличения доступности медицинской помощи населению осуществляется открытие дополнительных структурных подразделений медицинских организаций на арендуемых площадях. </w:t>
      </w:r>
    </w:p>
    <w:p>
      <w:pPr>
        <w:pStyle w:val="NormalWeb111"/>
        <w:widowControl/>
        <w:spacing w:before="0" w:after="0"/>
        <w:ind w:firstLine="709" w:start="0" w:end="0"/>
        <w:contextualSpacing/>
        <w:jc w:val="both"/>
        <w:rPr>
          <w:highlight w:val="none"/>
          <w:shd w:fill="auto" w:val="clear"/>
        </w:rPr>
      </w:pPr>
      <w:r>
        <w:rPr>
          <w:rFonts w:ascii="PT Astra Serif" w:hAnsi="PT Astra Serif"/>
          <w:color w:val="000000"/>
          <w:sz w:val="28"/>
          <w:szCs w:val="28"/>
          <w:shd w:fill="auto" w:val="clear"/>
        </w:rPr>
        <w:t>14. К 2040 году планируется сохранить нормативную обеспеченность населения муниципального образования город Краснодар спортивными залами общего пользования. При этом следует отметить, что мероприятия не позволят в полном объёме выйти на нормативное значение площадей бассейнов и плоскостных спортивных сооружений (в соответствии с нормативами градостроительного проектирования муниципального образования город Краснодар).  Требуется продолжение работы в данном направлении.</w:t>
      </w:r>
    </w:p>
    <w:p>
      <w:pPr>
        <w:pStyle w:val="Bodytext2111"/>
        <w:widowControl/>
        <w:spacing w:lineRule="auto" w:line="240" w:before="0" w:after="60"/>
        <w:contextualSpacing/>
        <w:jc w:val="both"/>
        <w:rPr>
          <w:rFonts w:ascii="PT Astra Serif" w:hAnsi="PT Astra Serif"/>
          <w:b w:val="false"/>
          <w:sz w:val="28"/>
          <w:highlight w:val="none"/>
          <w:shd w:fill="auto" w:val="clear"/>
        </w:rPr>
      </w:pPr>
      <w:r>
        <w:rPr>
          <w:rFonts w:ascii="PT Astra Serif" w:hAnsi="PT Astra Serif"/>
          <w:b w:val="false"/>
          <w:sz w:val="28"/>
          <w:shd w:fill="auto" w:val="clear"/>
        </w:rPr>
      </w:r>
    </w:p>
    <w:p>
      <w:pPr>
        <w:pStyle w:val="Bodytext2111"/>
        <w:widowControl/>
        <w:spacing w:lineRule="auto" w:line="240" w:before="0" w:after="60"/>
        <w:ind w:firstLine="709" w:start="0" w:end="0"/>
        <w:contextualSpacing/>
        <w:jc w:val="both"/>
        <w:rPr>
          <w:highlight w:val="none"/>
          <w:shd w:fill="auto" w:val="clear"/>
        </w:rPr>
      </w:pPr>
      <w:r>
        <w:rPr>
          <w:rFonts w:ascii="PT Astra Serif" w:hAnsi="PT Astra Serif"/>
          <w:sz w:val="28"/>
          <w:shd w:fill="auto" w:val="clear"/>
        </w:rPr>
        <w:t>Подраздел I.III. Прогнозируемый спрос на услуги социальной               инфраструктуры (в соответствии с прогнозом изменения численности и            половозрастного состава населения) в областях образования,                               здравоохранения, физической культуры и массового спорта и культуры с учётом объёма планируемого жилищного строительства в соответствии с выданными разрешениями на строительство и прогнозируемого выбытия из эксплуатации объектов социальной инфраструктуры</w:t>
      </w:r>
    </w:p>
    <w:p>
      <w:pPr>
        <w:pStyle w:val="Bodytext2111"/>
        <w:widowControl/>
        <w:spacing w:lineRule="auto" w:line="240" w:before="0" w:after="60"/>
        <w:contextualSpacing/>
        <w:jc w:val="both"/>
        <w:rPr>
          <w:rFonts w:ascii="PT Astra Serif" w:hAnsi="PT Astra Serif"/>
          <w:b w:val="false"/>
          <w:sz w:val="28"/>
          <w:highlight w:val="none"/>
          <w:shd w:fill="auto" w:val="clear"/>
        </w:rPr>
      </w:pPr>
      <w:r>
        <w:rPr>
          <w:rFonts w:ascii="PT Astra Serif" w:hAnsi="PT Astra Serif"/>
          <w:b w:val="false"/>
          <w:sz w:val="28"/>
          <w:shd w:fill="auto" w:val="clear"/>
        </w:rPr>
      </w:r>
    </w:p>
    <w:p>
      <w:pPr>
        <w:pStyle w:val="2111"/>
        <w:widowControl/>
        <w:tabs>
          <w:tab w:val="left" w:pos="709" w:leader="none"/>
        </w:tabs>
        <w:spacing w:lineRule="auto" w:line="240" w:before="0" w:after="0"/>
        <w:ind w:firstLine="709" w:start="0" w:end="0"/>
        <w:contextualSpacing/>
        <w:rPr>
          <w:highlight w:val="none"/>
          <w:shd w:fill="auto" w:val="clear"/>
        </w:rPr>
      </w:pPr>
      <w:r>
        <w:rPr>
          <w:rFonts w:ascii="PT Astra Serif" w:hAnsi="PT Astra Serif"/>
          <w:sz w:val="28"/>
          <w:shd w:fill="auto" w:val="clear"/>
        </w:rPr>
        <w:t xml:space="preserve">15. В таблице № 9 представлены основные показатели, характеризующие спрос на услуги социальной инфраструктуры муниципального образования город Краснодар с учётом текущего состояния дел и прогноза его развития. </w:t>
      </w:r>
    </w:p>
    <w:p>
      <w:pPr>
        <w:pStyle w:val="2111"/>
        <w:widowControl/>
        <w:spacing w:lineRule="auto" w:line="240" w:before="0" w:after="0"/>
        <w:ind w:hanging="0" w:start="0" w:end="0"/>
        <w:contextualSpacing/>
        <w:rPr>
          <w:highlight w:val="none"/>
          <w:shd w:fill="auto" w:val="clear"/>
        </w:rPr>
      </w:pPr>
      <w:r>
        <w:rPr>
          <w:rFonts w:ascii="PT Astra Serif" w:hAnsi="PT Astra Serif"/>
          <w:sz w:val="28"/>
          <w:u w:val="none"/>
          <w:shd w:fill="auto" w:val="clear"/>
        </w:rPr>
        <w:t xml:space="preserve"> </w:t>
      </w:r>
      <w:r>
        <w:rPr>
          <w:rFonts w:ascii="PT Astra Serif" w:hAnsi="PT Astra Serif"/>
          <w:sz w:val="28"/>
          <w:u w:val="none"/>
          <w:shd w:fill="auto" w:val="clear"/>
        </w:rPr>
        <w:tab/>
        <w:tab/>
        <w:tab/>
        <w:tab/>
        <w:tab/>
        <w:tab/>
        <w:tab/>
        <w:tab/>
        <w:tab/>
        <w:tab/>
        <w:tab/>
        <w:t xml:space="preserve">  Таблица № 9</w:t>
      </w:r>
    </w:p>
    <w:tbl>
      <w:tblPr>
        <w:tblStyle w:val="Style_8"/>
        <w:tblpPr w:vertAnchor="text" w:horzAnchor="text" w:leftFromText="180" w:rightFromText="180" w:tblpX="-14" w:tblpY="266"/>
        <w:tblW w:w="9674" w:type="dxa"/>
        <w:jc w:val="start"/>
        <w:tblInd w:w="108" w:type="dxa"/>
        <w:tblLayout w:type="fixed"/>
        <w:tblCellMar>
          <w:top w:w="55" w:type="dxa"/>
          <w:start w:w="108" w:type="dxa"/>
          <w:bottom w:w="55" w:type="dxa"/>
          <w:end w:w="108" w:type="dxa"/>
        </w:tblCellMar>
      </w:tblPr>
      <w:tblGrid>
        <w:gridCol w:w="504"/>
        <w:gridCol w:w="1566"/>
        <w:gridCol w:w="910"/>
        <w:gridCol w:w="1126"/>
        <w:gridCol w:w="1120"/>
        <w:gridCol w:w="1124"/>
        <w:gridCol w:w="1116"/>
        <w:gridCol w:w="1123"/>
        <w:gridCol w:w="1084"/>
      </w:tblGrid>
      <w:tr>
        <w:trPr>
          <w:trHeight w:val="1258" w:hRule="atLeast"/>
        </w:trPr>
        <w:tc>
          <w:tcPr>
            <w:tcW w:w="504" w:type="dxa"/>
            <w:tcBorders>
              <w:top w:val="single" w:sz="8" w:space="0" w:color="000000"/>
              <w:start w:val="single" w:sz="8" w:space="0" w:color="000000"/>
              <w:bottom w:val="single" w:sz="8" w:space="0" w:color="000000"/>
            </w:tcBorders>
            <w:shd w:fill="FFFFFF" w:val="clear"/>
            <w:vAlign w:val="center"/>
          </w:tcPr>
          <w:p>
            <w:pPr>
              <w:pStyle w:val="Normal"/>
              <w:widowControl/>
              <w:suppressAutoHyphens w:val="true"/>
              <w:spacing w:lineRule="auto" w:line="240"/>
              <w:ind w:hanging="0" w:start="0" w:end="0"/>
              <w:jc w:val="center"/>
              <w:rPr>
                <w:rFonts w:ascii="PT Astra Serif" w:hAnsi="PT Astra Serif"/>
                <w:sz w:val="24"/>
                <w:szCs w:val="24"/>
              </w:rPr>
            </w:pPr>
            <w:r>
              <w:rPr>
                <w:rFonts w:ascii="PT Astra Serif" w:hAnsi="PT Astra Serif"/>
                <w:spacing w:val="0"/>
                <w:kern w:val="0"/>
                <w:sz w:val="24"/>
                <w:szCs w:val="24"/>
              </w:rPr>
              <w:t xml:space="preserve">№ </w:t>
            </w:r>
            <w:r>
              <w:rPr>
                <w:rFonts w:ascii="PT Astra Serif" w:hAnsi="PT Astra Serif"/>
                <w:spacing w:val="0"/>
                <w:kern w:val="0"/>
                <w:sz w:val="24"/>
                <w:szCs w:val="24"/>
              </w:rPr>
              <w:t>п/п</w:t>
            </w:r>
          </w:p>
        </w:tc>
        <w:tc>
          <w:tcPr>
            <w:tcW w:w="1566" w:type="dxa"/>
            <w:tcBorders>
              <w:top w:val="single" w:sz="8" w:space="0" w:color="000000"/>
              <w:start w:val="single" w:sz="8" w:space="0" w:color="000000"/>
              <w:bottom w:val="single" w:sz="8" w:space="0" w:color="000000"/>
            </w:tcBorders>
            <w:shd w:fill="FFFFFF" w:val="clear"/>
            <w:vAlign w:val="center"/>
          </w:tcPr>
          <w:p>
            <w:pPr>
              <w:pStyle w:val="Normal"/>
              <w:widowControl/>
              <w:suppressAutoHyphens w:val="true"/>
              <w:spacing w:lineRule="auto" w:line="240"/>
              <w:ind w:hanging="0" w:start="0" w:end="0"/>
              <w:jc w:val="center"/>
              <w:rPr>
                <w:rFonts w:ascii="PT Astra Serif" w:hAnsi="PT Astra Serif"/>
                <w:sz w:val="24"/>
                <w:szCs w:val="24"/>
              </w:rPr>
            </w:pPr>
            <w:r>
              <w:rPr>
                <w:rFonts w:ascii="PT Astra Serif" w:hAnsi="PT Astra Serif"/>
                <w:spacing w:val="0"/>
                <w:kern w:val="0"/>
                <w:sz w:val="24"/>
                <w:szCs w:val="24"/>
              </w:rPr>
              <w:t>Наименование показателя</w:t>
            </w:r>
          </w:p>
        </w:tc>
        <w:tc>
          <w:tcPr>
            <w:tcW w:w="910" w:type="dxa"/>
            <w:tcBorders>
              <w:top w:val="single" w:sz="8" w:space="0" w:color="000000"/>
              <w:start w:val="single" w:sz="8" w:space="0" w:color="000000"/>
              <w:bottom w:val="single" w:sz="8" w:space="0" w:color="000000"/>
            </w:tcBorders>
            <w:shd w:fill="FFFFFF" w:val="clear"/>
            <w:vAlign w:val="center"/>
          </w:tcPr>
          <w:p>
            <w:pPr>
              <w:pStyle w:val="Normal"/>
              <w:widowControl/>
              <w:suppressAutoHyphens w:val="true"/>
              <w:spacing w:lineRule="auto" w:line="240"/>
              <w:ind w:hanging="0" w:start="0" w:end="0"/>
              <w:jc w:val="center"/>
              <w:rPr>
                <w:rFonts w:ascii="PT Astra Serif" w:hAnsi="PT Astra Serif"/>
                <w:sz w:val="24"/>
                <w:szCs w:val="24"/>
              </w:rPr>
            </w:pPr>
            <w:r>
              <w:rPr>
                <w:rFonts w:ascii="PT Astra Serif" w:hAnsi="PT Astra Serif"/>
                <w:spacing w:val="0"/>
                <w:kern w:val="0"/>
                <w:sz w:val="24"/>
                <w:szCs w:val="24"/>
              </w:rPr>
              <w:t>Единица измерения</w:t>
            </w:r>
          </w:p>
        </w:tc>
        <w:tc>
          <w:tcPr>
            <w:tcW w:w="1126" w:type="dxa"/>
            <w:tcBorders>
              <w:top w:val="single" w:sz="8" w:space="0" w:color="000000"/>
              <w:start w:val="single" w:sz="8" w:space="0" w:color="000000"/>
              <w:bottom w:val="single" w:sz="8" w:space="0" w:color="000000"/>
            </w:tcBorders>
            <w:shd w:fill="FFFFFF" w:val="clear"/>
            <w:vAlign w:val="center"/>
          </w:tcPr>
          <w:p>
            <w:pPr>
              <w:pStyle w:val="Normal"/>
              <w:widowControl/>
              <w:suppressAutoHyphens w:val="true"/>
              <w:spacing w:lineRule="auto" w:line="240"/>
              <w:ind w:hanging="0" w:start="0" w:end="0"/>
              <w:jc w:val="center"/>
              <w:rPr>
                <w:sz w:val="20"/>
                <w:highlight w:val="none"/>
                <w:shd w:fill="auto" w:val="clear"/>
              </w:rPr>
            </w:pPr>
            <w:r>
              <w:rPr>
                <w:rFonts w:ascii="PT Astra Serif" w:hAnsi="PT Astra Serif"/>
                <w:spacing w:val="0"/>
                <w:kern w:val="0"/>
                <w:sz w:val="24"/>
                <w:szCs w:val="24"/>
                <w:shd w:fill="auto" w:val="clear"/>
              </w:rPr>
              <w:t>2025</w:t>
            </w:r>
          </w:p>
        </w:tc>
        <w:tc>
          <w:tcPr>
            <w:tcW w:w="1120" w:type="dxa"/>
            <w:tcBorders>
              <w:top w:val="single" w:sz="8" w:space="0" w:color="000000"/>
              <w:start w:val="single" w:sz="8" w:space="0" w:color="000000"/>
              <w:bottom w:val="single" w:sz="8" w:space="0" w:color="000000"/>
            </w:tcBorders>
            <w:shd w:fill="FFFFFF" w:val="clear"/>
            <w:vAlign w:val="center"/>
          </w:tcPr>
          <w:p>
            <w:pPr>
              <w:pStyle w:val="Normal"/>
              <w:widowControl/>
              <w:suppressAutoHyphens w:val="true"/>
              <w:spacing w:lineRule="auto" w:line="240"/>
              <w:ind w:hanging="0" w:start="0" w:end="0"/>
              <w:jc w:val="center"/>
              <w:rPr>
                <w:sz w:val="20"/>
                <w:highlight w:val="none"/>
                <w:shd w:fill="auto" w:val="clear"/>
              </w:rPr>
            </w:pPr>
            <w:r>
              <w:rPr>
                <w:rFonts w:ascii="PT Astra Serif" w:hAnsi="PT Astra Serif"/>
                <w:spacing w:val="0"/>
                <w:kern w:val="0"/>
                <w:sz w:val="24"/>
                <w:szCs w:val="24"/>
                <w:shd w:fill="auto" w:val="clear"/>
              </w:rPr>
              <w:t>2026</w:t>
            </w:r>
          </w:p>
        </w:tc>
        <w:tc>
          <w:tcPr>
            <w:tcW w:w="1124" w:type="dxa"/>
            <w:tcBorders>
              <w:top w:val="single" w:sz="8" w:space="0" w:color="000000"/>
              <w:start w:val="single" w:sz="8" w:space="0" w:color="000000"/>
              <w:bottom w:val="single" w:sz="8" w:space="0" w:color="000000"/>
            </w:tcBorders>
            <w:shd w:fill="FFFFFF" w:val="clear"/>
            <w:vAlign w:val="center"/>
          </w:tcPr>
          <w:p>
            <w:pPr>
              <w:pStyle w:val="Normal"/>
              <w:widowControl/>
              <w:suppressAutoHyphens w:val="true"/>
              <w:spacing w:lineRule="auto" w:line="240"/>
              <w:ind w:hanging="0" w:start="0" w:end="0"/>
              <w:jc w:val="center"/>
              <w:rPr>
                <w:sz w:val="20"/>
                <w:highlight w:val="none"/>
                <w:shd w:fill="auto" w:val="clear"/>
              </w:rPr>
            </w:pPr>
            <w:r>
              <w:rPr>
                <w:rFonts w:ascii="PT Astra Serif" w:hAnsi="PT Astra Serif"/>
                <w:spacing w:val="0"/>
                <w:kern w:val="0"/>
                <w:sz w:val="24"/>
                <w:szCs w:val="24"/>
                <w:shd w:fill="auto" w:val="clear"/>
              </w:rPr>
              <w:t>2027</w:t>
            </w:r>
          </w:p>
        </w:tc>
        <w:tc>
          <w:tcPr>
            <w:tcW w:w="1116" w:type="dxa"/>
            <w:tcBorders>
              <w:top w:val="single" w:sz="8" w:space="0" w:color="000000"/>
              <w:start w:val="single" w:sz="8" w:space="0" w:color="000000"/>
              <w:bottom w:val="single" w:sz="8" w:space="0" w:color="000000"/>
            </w:tcBorders>
            <w:shd w:fill="FFFFFF" w:val="clear"/>
            <w:vAlign w:val="center"/>
          </w:tcPr>
          <w:p>
            <w:pPr>
              <w:pStyle w:val="Normal"/>
              <w:widowControl/>
              <w:suppressAutoHyphens w:val="true"/>
              <w:spacing w:lineRule="auto" w:line="240"/>
              <w:ind w:hanging="0" w:start="0" w:end="0"/>
              <w:jc w:val="center"/>
              <w:rPr>
                <w:sz w:val="20"/>
                <w:highlight w:val="none"/>
                <w:shd w:fill="auto" w:val="clear"/>
              </w:rPr>
            </w:pPr>
            <w:r>
              <w:rPr>
                <w:rFonts w:ascii="PT Astra Serif" w:hAnsi="PT Astra Serif"/>
                <w:spacing w:val="0"/>
                <w:kern w:val="0"/>
                <w:sz w:val="24"/>
                <w:szCs w:val="24"/>
                <w:shd w:fill="auto" w:val="clear"/>
              </w:rPr>
              <w:t>2028</w:t>
            </w:r>
          </w:p>
        </w:tc>
        <w:tc>
          <w:tcPr>
            <w:tcW w:w="1123" w:type="dxa"/>
            <w:tcBorders>
              <w:top w:val="single" w:sz="8" w:space="0" w:color="000000"/>
              <w:start w:val="single" w:sz="8" w:space="0" w:color="000000"/>
              <w:bottom w:val="single" w:sz="8" w:space="0" w:color="000000"/>
            </w:tcBorders>
            <w:shd w:fill="FFFFFF" w:val="clear"/>
            <w:vAlign w:val="center"/>
          </w:tcPr>
          <w:p>
            <w:pPr>
              <w:pStyle w:val="Normal"/>
              <w:widowControl/>
              <w:suppressAutoHyphens w:val="true"/>
              <w:spacing w:lineRule="auto" w:line="240"/>
              <w:ind w:hanging="0" w:start="0" w:end="0"/>
              <w:jc w:val="center"/>
              <w:rPr>
                <w:sz w:val="20"/>
                <w:highlight w:val="none"/>
                <w:shd w:fill="auto" w:val="clear"/>
              </w:rPr>
            </w:pPr>
            <w:r>
              <w:rPr>
                <w:rFonts w:ascii="PT Astra Serif" w:hAnsi="PT Astra Serif"/>
                <w:spacing w:val="0"/>
                <w:kern w:val="0"/>
                <w:sz w:val="24"/>
                <w:szCs w:val="24"/>
                <w:shd w:fill="auto" w:val="clear"/>
              </w:rPr>
              <w:t>2029</w:t>
            </w:r>
          </w:p>
        </w:tc>
        <w:tc>
          <w:tcPr>
            <w:tcW w:w="1084" w:type="dxa"/>
            <w:tcBorders>
              <w:top w:val="single" w:sz="8" w:space="0" w:color="000000"/>
              <w:start w:val="single" w:sz="8" w:space="0" w:color="000000"/>
              <w:bottom w:val="single" w:sz="8" w:space="0" w:color="000000"/>
              <w:end w:val="single" w:sz="8" w:space="0" w:color="000000"/>
            </w:tcBorders>
            <w:shd w:fill="FFFFFF" w:val="clear"/>
            <w:vAlign w:val="center"/>
          </w:tcPr>
          <w:p>
            <w:pPr>
              <w:pStyle w:val="Normal"/>
              <w:widowControl/>
              <w:suppressAutoHyphens w:val="true"/>
              <w:spacing w:lineRule="auto" w:line="240"/>
              <w:ind w:hanging="0" w:start="0" w:end="0"/>
              <w:jc w:val="center"/>
              <w:rPr>
                <w:sz w:val="20"/>
                <w:highlight w:val="none"/>
                <w:shd w:fill="auto" w:val="clear"/>
              </w:rPr>
            </w:pPr>
            <w:r>
              <w:rPr>
                <w:rFonts w:ascii="PT Astra Serif" w:hAnsi="PT Astra Serif"/>
                <w:spacing w:val="0"/>
                <w:kern w:val="0"/>
                <w:sz w:val="24"/>
                <w:szCs w:val="24"/>
                <w:shd w:fill="auto" w:val="clear"/>
              </w:rPr>
              <w:t>2030–2045</w:t>
            </w:r>
          </w:p>
        </w:tc>
      </w:tr>
    </w:tbl>
    <w:p>
      <w:pPr>
        <w:pStyle w:val="2111"/>
        <w:widowControl/>
        <w:spacing w:lineRule="auto" w:line="240" w:before="0" w:after="0"/>
        <w:ind w:hanging="0" w:start="0" w:end="0"/>
        <w:contextualSpacing/>
        <w:rPr>
          <w:rFonts w:ascii="PT Astra Serif" w:hAnsi="PT Astra Serif"/>
          <w:highlight w:val="none"/>
          <w:shd w:fill="auto" w:val="clear"/>
        </w:rPr>
      </w:pPr>
      <w:r>
        <w:rPr>
          <w:rFonts w:ascii="PT Astra Serif" w:hAnsi="PT Astra Serif"/>
          <w:shd w:fill="auto" w:val="clear"/>
        </w:rPr>
      </w:r>
    </w:p>
    <w:tbl>
      <w:tblPr>
        <w:tblStyle w:val="Style_8"/>
        <w:tblW w:w="9690" w:type="dxa"/>
        <w:jc w:val="start"/>
        <w:tblInd w:w="-11" w:type="dxa"/>
        <w:tblLayout w:type="fixed"/>
        <w:tblCellMar>
          <w:top w:w="55" w:type="dxa"/>
          <w:start w:w="108" w:type="dxa"/>
          <w:bottom w:w="55" w:type="dxa"/>
          <w:end w:w="108" w:type="dxa"/>
        </w:tblCellMar>
      </w:tblPr>
      <w:tblGrid>
        <w:gridCol w:w="500"/>
        <w:gridCol w:w="1563"/>
        <w:gridCol w:w="875"/>
        <w:gridCol w:w="1082"/>
        <w:gridCol w:w="1080"/>
        <w:gridCol w:w="1200"/>
        <w:gridCol w:w="1170"/>
        <w:gridCol w:w="1080"/>
        <w:gridCol w:w="1139"/>
      </w:tblGrid>
      <w:tr>
        <w:trPr/>
        <w:tc>
          <w:tcPr>
            <w:tcW w:w="500" w:type="dxa"/>
            <w:tcBorders>
              <w:top w:val="single" w:sz="8" w:space="0" w:color="000000"/>
              <w:start w:val="single" w:sz="8" w:space="0" w:color="000000"/>
              <w:bottom w:val="single" w:sz="8" w:space="0" w:color="000000"/>
            </w:tcBorders>
            <w:shd w:fill="FFFFFF" w:val="clear"/>
            <w:vAlign w:val="center"/>
          </w:tcPr>
          <w:p>
            <w:pPr>
              <w:pStyle w:val="Normal"/>
              <w:widowControl/>
              <w:suppressAutoHyphens w:val="true"/>
              <w:spacing w:lineRule="auto" w:line="240"/>
              <w:ind w:hanging="0" w:start="0" w:end="0"/>
              <w:jc w:val="center"/>
              <w:rPr>
                <w:sz w:val="20"/>
                <w:highlight w:val="none"/>
                <w:shd w:fill="auto" w:val="clear"/>
              </w:rPr>
            </w:pPr>
            <w:r>
              <w:rPr>
                <w:rFonts w:ascii="PT Astra Serif" w:hAnsi="PT Astra Serif"/>
                <w:spacing w:val="0"/>
                <w:kern w:val="0"/>
                <w:sz w:val="24"/>
                <w:szCs w:val="24"/>
                <w:shd w:fill="auto" w:val="clear"/>
              </w:rPr>
              <w:t>1</w:t>
            </w:r>
          </w:p>
        </w:tc>
        <w:tc>
          <w:tcPr>
            <w:tcW w:w="1563" w:type="dxa"/>
            <w:tcBorders>
              <w:top w:val="single" w:sz="8" w:space="0" w:color="000000"/>
              <w:start w:val="single" w:sz="8" w:space="0" w:color="000000"/>
              <w:bottom w:val="single" w:sz="8" w:space="0" w:color="000000"/>
            </w:tcBorders>
            <w:shd w:fill="FFFFFF" w:val="clear"/>
            <w:vAlign w:val="center"/>
          </w:tcPr>
          <w:p>
            <w:pPr>
              <w:pStyle w:val="Normal"/>
              <w:widowControl/>
              <w:suppressAutoHyphens w:val="true"/>
              <w:spacing w:lineRule="auto" w:line="240"/>
              <w:ind w:hanging="0" w:start="0" w:end="0"/>
              <w:jc w:val="center"/>
              <w:rPr>
                <w:sz w:val="20"/>
                <w:highlight w:val="none"/>
                <w:shd w:fill="auto" w:val="clear"/>
              </w:rPr>
            </w:pPr>
            <w:r>
              <w:rPr>
                <w:rFonts w:ascii="PT Astra Serif" w:hAnsi="PT Astra Serif"/>
                <w:spacing w:val="0"/>
                <w:kern w:val="0"/>
                <w:sz w:val="24"/>
                <w:szCs w:val="24"/>
                <w:shd w:fill="auto" w:val="clear"/>
              </w:rPr>
              <w:t>2</w:t>
            </w:r>
          </w:p>
        </w:tc>
        <w:tc>
          <w:tcPr>
            <w:tcW w:w="875" w:type="dxa"/>
            <w:tcBorders>
              <w:top w:val="single" w:sz="8" w:space="0" w:color="000000"/>
              <w:start w:val="single" w:sz="8" w:space="0" w:color="000000"/>
              <w:bottom w:val="single" w:sz="8" w:space="0" w:color="000000"/>
            </w:tcBorders>
            <w:shd w:fill="FFFFFF" w:val="clear"/>
            <w:vAlign w:val="center"/>
          </w:tcPr>
          <w:p>
            <w:pPr>
              <w:pStyle w:val="Normal"/>
              <w:widowControl/>
              <w:suppressAutoHyphens w:val="true"/>
              <w:spacing w:lineRule="auto" w:line="240"/>
              <w:ind w:hanging="0" w:start="0" w:end="0"/>
              <w:jc w:val="center"/>
              <w:rPr>
                <w:sz w:val="20"/>
                <w:highlight w:val="none"/>
                <w:shd w:fill="auto" w:val="clear"/>
              </w:rPr>
            </w:pPr>
            <w:r>
              <w:rPr>
                <w:rFonts w:ascii="PT Astra Serif" w:hAnsi="PT Astra Serif"/>
                <w:spacing w:val="0"/>
                <w:kern w:val="0"/>
                <w:sz w:val="24"/>
                <w:szCs w:val="24"/>
                <w:shd w:fill="auto" w:val="clear"/>
              </w:rPr>
              <w:t>3</w:t>
            </w:r>
          </w:p>
        </w:tc>
        <w:tc>
          <w:tcPr>
            <w:tcW w:w="1082" w:type="dxa"/>
            <w:tcBorders>
              <w:top w:val="single" w:sz="8" w:space="0" w:color="000000"/>
              <w:start w:val="single" w:sz="8" w:space="0" w:color="000000"/>
              <w:bottom w:val="single" w:sz="8" w:space="0" w:color="000000"/>
            </w:tcBorders>
            <w:shd w:fill="FFFFFF" w:val="clear"/>
            <w:vAlign w:val="center"/>
          </w:tcPr>
          <w:p>
            <w:pPr>
              <w:pStyle w:val="Normal"/>
              <w:widowControl/>
              <w:suppressAutoHyphens w:val="true"/>
              <w:spacing w:lineRule="auto" w:line="240"/>
              <w:ind w:hanging="0" w:start="0" w:end="0"/>
              <w:jc w:val="center"/>
              <w:rPr>
                <w:sz w:val="20"/>
                <w:highlight w:val="none"/>
                <w:shd w:fill="auto" w:val="clear"/>
              </w:rPr>
            </w:pPr>
            <w:r>
              <w:rPr>
                <w:rFonts w:ascii="PT Astra Serif" w:hAnsi="PT Astra Serif"/>
                <w:spacing w:val="0"/>
                <w:kern w:val="0"/>
                <w:sz w:val="24"/>
                <w:szCs w:val="24"/>
                <w:shd w:fill="auto" w:val="clear"/>
              </w:rPr>
              <w:t>4</w:t>
            </w:r>
          </w:p>
        </w:tc>
        <w:tc>
          <w:tcPr>
            <w:tcW w:w="1080" w:type="dxa"/>
            <w:tcBorders>
              <w:top w:val="single" w:sz="8" w:space="0" w:color="000000"/>
              <w:start w:val="single" w:sz="8" w:space="0" w:color="000000"/>
              <w:bottom w:val="single" w:sz="8" w:space="0" w:color="000000"/>
            </w:tcBorders>
            <w:shd w:fill="FFFFFF" w:val="clear"/>
            <w:vAlign w:val="center"/>
          </w:tcPr>
          <w:p>
            <w:pPr>
              <w:pStyle w:val="Normal"/>
              <w:widowControl/>
              <w:suppressAutoHyphens w:val="true"/>
              <w:spacing w:lineRule="auto" w:line="240"/>
              <w:ind w:hanging="0" w:start="0" w:end="0"/>
              <w:jc w:val="center"/>
              <w:rPr>
                <w:sz w:val="20"/>
                <w:highlight w:val="none"/>
                <w:shd w:fill="auto" w:val="clear"/>
              </w:rPr>
            </w:pPr>
            <w:r>
              <w:rPr>
                <w:rFonts w:ascii="PT Astra Serif" w:hAnsi="PT Astra Serif"/>
                <w:spacing w:val="0"/>
                <w:kern w:val="0"/>
                <w:sz w:val="24"/>
                <w:szCs w:val="24"/>
                <w:shd w:fill="auto" w:val="clear"/>
              </w:rPr>
              <w:t>5</w:t>
            </w:r>
          </w:p>
        </w:tc>
        <w:tc>
          <w:tcPr>
            <w:tcW w:w="1200" w:type="dxa"/>
            <w:tcBorders>
              <w:top w:val="single" w:sz="8" w:space="0" w:color="000000"/>
              <w:start w:val="single" w:sz="8" w:space="0" w:color="000000"/>
              <w:bottom w:val="single" w:sz="8" w:space="0" w:color="000000"/>
            </w:tcBorders>
            <w:shd w:fill="FFFFFF" w:val="clear"/>
            <w:vAlign w:val="center"/>
          </w:tcPr>
          <w:p>
            <w:pPr>
              <w:pStyle w:val="Normal"/>
              <w:widowControl/>
              <w:suppressAutoHyphens w:val="true"/>
              <w:spacing w:lineRule="auto" w:line="240"/>
              <w:ind w:hanging="0" w:start="0" w:end="0"/>
              <w:jc w:val="center"/>
              <w:rPr>
                <w:sz w:val="20"/>
                <w:highlight w:val="none"/>
                <w:shd w:fill="auto" w:val="clear"/>
              </w:rPr>
            </w:pPr>
            <w:r>
              <w:rPr>
                <w:rFonts w:ascii="PT Astra Serif" w:hAnsi="PT Astra Serif"/>
                <w:spacing w:val="0"/>
                <w:kern w:val="0"/>
                <w:sz w:val="24"/>
                <w:szCs w:val="24"/>
                <w:shd w:fill="auto" w:val="clear"/>
              </w:rPr>
              <w:t>6</w:t>
            </w:r>
          </w:p>
        </w:tc>
        <w:tc>
          <w:tcPr>
            <w:tcW w:w="1170" w:type="dxa"/>
            <w:tcBorders>
              <w:top w:val="single" w:sz="8" w:space="0" w:color="000000"/>
              <w:start w:val="single" w:sz="8" w:space="0" w:color="000000"/>
              <w:bottom w:val="single" w:sz="8" w:space="0" w:color="000000"/>
            </w:tcBorders>
            <w:shd w:fill="FFFFFF" w:val="clear"/>
            <w:vAlign w:val="center"/>
          </w:tcPr>
          <w:p>
            <w:pPr>
              <w:pStyle w:val="Normal"/>
              <w:widowControl/>
              <w:suppressAutoHyphens w:val="true"/>
              <w:spacing w:lineRule="auto" w:line="240"/>
              <w:ind w:hanging="0" w:start="0" w:end="0"/>
              <w:jc w:val="center"/>
              <w:rPr>
                <w:sz w:val="20"/>
                <w:highlight w:val="none"/>
                <w:shd w:fill="auto" w:val="clear"/>
              </w:rPr>
            </w:pPr>
            <w:r>
              <w:rPr>
                <w:rFonts w:ascii="PT Astra Serif" w:hAnsi="PT Astra Serif"/>
                <w:spacing w:val="0"/>
                <w:kern w:val="0"/>
                <w:sz w:val="24"/>
                <w:szCs w:val="24"/>
                <w:shd w:fill="auto" w:val="clear"/>
              </w:rPr>
              <w:t>7</w:t>
            </w:r>
          </w:p>
        </w:tc>
        <w:tc>
          <w:tcPr>
            <w:tcW w:w="1080" w:type="dxa"/>
            <w:tcBorders>
              <w:top w:val="single" w:sz="8" w:space="0" w:color="000000"/>
              <w:start w:val="single" w:sz="8" w:space="0" w:color="000000"/>
              <w:bottom w:val="single" w:sz="8" w:space="0" w:color="000000"/>
            </w:tcBorders>
            <w:shd w:fill="FFFFFF" w:val="clear"/>
            <w:vAlign w:val="center"/>
          </w:tcPr>
          <w:p>
            <w:pPr>
              <w:pStyle w:val="Normal"/>
              <w:widowControl/>
              <w:suppressAutoHyphens w:val="true"/>
              <w:spacing w:lineRule="auto" w:line="240"/>
              <w:ind w:hanging="0" w:start="0" w:end="0"/>
              <w:jc w:val="center"/>
              <w:rPr>
                <w:sz w:val="20"/>
                <w:highlight w:val="none"/>
                <w:shd w:fill="auto" w:val="clear"/>
              </w:rPr>
            </w:pPr>
            <w:r>
              <w:rPr>
                <w:rFonts w:ascii="PT Astra Serif" w:hAnsi="PT Astra Serif"/>
                <w:spacing w:val="0"/>
                <w:kern w:val="0"/>
                <w:sz w:val="24"/>
                <w:szCs w:val="24"/>
                <w:shd w:fill="auto" w:val="clear"/>
              </w:rPr>
              <w:t>8</w:t>
            </w:r>
          </w:p>
        </w:tc>
        <w:tc>
          <w:tcPr>
            <w:tcW w:w="1139" w:type="dxa"/>
            <w:tcBorders>
              <w:top w:val="single" w:sz="8" w:space="0" w:color="000000"/>
              <w:start w:val="single" w:sz="8" w:space="0" w:color="000000"/>
              <w:bottom w:val="single" w:sz="8" w:space="0" w:color="000000"/>
              <w:end w:val="single" w:sz="8" w:space="0" w:color="000000"/>
            </w:tcBorders>
            <w:shd w:fill="FFFFFF" w:val="clear"/>
            <w:vAlign w:val="center"/>
          </w:tcPr>
          <w:p>
            <w:pPr>
              <w:pStyle w:val="Normal"/>
              <w:widowControl/>
              <w:suppressAutoHyphens w:val="true"/>
              <w:spacing w:lineRule="auto" w:line="240"/>
              <w:ind w:hanging="0" w:start="0" w:end="0"/>
              <w:jc w:val="center"/>
              <w:rPr>
                <w:sz w:val="20"/>
                <w:highlight w:val="none"/>
                <w:shd w:fill="auto" w:val="clear"/>
              </w:rPr>
            </w:pPr>
            <w:r>
              <w:rPr>
                <w:rFonts w:ascii="PT Astra Serif" w:hAnsi="PT Astra Serif"/>
                <w:spacing w:val="0"/>
                <w:kern w:val="0"/>
                <w:sz w:val="24"/>
                <w:szCs w:val="24"/>
                <w:shd w:fill="auto" w:val="clear"/>
              </w:rPr>
              <w:t>9</w:t>
            </w:r>
          </w:p>
        </w:tc>
      </w:tr>
      <w:tr>
        <w:trPr/>
        <w:tc>
          <w:tcPr>
            <w:tcW w:w="500" w:type="dxa"/>
            <w:tcBorders>
              <w:start w:val="single" w:sz="8" w:space="0" w:color="000000"/>
              <w:bottom w:val="single" w:sz="8" w:space="0" w:color="000000"/>
            </w:tcBorders>
            <w:shd w:fill="FFFFFF" w:val="clear"/>
          </w:tcPr>
          <w:p>
            <w:pPr>
              <w:pStyle w:val="Normal"/>
              <w:widowControl/>
              <w:suppressAutoHyphens w:val="true"/>
              <w:spacing w:lineRule="auto" w:line="240"/>
              <w:ind w:hanging="0" w:start="0" w:end="0"/>
              <w:jc w:val="center"/>
              <w:rPr>
                <w:sz w:val="20"/>
                <w:highlight w:val="none"/>
                <w:shd w:fill="auto" w:val="clear"/>
              </w:rPr>
            </w:pPr>
            <w:r>
              <w:rPr>
                <w:rFonts w:ascii="PT Astra Serif" w:hAnsi="PT Astra Serif"/>
                <w:spacing w:val="0"/>
                <w:kern w:val="0"/>
                <w:sz w:val="24"/>
                <w:szCs w:val="24"/>
                <w:shd w:fill="auto" w:val="clear"/>
              </w:rPr>
              <w:t>1.</w:t>
            </w:r>
          </w:p>
        </w:tc>
        <w:tc>
          <w:tcPr>
            <w:tcW w:w="1563" w:type="dxa"/>
            <w:tcBorders>
              <w:start w:val="single" w:sz="8" w:space="0" w:color="000000"/>
              <w:bottom w:val="single" w:sz="8" w:space="0" w:color="000000"/>
            </w:tcBorders>
            <w:shd w:fill="FFFFFF" w:val="clear"/>
          </w:tcPr>
          <w:p>
            <w:pPr>
              <w:pStyle w:val="Normal"/>
              <w:widowControl/>
              <w:suppressAutoHyphens w:val="true"/>
              <w:spacing w:lineRule="auto" w:line="240"/>
              <w:ind w:hanging="0" w:start="0" w:end="0"/>
              <w:jc w:val="start"/>
              <w:rPr>
                <w:sz w:val="20"/>
                <w:highlight w:val="none"/>
                <w:shd w:fill="auto" w:val="clear"/>
              </w:rPr>
            </w:pPr>
            <w:r>
              <w:rPr>
                <w:rFonts w:ascii="PT Astra Serif" w:hAnsi="PT Astra Serif"/>
                <w:spacing w:val="0"/>
                <w:kern w:val="0"/>
                <w:sz w:val="24"/>
                <w:szCs w:val="24"/>
                <w:shd w:fill="auto" w:val="clear"/>
              </w:rPr>
              <w:t>Потребность в местах дошкольных образовательных организаций</w:t>
            </w:r>
          </w:p>
        </w:tc>
        <w:tc>
          <w:tcPr>
            <w:tcW w:w="875" w:type="dxa"/>
            <w:tcBorders>
              <w:start w:val="single" w:sz="8" w:space="0" w:color="000000"/>
              <w:bottom w:val="single" w:sz="8" w:space="0" w:color="000000"/>
            </w:tcBorders>
            <w:shd w:fill="FFFFFF" w:val="clear"/>
          </w:tcPr>
          <w:p>
            <w:pPr>
              <w:pStyle w:val="Normal"/>
              <w:widowControl/>
              <w:suppressAutoHyphens w:val="true"/>
              <w:spacing w:lineRule="auto" w:line="240"/>
              <w:ind w:hanging="0" w:start="0" w:end="0"/>
              <w:jc w:val="center"/>
              <w:rPr>
                <w:sz w:val="20"/>
                <w:highlight w:val="none"/>
                <w:shd w:fill="auto" w:val="clear"/>
              </w:rPr>
            </w:pPr>
            <w:r>
              <w:rPr>
                <w:rFonts w:ascii="PT Astra Serif" w:hAnsi="PT Astra Serif"/>
                <w:spacing w:val="0"/>
                <w:kern w:val="0"/>
                <w:sz w:val="24"/>
                <w:szCs w:val="24"/>
                <w:shd w:fill="auto" w:val="clear"/>
              </w:rPr>
              <w:t>мест</w:t>
            </w:r>
          </w:p>
        </w:tc>
        <w:tc>
          <w:tcPr>
            <w:tcW w:w="1082" w:type="dxa"/>
            <w:tcBorders>
              <w:start w:val="single" w:sz="8" w:space="0" w:color="000000"/>
              <w:bottom w:val="single" w:sz="8" w:space="0" w:color="000000"/>
            </w:tcBorders>
            <w:shd w:fill="FFFFFF" w:val="clear"/>
          </w:tcPr>
          <w:p>
            <w:pPr>
              <w:pStyle w:val="TableParagraph111"/>
              <w:widowControl/>
              <w:suppressAutoHyphens w:val="true"/>
              <w:spacing w:lineRule="auto" w:line="240"/>
              <w:ind w:hanging="0" w:start="0" w:end="0"/>
              <w:rPr>
                <w:highlight w:val="none"/>
                <w:shd w:fill="auto" w:val="clear"/>
              </w:rPr>
            </w:pPr>
            <w:r>
              <w:rPr>
                <w:rFonts w:ascii="PT Astra Serif" w:hAnsi="PT Astra Serif"/>
                <w:spacing w:val="0"/>
                <w:kern w:val="0"/>
                <w:sz w:val="22"/>
                <w:szCs w:val="22"/>
                <w:shd w:fill="auto" w:val="clear"/>
              </w:rPr>
              <w:t>107</w:t>
            </w:r>
            <w:r>
              <w:rPr>
                <w:rFonts w:ascii="PT Astra Serif" w:hAnsi="PT Astra Serif"/>
                <w:spacing w:val="-2"/>
                <w:kern w:val="0"/>
                <w:sz w:val="22"/>
                <w:szCs w:val="22"/>
                <w:shd w:fill="auto" w:val="clear"/>
              </w:rPr>
              <w:t>711,5</w:t>
            </w:r>
          </w:p>
        </w:tc>
        <w:tc>
          <w:tcPr>
            <w:tcW w:w="1080" w:type="dxa"/>
            <w:tcBorders>
              <w:start w:val="single" w:sz="8" w:space="0" w:color="000000"/>
              <w:bottom w:val="single" w:sz="8" w:space="0" w:color="000000"/>
            </w:tcBorders>
            <w:shd w:fill="FFFFFF" w:val="clear"/>
          </w:tcPr>
          <w:p>
            <w:pPr>
              <w:pStyle w:val="TableParagraph111"/>
              <w:widowControl/>
              <w:suppressAutoHyphens w:val="true"/>
              <w:spacing w:lineRule="auto" w:line="240"/>
              <w:ind w:hanging="0" w:start="0" w:end="0"/>
              <w:rPr>
                <w:highlight w:val="none"/>
                <w:shd w:fill="auto" w:val="clear"/>
              </w:rPr>
            </w:pPr>
            <w:r>
              <w:rPr>
                <w:rFonts w:ascii="PT Astra Serif" w:hAnsi="PT Astra Serif"/>
                <w:spacing w:val="-2"/>
                <w:kern w:val="0"/>
                <w:sz w:val="22"/>
                <w:szCs w:val="22"/>
                <w:shd w:fill="auto" w:val="clear"/>
              </w:rPr>
              <w:t>102756,7</w:t>
            </w:r>
          </w:p>
        </w:tc>
        <w:tc>
          <w:tcPr>
            <w:tcW w:w="1200" w:type="dxa"/>
            <w:tcBorders>
              <w:start w:val="single" w:sz="8" w:space="0" w:color="000000"/>
              <w:bottom w:val="single" w:sz="8" w:space="0" w:color="000000"/>
            </w:tcBorders>
            <w:shd w:fill="FFFFFF" w:val="clear"/>
          </w:tcPr>
          <w:p>
            <w:pPr>
              <w:pStyle w:val="TableParagraph111"/>
              <w:widowControl/>
              <w:suppressAutoHyphens w:val="true"/>
              <w:spacing w:lineRule="auto" w:line="240"/>
              <w:ind w:hanging="0" w:start="0" w:end="0"/>
              <w:rPr>
                <w:highlight w:val="none"/>
                <w:shd w:fill="auto" w:val="clear"/>
              </w:rPr>
            </w:pPr>
            <w:r>
              <w:rPr>
                <w:rFonts w:ascii="PT Astra Serif" w:hAnsi="PT Astra Serif"/>
                <w:spacing w:val="-2"/>
                <w:kern w:val="0"/>
                <w:sz w:val="22"/>
                <w:szCs w:val="22"/>
                <w:shd w:fill="auto" w:val="clear"/>
              </w:rPr>
              <w:t>98749,0</w:t>
            </w:r>
          </w:p>
        </w:tc>
        <w:tc>
          <w:tcPr>
            <w:tcW w:w="1170" w:type="dxa"/>
            <w:tcBorders>
              <w:start w:val="single" w:sz="8" w:space="0" w:color="000000"/>
              <w:bottom w:val="single" w:sz="8" w:space="0" w:color="000000"/>
            </w:tcBorders>
            <w:shd w:fill="FFFFFF" w:val="clear"/>
          </w:tcPr>
          <w:p>
            <w:pPr>
              <w:pStyle w:val="TableParagraph111"/>
              <w:widowControl/>
              <w:suppressAutoHyphens w:val="true"/>
              <w:spacing w:lineRule="auto" w:line="240"/>
              <w:ind w:hanging="0" w:start="0" w:end="0"/>
              <w:rPr>
                <w:highlight w:val="none"/>
                <w:shd w:fill="auto" w:val="clear"/>
              </w:rPr>
            </w:pPr>
            <w:r>
              <w:rPr>
                <w:rFonts w:ascii="PT Astra Serif" w:hAnsi="PT Astra Serif"/>
                <w:spacing w:val="-2"/>
                <w:kern w:val="0"/>
                <w:sz w:val="22"/>
                <w:szCs w:val="22"/>
                <w:shd w:fill="auto" w:val="clear"/>
              </w:rPr>
              <w:t>95194,2</w:t>
            </w:r>
          </w:p>
        </w:tc>
        <w:tc>
          <w:tcPr>
            <w:tcW w:w="1080" w:type="dxa"/>
            <w:tcBorders>
              <w:start w:val="single" w:sz="8" w:space="0" w:color="000000"/>
              <w:bottom w:val="single" w:sz="8" w:space="0" w:color="000000"/>
            </w:tcBorders>
            <w:shd w:fill="FFFFFF" w:val="clear"/>
          </w:tcPr>
          <w:p>
            <w:pPr>
              <w:pStyle w:val="TableParagraph111"/>
              <w:widowControl/>
              <w:suppressAutoHyphens w:val="true"/>
              <w:spacing w:lineRule="auto" w:line="240"/>
              <w:ind w:hanging="0" w:start="0" w:end="0"/>
              <w:rPr>
                <w:highlight w:val="none"/>
                <w:shd w:fill="auto" w:val="clear"/>
              </w:rPr>
            </w:pPr>
            <w:r>
              <w:rPr>
                <w:rFonts w:ascii="PT Astra Serif" w:hAnsi="PT Astra Serif"/>
                <w:spacing w:val="-2"/>
                <w:kern w:val="0"/>
                <w:sz w:val="22"/>
                <w:szCs w:val="22"/>
                <w:shd w:fill="auto" w:val="clear"/>
              </w:rPr>
              <w:t>92148,0</w:t>
            </w:r>
          </w:p>
        </w:tc>
        <w:tc>
          <w:tcPr>
            <w:tcW w:w="1139" w:type="dxa"/>
            <w:tcBorders>
              <w:start w:val="single" w:sz="8" w:space="0" w:color="000000"/>
              <w:bottom w:val="single" w:sz="8" w:space="0" w:color="000000"/>
              <w:end w:val="single" w:sz="8" w:space="0" w:color="000000"/>
            </w:tcBorders>
            <w:shd w:fill="FFFFFF" w:val="clear"/>
          </w:tcPr>
          <w:p>
            <w:pPr>
              <w:pStyle w:val="TableParagraph111"/>
              <w:widowControl/>
              <w:suppressAutoHyphens w:val="true"/>
              <w:spacing w:lineRule="auto" w:line="240"/>
              <w:ind w:hanging="0" w:start="0" w:end="0"/>
              <w:rPr>
                <w:highlight w:val="none"/>
                <w:shd w:fill="auto" w:val="clear"/>
              </w:rPr>
            </w:pPr>
            <w:r>
              <w:rPr>
                <w:rFonts w:ascii="PT Astra Serif" w:hAnsi="PT Astra Serif"/>
                <w:spacing w:val="-2"/>
                <w:kern w:val="0"/>
                <w:sz w:val="22"/>
                <w:szCs w:val="22"/>
                <w:shd w:fill="auto" w:val="clear"/>
              </w:rPr>
              <w:t>91134,6</w:t>
            </w:r>
          </w:p>
        </w:tc>
      </w:tr>
      <w:tr>
        <w:trPr/>
        <w:tc>
          <w:tcPr>
            <w:tcW w:w="500" w:type="dxa"/>
            <w:tcBorders>
              <w:start w:val="single" w:sz="8" w:space="0" w:color="000000"/>
              <w:bottom w:val="single" w:sz="8" w:space="0" w:color="000000"/>
            </w:tcBorders>
            <w:shd w:fill="FFFFFF" w:val="clear"/>
          </w:tcPr>
          <w:p>
            <w:pPr>
              <w:pStyle w:val="Normal"/>
              <w:widowControl/>
              <w:suppressAutoHyphens w:val="true"/>
              <w:spacing w:lineRule="auto" w:line="240"/>
              <w:ind w:hanging="0" w:start="0" w:end="0"/>
              <w:jc w:val="center"/>
              <w:rPr>
                <w:sz w:val="20"/>
                <w:highlight w:val="none"/>
                <w:shd w:fill="auto" w:val="clear"/>
              </w:rPr>
            </w:pPr>
            <w:r>
              <w:rPr>
                <w:rFonts w:ascii="PT Astra Serif" w:hAnsi="PT Astra Serif"/>
                <w:spacing w:val="0"/>
                <w:kern w:val="0"/>
                <w:sz w:val="24"/>
                <w:szCs w:val="24"/>
                <w:shd w:fill="auto" w:val="clear"/>
              </w:rPr>
              <w:t>2.</w:t>
            </w:r>
          </w:p>
        </w:tc>
        <w:tc>
          <w:tcPr>
            <w:tcW w:w="1563" w:type="dxa"/>
            <w:tcBorders>
              <w:start w:val="single" w:sz="8" w:space="0" w:color="000000"/>
              <w:bottom w:val="single" w:sz="8" w:space="0" w:color="000000"/>
            </w:tcBorders>
            <w:shd w:fill="FFFFFF" w:val="clear"/>
          </w:tcPr>
          <w:p>
            <w:pPr>
              <w:pStyle w:val="Normal"/>
              <w:widowControl/>
              <w:suppressAutoHyphens w:val="true"/>
              <w:spacing w:lineRule="auto" w:line="240"/>
              <w:ind w:hanging="0" w:start="0" w:end="0"/>
              <w:jc w:val="start"/>
              <w:rPr>
                <w:sz w:val="20"/>
                <w:highlight w:val="none"/>
                <w:shd w:fill="auto" w:val="clear"/>
              </w:rPr>
            </w:pPr>
            <w:r>
              <w:rPr>
                <w:rFonts w:ascii="PT Astra Serif" w:hAnsi="PT Astra Serif"/>
                <w:spacing w:val="0"/>
                <w:kern w:val="0"/>
                <w:sz w:val="24"/>
                <w:szCs w:val="24"/>
                <w:shd w:fill="auto" w:val="clear"/>
              </w:rPr>
              <w:t>Потребность в местах общеобразовательных организаций</w:t>
            </w:r>
          </w:p>
        </w:tc>
        <w:tc>
          <w:tcPr>
            <w:tcW w:w="875" w:type="dxa"/>
            <w:tcBorders>
              <w:start w:val="single" w:sz="8" w:space="0" w:color="000000"/>
              <w:bottom w:val="single" w:sz="8" w:space="0" w:color="000000"/>
            </w:tcBorders>
            <w:shd w:fill="FFFFFF" w:val="clear"/>
          </w:tcPr>
          <w:p>
            <w:pPr>
              <w:pStyle w:val="Normal"/>
              <w:widowControl/>
              <w:suppressAutoHyphens w:val="true"/>
              <w:spacing w:lineRule="auto" w:line="240"/>
              <w:ind w:hanging="0" w:start="0" w:end="0"/>
              <w:jc w:val="center"/>
              <w:rPr>
                <w:sz w:val="20"/>
                <w:highlight w:val="none"/>
                <w:shd w:fill="auto" w:val="clear"/>
              </w:rPr>
            </w:pPr>
            <w:r>
              <w:rPr>
                <w:rFonts w:ascii="PT Astra Serif" w:hAnsi="PT Astra Serif"/>
                <w:spacing w:val="0"/>
                <w:kern w:val="0"/>
                <w:sz w:val="24"/>
                <w:szCs w:val="24"/>
                <w:shd w:fill="auto" w:val="clear"/>
              </w:rPr>
              <w:t>мест</w:t>
            </w:r>
          </w:p>
        </w:tc>
        <w:tc>
          <w:tcPr>
            <w:tcW w:w="1082" w:type="dxa"/>
            <w:tcBorders>
              <w:start w:val="single" w:sz="8" w:space="0" w:color="000000"/>
              <w:bottom w:val="single" w:sz="8" w:space="0" w:color="000000"/>
            </w:tcBorders>
            <w:shd w:fill="FFFFFF" w:val="clear"/>
          </w:tcPr>
          <w:p>
            <w:pPr>
              <w:pStyle w:val="TableParagraph111"/>
              <w:widowControl/>
              <w:suppressAutoHyphens w:val="true"/>
              <w:spacing w:lineRule="auto" w:line="240"/>
              <w:ind w:hanging="0" w:start="0" w:end="0"/>
              <w:rPr>
                <w:highlight w:val="none"/>
                <w:shd w:fill="auto" w:val="clear"/>
              </w:rPr>
            </w:pPr>
            <w:r>
              <w:rPr>
                <w:rFonts w:ascii="PT Astra Serif" w:hAnsi="PT Astra Serif"/>
                <w:spacing w:val="-2"/>
                <w:kern w:val="0"/>
                <w:sz w:val="22"/>
                <w:szCs w:val="22"/>
                <w:shd w:fill="auto" w:val="clear"/>
              </w:rPr>
              <w:t>127273,0</w:t>
            </w:r>
          </w:p>
        </w:tc>
        <w:tc>
          <w:tcPr>
            <w:tcW w:w="1080" w:type="dxa"/>
            <w:tcBorders>
              <w:start w:val="single" w:sz="8" w:space="0" w:color="000000"/>
              <w:bottom w:val="single" w:sz="8" w:space="0" w:color="000000"/>
            </w:tcBorders>
            <w:shd w:fill="FFFFFF" w:val="clear"/>
          </w:tcPr>
          <w:p>
            <w:pPr>
              <w:pStyle w:val="TableParagraph111"/>
              <w:widowControl/>
              <w:suppressAutoHyphens w:val="true"/>
              <w:spacing w:lineRule="auto" w:line="240"/>
              <w:ind w:hanging="0" w:start="0" w:end="0"/>
              <w:rPr>
                <w:highlight w:val="none"/>
                <w:shd w:fill="auto" w:val="clear"/>
              </w:rPr>
            </w:pPr>
            <w:r>
              <w:rPr>
                <w:rFonts w:ascii="PT Astra Serif" w:hAnsi="PT Astra Serif"/>
                <w:spacing w:val="0"/>
                <w:kern w:val="0"/>
                <w:sz w:val="22"/>
                <w:szCs w:val="22"/>
                <w:shd w:fill="auto" w:val="clear"/>
              </w:rPr>
              <w:t>134</w:t>
            </w:r>
            <w:r>
              <w:rPr>
                <w:rFonts w:ascii="PT Astra Serif" w:hAnsi="PT Astra Serif"/>
                <w:spacing w:val="-2"/>
                <w:kern w:val="0"/>
                <w:sz w:val="22"/>
                <w:szCs w:val="22"/>
                <w:shd w:fill="auto" w:val="clear"/>
              </w:rPr>
              <w:t>248,8</w:t>
            </w:r>
          </w:p>
        </w:tc>
        <w:tc>
          <w:tcPr>
            <w:tcW w:w="1200" w:type="dxa"/>
            <w:tcBorders>
              <w:start w:val="single" w:sz="8" w:space="0" w:color="000000"/>
              <w:bottom w:val="single" w:sz="8" w:space="0" w:color="000000"/>
            </w:tcBorders>
            <w:shd w:fill="FFFFFF" w:val="clear"/>
          </w:tcPr>
          <w:p>
            <w:pPr>
              <w:pStyle w:val="TableParagraph111"/>
              <w:widowControl/>
              <w:suppressAutoHyphens w:val="true"/>
              <w:spacing w:lineRule="auto" w:line="240"/>
              <w:ind w:hanging="0" w:start="0" w:end="0"/>
              <w:rPr>
                <w:highlight w:val="none"/>
                <w:shd w:fill="auto" w:val="clear"/>
              </w:rPr>
            </w:pPr>
            <w:r>
              <w:rPr>
                <w:rFonts w:ascii="PT Astra Serif" w:hAnsi="PT Astra Serif"/>
                <w:spacing w:val="0"/>
                <w:kern w:val="0"/>
                <w:sz w:val="22"/>
                <w:szCs w:val="22"/>
                <w:shd w:fill="auto" w:val="clear"/>
              </w:rPr>
              <w:t>138</w:t>
            </w:r>
            <w:r>
              <w:rPr>
                <w:rFonts w:ascii="PT Astra Serif" w:hAnsi="PT Astra Serif"/>
                <w:spacing w:val="-2"/>
                <w:kern w:val="0"/>
                <w:sz w:val="22"/>
                <w:szCs w:val="22"/>
                <w:shd w:fill="auto" w:val="clear"/>
              </w:rPr>
              <w:t>6001,5</w:t>
            </w:r>
          </w:p>
        </w:tc>
        <w:tc>
          <w:tcPr>
            <w:tcW w:w="1170" w:type="dxa"/>
            <w:tcBorders>
              <w:start w:val="single" w:sz="8" w:space="0" w:color="000000"/>
              <w:bottom w:val="single" w:sz="8" w:space="0" w:color="000000"/>
            </w:tcBorders>
            <w:shd w:fill="FFFFFF" w:val="clear"/>
          </w:tcPr>
          <w:p>
            <w:pPr>
              <w:pStyle w:val="TableParagraph111"/>
              <w:widowControl/>
              <w:suppressAutoHyphens w:val="true"/>
              <w:spacing w:lineRule="auto" w:line="240"/>
              <w:ind w:hanging="0" w:start="0" w:end="0"/>
              <w:rPr>
                <w:highlight w:val="none"/>
                <w:shd w:fill="auto" w:val="clear"/>
              </w:rPr>
            </w:pPr>
            <w:r>
              <w:rPr>
                <w:rFonts w:ascii="PT Astra Serif" w:hAnsi="PT Astra Serif"/>
                <w:spacing w:val="0"/>
                <w:kern w:val="0"/>
                <w:sz w:val="22"/>
                <w:szCs w:val="22"/>
                <w:shd w:fill="auto" w:val="clear"/>
              </w:rPr>
              <w:t>140</w:t>
            </w:r>
            <w:r>
              <w:rPr>
                <w:rFonts w:ascii="PT Astra Serif" w:hAnsi="PT Astra Serif"/>
                <w:spacing w:val="-2"/>
                <w:kern w:val="0"/>
                <w:sz w:val="22"/>
                <w:szCs w:val="22"/>
                <w:shd w:fill="auto" w:val="clear"/>
              </w:rPr>
              <w:t>210,3</w:t>
            </w:r>
          </w:p>
        </w:tc>
        <w:tc>
          <w:tcPr>
            <w:tcW w:w="1080" w:type="dxa"/>
            <w:tcBorders>
              <w:start w:val="single" w:sz="8" w:space="0" w:color="000000"/>
              <w:bottom w:val="single" w:sz="8" w:space="0" w:color="000000"/>
            </w:tcBorders>
            <w:shd w:fill="FFFFFF" w:val="clear"/>
          </w:tcPr>
          <w:p>
            <w:pPr>
              <w:pStyle w:val="TableParagraph111"/>
              <w:widowControl/>
              <w:suppressAutoHyphens w:val="true"/>
              <w:spacing w:lineRule="auto" w:line="240"/>
              <w:ind w:hanging="0" w:start="0" w:end="0"/>
              <w:rPr>
                <w:highlight w:val="none"/>
                <w:shd w:fill="auto" w:val="clear"/>
              </w:rPr>
            </w:pPr>
            <w:r>
              <w:rPr>
                <w:rFonts w:ascii="PT Astra Serif" w:hAnsi="PT Astra Serif"/>
                <w:spacing w:val="0"/>
                <w:kern w:val="0"/>
                <w:sz w:val="22"/>
                <w:szCs w:val="22"/>
                <w:shd w:fill="auto" w:val="clear"/>
              </w:rPr>
              <w:t>142</w:t>
            </w:r>
            <w:r>
              <w:rPr>
                <w:rFonts w:ascii="PT Astra Serif" w:hAnsi="PT Astra Serif"/>
                <w:spacing w:val="-2"/>
                <w:kern w:val="0"/>
                <w:sz w:val="22"/>
                <w:szCs w:val="22"/>
                <w:shd w:fill="auto" w:val="clear"/>
              </w:rPr>
              <w:t>453,1</w:t>
            </w:r>
          </w:p>
        </w:tc>
        <w:tc>
          <w:tcPr>
            <w:tcW w:w="1139" w:type="dxa"/>
            <w:tcBorders>
              <w:start w:val="single" w:sz="8" w:space="0" w:color="000000"/>
              <w:bottom w:val="single" w:sz="8" w:space="0" w:color="000000"/>
              <w:end w:val="single" w:sz="8" w:space="0" w:color="000000"/>
            </w:tcBorders>
            <w:shd w:fill="FFFFFF" w:val="clear"/>
          </w:tcPr>
          <w:p>
            <w:pPr>
              <w:pStyle w:val="TableParagraph111"/>
              <w:widowControl/>
              <w:suppressAutoHyphens w:val="true"/>
              <w:spacing w:lineRule="auto" w:line="240"/>
              <w:ind w:hanging="0" w:start="0" w:end="0"/>
              <w:rPr>
                <w:highlight w:val="none"/>
                <w:shd w:fill="auto" w:val="clear"/>
              </w:rPr>
            </w:pPr>
            <w:r>
              <w:rPr>
                <w:rFonts w:ascii="PT Astra Serif" w:hAnsi="PT Astra Serif"/>
                <w:spacing w:val="0"/>
                <w:kern w:val="0"/>
                <w:sz w:val="22"/>
                <w:szCs w:val="22"/>
                <w:shd w:fill="auto" w:val="clear"/>
              </w:rPr>
              <w:t>150</w:t>
            </w:r>
            <w:r>
              <w:rPr>
                <w:rFonts w:ascii="PT Astra Serif" w:hAnsi="PT Astra Serif"/>
                <w:spacing w:val="-2"/>
                <w:kern w:val="0"/>
                <w:sz w:val="22"/>
                <w:szCs w:val="22"/>
                <w:shd w:fill="auto" w:val="clear"/>
              </w:rPr>
              <w:t>200,0</w:t>
            </w:r>
          </w:p>
        </w:tc>
      </w:tr>
      <w:tr>
        <w:trPr/>
        <w:tc>
          <w:tcPr>
            <w:tcW w:w="500" w:type="dxa"/>
            <w:tcBorders>
              <w:start w:val="single" w:sz="8" w:space="0" w:color="000000"/>
              <w:bottom w:val="single" w:sz="8" w:space="0" w:color="000000"/>
            </w:tcBorders>
            <w:shd w:fill="FFFFFF" w:val="clear"/>
          </w:tcPr>
          <w:p>
            <w:pPr>
              <w:pStyle w:val="Normal"/>
              <w:widowControl/>
              <w:suppressAutoHyphens w:val="true"/>
              <w:spacing w:lineRule="auto" w:line="240"/>
              <w:ind w:hanging="0" w:start="0" w:end="0"/>
              <w:jc w:val="center"/>
              <w:rPr>
                <w:sz w:val="20"/>
                <w:highlight w:val="none"/>
                <w:shd w:fill="auto" w:val="clear"/>
              </w:rPr>
            </w:pPr>
            <w:r>
              <w:rPr>
                <w:rFonts w:ascii="PT Astra Serif" w:hAnsi="PT Astra Serif"/>
                <w:spacing w:val="0"/>
                <w:kern w:val="0"/>
                <w:sz w:val="24"/>
                <w:szCs w:val="24"/>
                <w:shd w:fill="auto" w:val="clear"/>
              </w:rPr>
              <w:t>3.</w:t>
            </w:r>
          </w:p>
        </w:tc>
        <w:tc>
          <w:tcPr>
            <w:tcW w:w="1563" w:type="dxa"/>
            <w:tcBorders>
              <w:start w:val="single" w:sz="8" w:space="0" w:color="000000"/>
              <w:bottom w:val="single" w:sz="8" w:space="0" w:color="000000"/>
            </w:tcBorders>
            <w:shd w:fill="FFFFFF" w:val="clear"/>
          </w:tcPr>
          <w:p>
            <w:pPr>
              <w:pStyle w:val="Normal"/>
              <w:widowControl/>
              <w:suppressAutoHyphens w:val="true"/>
              <w:spacing w:lineRule="auto" w:line="240"/>
              <w:ind w:hanging="0" w:start="0" w:end="0"/>
              <w:jc w:val="start"/>
              <w:rPr>
                <w:sz w:val="20"/>
                <w:highlight w:val="none"/>
                <w:shd w:fill="auto" w:val="clear"/>
              </w:rPr>
            </w:pPr>
            <w:r>
              <w:rPr>
                <w:rFonts w:ascii="PT Astra Serif" w:hAnsi="PT Astra Serif"/>
                <w:color w:val="000000"/>
                <w:spacing w:val="0"/>
                <w:kern w:val="0"/>
                <w:sz w:val="24"/>
                <w:szCs w:val="24"/>
                <w:shd w:fill="auto" w:val="clear"/>
              </w:rPr>
              <w:t>Потребность в койко-меcтах в стационарных больницах</w:t>
            </w:r>
          </w:p>
        </w:tc>
        <w:tc>
          <w:tcPr>
            <w:tcW w:w="875" w:type="dxa"/>
            <w:tcBorders>
              <w:start w:val="single" w:sz="8" w:space="0" w:color="000000"/>
              <w:bottom w:val="single" w:sz="8" w:space="0" w:color="000000"/>
            </w:tcBorders>
            <w:shd w:fill="FFFFFF" w:val="clear"/>
          </w:tcPr>
          <w:p>
            <w:pPr>
              <w:pStyle w:val="Normal"/>
              <w:widowControl/>
              <w:suppressAutoHyphens w:val="true"/>
              <w:spacing w:lineRule="auto" w:line="240"/>
              <w:ind w:hanging="0" w:start="0" w:end="0"/>
              <w:jc w:val="center"/>
              <w:rPr>
                <w:sz w:val="20"/>
                <w:highlight w:val="none"/>
                <w:shd w:fill="auto" w:val="clear"/>
              </w:rPr>
            </w:pPr>
            <w:r>
              <w:rPr>
                <w:rFonts w:ascii="PT Astra Serif" w:hAnsi="PT Astra Serif"/>
                <w:color w:val="000000"/>
                <w:spacing w:val="0"/>
                <w:kern w:val="0"/>
                <w:sz w:val="24"/>
                <w:szCs w:val="24"/>
                <w:shd w:fill="auto" w:val="clear"/>
              </w:rPr>
              <w:t>коек</w:t>
            </w:r>
          </w:p>
        </w:tc>
        <w:tc>
          <w:tcPr>
            <w:tcW w:w="1082" w:type="dxa"/>
            <w:tcBorders>
              <w:start w:val="single" w:sz="8" w:space="0" w:color="000000"/>
              <w:bottom w:val="single" w:sz="8" w:space="0" w:color="000000"/>
            </w:tcBorders>
            <w:shd w:fill="FFFFFF" w:val="clear"/>
          </w:tcPr>
          <w:p>
            <w:pPr>
              <w:pStyle w:val="Normal"/>
              <w:widowControl/>
              <w:suppressAutoHyphens w:val="true"/>
              <w:jc w:val="center"/>
              <w:rPr>
                <w:sz w:val="20"/>
                <w:highlight w:val="none"/>
                <w:shd w:fill="auto" w:val="clear"/>
              </w:rPr>
            </w:pPr>
            <w:r>
              <w:rPr>
                <w:rFonts w:ascii="PT Astra Serif" w:hAnsi="PT Astra Serif"/>
                <w:spacing w:val="0"/>
                <w:kern w:val="0"/>
                <w:sz w:val="22"/>
                <w:szCs w:val="22"/>
                <w:shd w:fill="auto" w:val="clear"/>
              </w:rPr>
              <w:t>11913,0</w:t>
            </w:r>
          </w:p>
        </w:tc>
        <w:tc>
          <w:tcPr>
            <w:tcW w:w="1080" w:type="dxa"/>
            <w:tcBorders>
              <w:start w:val="single" w:sz="8" w:space="0" w:color="000000"/>
              <w:bottom w:val="single" w:sz="8" w:space="0" w:color="000000"/>
            </w:tcBorders>
            <w:shd w:fill="FFFFFF" w:val="clear"/>
          </w:tcPr>
          <w:p>
            <w:pPr>
              <w:pStyle w:val="31"/>
              <w:ind w:hanging="0" w:start="0" w:end="0"/>
              <w:jc w:val="center"/>
              <w:rPr>
                <w:highlight w:val="none"/>
                <w:shd w:fill="auto" w:val="clear"/>
              </w:rPr>
            </w:pPr>
            <w:r>
              <w:rPr>
                <w:rFonts w:ascii="PT Astra Serif" w:hAnsi="PT Astra Serif"/>
                <w:color w:val="000000"/>
                <w:sz w:val="22"/>
                <w:szCs w:val="22"/>
                <w:shd w:fill="auto" w:val="clear"/>
              </w:rPr>
              <w:t>16534,8</w:t>
            </w:r>
          </w:p>
        </w:tc>
        <w:tc>
          <w:tcPr>
            <w:tcW w:w="1200" w:type="dxa"/>
            <w:tcBorders>
              <w:start w:val="single" w:sz="8" w:space="0" w:color="000000"/>
              <w:bottom w:val="single" w:sz="8" w:space="0" w:color="000000"/>
            </w:tcBorders>
            <w:shd w:fill="FFFFFF" w:val="clear"/>
          </w:tcPr>
          <w:p>
            <w:pPr>
              <w:pStyle w:val="31"/>
              <w:ind w:hanging="0" w:start="0" w:end="0"/>
              <w:jc w:val="center"/>
              <w:rPr>
                <w:highlight w:val="none"/>
                <w:shd w:fill="auto" w:val="clear"/>
              </w:rPr>
            </w:pPr>
            <w:r>
              <w:rPr>
                <w:rFonts w:ascii="PT Astra Serif" w:hAnsi="PT Astra Serif"/>
                <w:color w:val="000000"/>
                <w:sz w:val="22"/>
                <w:szCs w:val="22"/>
                <w:shd w:fill="auto" w:val="clear"/>
              </w:rPr>
              <w:t>21156,6</w:t>
            </w:r>
          </w:p>
        </w:tc>
        <w:tc>
          <w:tcPr>
            <w:tcW w:w="1170" w:type="dxa"/>
            <w:tcBorders>
              <w:start w:val="single" w:sz="8" w:space="0" w:color="000000"/>
              <w:bottom w:val="single" w:sz="8" w:space="0" w:color="000000"/>
            </w:tcBorders>
            <w:shd w:fill="FFFFFF" w:val="clear"/>
          </w:tcPr>
          <w:p>
            <w:pPr>
              <w:pStyle w:val="31"/>
              <w:ind w:hanging="0" w:start="0" w:end="0"/>
              <w:jc w:val="center"/>
              <w:rPr>
                <w:highlight w:val="none"/>
                <w:shd w:fill="auto" w:val="clear"/>
              </w:rPr>
            </w:pPr>
            <w:r>
              <w:rPr>
                <w:rFonts w:ascii="PT Astra Serif" w:hAnsi="PT Astra Serif"/>
                <w:color w:val="000000"/>
                <w:sz w:val="22"/>
                <w:szCs w:val="22"/>
                <w:shd w:fill="auto" w:val="clear"/>
              </w:rPr>
              <w:t>25778,4</w:t>
            </w:r>
          </w:p>
        </w:tc>
        <w:tc>
          <w:tcPr>
            <w:tcW w:w="1080" w:type="dxa"/>
            <w:tcBorders>
              <w:start w:val="single" w:sz="8" w:space="0" w:color="000000"/>
              <w:bottom w:val="single" w:sz="8" w:space="0" w:color="000000"/>
            </w:tcBorders>
            <w:shd w:fill="FFFFFF" w:val="clear"/>
          </w:tcPr>
          <w:p>
            <w:pPr>
              <w:pStyle w:val="31"/>
              <w:ind w:hanging="0" w:start="0" w:end="0"/>
              <w:jc w:val="center"/>
              <w:rPr>
                <w:highlight w:val="none"/>
                <w:shd w:fill="auto" w:val="clear"/>
              </w:rPr>
            </w:pPr>
            <w:r>
              <w:rPr>
                <w:rFonts w:ascii="PT Astra Serif" w:hAnsi="PT Astra Serif"/>
                <w:color w:val="000000"/>
                <w:sz w:val="22"/>
                <w:szCs w:val="22"/>
                <w:shd w:fill="auto" w:val="clear"/>
              </w:rPr>
              <w:t>30400,2</w:t>
            </w:r>
          </w:p>
        </w:tc>
        <w:tc>
          <w:tcPr>
            <w:tcW w:w="1139" w:type="dxa"/>
            <w:tcBorders>
              <w:start w:val="single" w:sz="8" w:space="0" w:color="000000"/>
              <w:bottom w:val="single" w:sz="8" w:space="0" w:color="000000"/>
              <w:end w:val="single" w:sz="8" w:space="0" w:color="000000"/>
            </w:tcBorders>
            <w:shd w:fill="FFFFFF" w:val="clear"/>
          </w:tcPr>
          <w:p>
            <w:pPr>
              <w:pStyle w:val="Normal"/>
              <w:widowControl/>
              <w:suppressAutoHyphens w:val="true"/>
              <w:spacing w:before="0" w:after="0"/>
              <w:contextualSpacing/>
              <w:jc w:val="center"/>
              <w:rPr>
                <w:sz w:val="20"/>
                <w:highlight w:val="none"/>
                <w:shd w:fill="auto" w:val="clear"/>
              </w:rPr>
            </w:pPr>
            <w:r>
              <w:rPr>
                <w:rFonts w:ascii="PT Astra Serif" w:hAnsi="PT Astra Serif"/>
                <w:spacing w:val="0"/>
                <w:kern w:val="0"/>
                <w:sz w:val="22"/>
                <w:szCs w:val="22"/>
                <w:shd w:fill="auto" w:val="clear"/>
              </w:rPr>
              <w:t>35022,0</w:t>
            </w:r>
          </w:p>
        </w:tc>
      </w:tr>
      <w:tr>
        <w:trPr/>
        <w:tc>
          <w:tcPr>
            <w:tcW w:w="500" w:type="dxa"/>
            <w:tcBorders>
              <w:start w:val="single" w:sz="8" w:space="0" w:color="000000"/>
              <w:bottom w:val="single" w:sz="8" w:space="0" w:color="000000"/>
            </w:tcBorders>
            <w:shd w:fill="FFFFFF" w:val="clear"/>
          </w:tcPr>
          <w:p>
            <w:pPr>
              <w:pStyle w:val="Normal"/>
              <w:widowControl/>
              <w:suppressAutoHyphens w:val="true"/>
              <w:spacing w:lineRule="auto" w:line="240"/>
              <w:ind w:hanging="0" w:start="0" w:end="0"/>
              <w:jc w:val="center"/>
              <w:rPr>
                <w:sz w:val="20"/>
                <w:highlight w:val="none"/>
                <w:shd w:fill="auto" w:val="clear"/>
              </w:rPr>
            </w:pPr>
            <w:r>
              <w:rPr>
                <w:rFonts w:ascii="PT Astra Serif" w:hAnsi="PT Astra Serif"/>
                <w:spacing w:val="0"/>
                <w:kern w:val="0"/>
                <w:sz w:val="24"/>
                <w:szCs w:val="24"/>
                <w:shd w:fill="auto" w:val="clear"/>
              </w:rPr>
              <w:t>4.</w:t>
            </w:r>
          </w:p>
        </w:tc>
        <w:tc>
          <w:tcPr>
            <w:tcW w:w="1563" w:type="dxa"/>
            <w:tcBorders>
              <w:start w:val="single" w:sz="8" w:space="0" w:color="000000"/>
              <w:bottom w:val="single" w:sz="8" w:space="0" w:color="000000"/>
            </w:tcBorders>
            <w:shd w:fill="FFFFFF" w:val="clear"/>
          </w:tcPr>
          <w:p>
            <w:pPr>
              <w:pStyle w:val="Normal"/>
              <w:widowControl/>
              <w:suppressAutoHyphens w:val="true"/>
              <w:spacing w:lineRule="auto" w:line="240"/>
              <w:ind w:hanging="0" w:start="0" w:end="0"/>
              <w:jc w:val="both"/>
              <w:rPr>
                <w:sz w:val="20"/>
                <w:highlight w:val="none"/>
                <w:shd w:fill="auto" w:val="clear"/>
              </w:rPr>
            </w:pPr>
            <w:r>
              <w:rPr>
                <w:rFonts w:ascii="PT Astra Serif" w:hAnsi="PT Astra Serif"/>
                <w:color w:val="000000"/>
                <w:spacing w:val="0"/>
                <w:kern w:val="0"/>
                <w:sz w:val="24"/>
                <w:szCs w:val="24"/>
                <w:shd w:fill="auto" w:val="clear"/>
              </w:rPr>
              <w:t>Потребность в посещении амбулаторно-поликли-нических сетей без стационаров, для постоянного населения</w:t>
            </w:r>
          </w:p>
        </w:tc>
        <w:tc>
          <w:tcPr>
            <w:tcW w:w="875" w:type="dxa"/>
            <w:tcBorders>
              <w:start w:val="single" w:sz="8" w:space="0" w:color="000000"/>
              <w:bottom w:val="single" w:sz="8" w:space="0" w:color="000000"/>
            </w:tcBorders>
            <w:shd w:fill="FFFFFF" w:val="clear"/>
          </w:tcPr>
          <w:p>
            <w:pPr>
              <w:pStyle w:val="Normal"/>
              <w:widowControl/>
              <w:suppressAutoHyphens w:val="true"/>
              <w:spacing w:lineRule="auto" w:line="240"/>
              <w:ind w:hanging="0" w:start="0" w:end="0"/>
              <w:jc w:val="center"/>
              <w:rPr>
                <w:sz w:val="20"/>
                <w:highlight w:val="none"/>
                <w:shd w:fill="auto" w:val="clear"/>
              </w:rPr>
            </w:pPr>
            <w:r>
              <w:rPr>
                <w:rFonts w:ascii="PT Astra Serif" w:hAnsi="PT Astra Serif"/>
                <w:color w:val="000000"/>
                <w:spacing w:val="0"/>
                <w:kern w:val="0"/>
                <w:sz w:val="24"/>
                <w:szCs w:val="24"/>
                <w:shd w:fill="auto" w:val="clear"/>
              </w:rPr>
              <w:t>посещений в смену</w:t>
            </w:r>
          </w:p>
        </w:tc>
        <w:tc>
          <w:tcPr>
            <w:tcW w:w="1082" w:type="dxa"/>
            <w:tcBorders>
              <w:start w:val="single" w:sz="8" w:space="0" w:color="000000"/>
              <w:bottom w:val="single" w:sz="8" w:space="0" w:color="000000"/>
            </w:tcBorders>
            <w:shd w:fill="FFFFFF" w:val="clear"/>
          </w:tcPr>
          <w:p>
            <w:pPr>
              <w:pStyle w:val="Normal"/>
              <w:widowControl/>
              <w:suppressAutoHyphens w:val="true"/>
              <w:jc w:val="center"/>
              <w:rPr>
                <w:sz w:val="20"/>
                <w:highlight w:val="none"/>
                <w:shd w:fill="auto" w:val="clear"/>
              </w:rPr>
            </w:pPr>
            <w:r>
              <w:rPr>
                <w:rFonts w:ascii="PT Astra Serif" w:hAnsi="PT Astra Serif"/>
                <w:spacing w:val="0"/>
                <w:kern w:val="0"/>
                <w:sz w:val="22"/>
                <w:szCs w:val="22"/>
                <w:shd w:fill="auto" w:val="clear"/>
              </w:rPr>
              <w:t>29129,6</w:t>
            </w:r>
          </w:p>
        </w:tc>
        <w:tc>
          <w:tcPr>
            <w:tcW w:w="1080" w:type="dxa"/>
            <w:tcBorders>
              <w:start w:val="single" w:sz="8" w:space="0" w:color="000000"/>
              <w:bottom w:val="single" w:sz="8" w:space="0" w:color="000000"/>
            </w:tcBorders>
            <w:shd w:fill="FFFFFF" w:val="clear"/>
          </w:tcPr>
          <w:p>
            <w:pPr>
              <w:pStyle w:val="31"/>
              <w:ind w:hanging="0" w:start="0" w:end="0"/>
              <w:jc w:val="center"/>
              <w:rPr>
                <w:highlight w:val="none"/>
                <w:shd w:fill="auto" w:val="clear"/>
              </w:rPr>
            </w:pPr>
            <w:r>
              <w:rPr>
                <w:rFonts w:ascii="PT Astra Serif" w:hAnsi="PT Astra Serif"/>
                <w:color w:val="000000"/>
                <w:sz w:val="22"/>
                <w:szCs w:val="22"/>
                <w:shd w:fill="auto" w:val="clear"/>
              </w:rPr>
              <w:t>33410,3</w:t>
            </w:r>
          </w:p>
        </w:tc>
        <w:tc>
          <w:tcPr>
            <w:tcW w:w="1200" w:type="dxa"/>
            <w:tcBorders>
              <w:start w:val="single" w:sz="8" w:space="0" w:color="000000"/>
              <w:bottom w:val="single" w:sz="8" w:space="0" w:color="000000"/>
            </w:tcBorders>
            <w:shd w:fill="FFFFFF" w:val="clear"/>
          </w:tcPr>
          <w:p>
            <w:pPr>
              <w:pStyle w:val="31"/>
              <w:ind w:hanging="0" w:start="0" w:end="0"/>
              <w:jc w:val="center"/>
              <w:rPr>
                <w:highlight w:val="none"/>
                <w:shd w:fill="auto" w:val="clear"/>
              </w:rPr>
            </w:pPr>
            <w:r>
              <w:rPr>
                <w:rFonts w:ascii="PT Astra Serif" w:hAnsi="PT Astra Serif"/>
                <w:color w:val="000000"/>
                <w:sz w:val="22"/>
                <w:szCs w:val="22"/>
                <w:shd w:fill="auto" w:val="clear"/>
              </w:rPr>
              <w:t>37691,0</w:t>
            </w:r>
          </w:p>
        </w:tc>
        <w:tc>
          <w:tcPr>
            <w:tcW w:w="1170" w:type="dxa"/>
            <w:tcBorders>
              <w:start w:val="single" w:sz="8" w:space="0" w:color="000000"/>
              <w:bottom w:val="single" w:sz="8" w:space="0" w:color="000000"/>
            </w:tcBorders>
            <w:shd w:fill="FFFFFF" w:val="clear"/>
          </w:tcPr>
          <w:p>
            <w:pPr>
              <w:pStyle w:val="31"/>
              <w:ind w:hanging="0" w:start="0" w:end="0"/>
              <w:jc w:val="center"/>
              <w:rPr>
                <w:highlight w:val="none"/>
                <w:shd w:fill="auto" w:val="clear"/>
              </w:rPr>
            </w:pPr>
            <w:r>
              <w:rPr>
                <w:rFonts w:ascii="PT Astra Serif" w:hAnsi="PT Astra Serif"/>
                <w:color w:val="000000"/>
                <w:sz w:val="22"/>
                <w:szCs w:val="22"/>
                <w:shd w:fill="auto" w:val="clear"/>
              </w:rPr>
              <w:t>41971,6</w:t>
            </w:r>
          </w:p>
        </w:tc>
        <w:tc>
          <w:tcPr>
            <w:tcW w:w="1080" w:type="dxa"/>
            <w:tcBorders>
              <w:start w:val="single" w:sz="8" w:space="0" w:color="000000"/>
              <w:bottom w:val="single" w:sz="8" w:space="0" w:color="000000"/>
            </w:tcBorders>
            <w:shd w:fill="FFFFFF" w:val="clear"/>
          </w:tcPr>
          <w:p>
            <w:pPr>
              <w:pStyle w:val="31"/>
              <w:jc w:val="center"/>
              <w:rPr>
                <w:highlight w:val="none"/>
                <w:shd w:fill="auto" w:val="clear"/>
              </w:rPr>
            </w:pPr>
            <w:r>
              <w:rPr>
                <w:rFonts w:ascii="PT Astra Serif" w:hAnsi="PT Astra Serif"/>
                <w:color w:val="000000"/>
                <w:sz w:val="22"/>
                <w:szCs w:val="22"/>
                <w:shd w:fill="auto" w:val="clear"/>
              </w:rPr>
              <w:t>46252,3</w:t>
            </w:r>
          </w:p>
        </w:tc>
        <w:tc>
          <w:tcPr>
            <w:tcW w:w="1139" w:type="dxa"/>
            <w:tcBorders>
              <w:start w:val="single" w:sz="8" w:space="0" w:color="000000"/>
              <w:bottom w:val="single" w:sz="8" w:space="0" w:color="000000"/>
              <w:end w:val="single" w:sz="8" w:space="0" w:color="000000"/>
            </w:tcBorders>
            <w:shd w:fill="FFFFFF" w:val="clear"/>
          </w:tcPr>
          <w:p>
            <w:pPr>
              <w:pStyle w:val="Normal"/>
              <w:jc w:val="start"/>
              <w:rPr>
                <w:sz w:val="20"/>
                <w:highlight w:val="none"/>
                <w:shd w:fill="auto" w:val="clear"/>
              </w:rPr>
            </w:pPr>
            <w:r>
              <w:rPr>
                <w:rFonts w:ascii="PT Astra Serif" w:hAnsi="PT Astra Serif"/>
                <w:color w:val="000000"/>
                <w:spacing w:val="0"/>
                <w:kern w:val="0"/>
                <w:sz w:val="22"/>
                <w:szCs w:val="22"/>
                <w:shd w:fill="auto" w:val="clear"/>
              </w:rPr>
              <w:t xml:space="preserve">  </w:t>
            </w:r>
            <w:r>
              <w:rPr>
                <w:rFonts w:ascii="PT Astra Serif" w:hAnsi="PT Astra Serif"/>
                <w:color w:val="000000"/>
                <w:spacing w:val="0"/>
                <w:kern w:val="0"/>
                <w:sz w:val="22"/>
                <w:szCs w:val="22"/>
                <w:shd w:fill="auto" w:val="clear"/>
              </w:rPr>
              <w:t>50533,0</w:t>
            </w:r>
          </w:p>
        </w:tc>
      </w:tr>
      <w:tr>
        <w:trPr/>
        <w:tc>
          <w:tcPr>
            <w:tcW w:w="500" w:type="dxa"/>
            <w:tcBorders>
              <w:start w:val="single" w:sz="8" w:space="0" w:color="000000"/>
              <w:bottom w:val="single" w:sz="8" w:space="0" w:color="000000"/>
            </w:tcBorders>
            <w:shd w:fill="FFFFFF" w:val="clear"/>
          </w:tcPr>
          <w:p>
            <w:pPr>
              <w:pStyle w:val="Normal"/>
              <w:widowControl/>
              <w:suppressAutoHyphens w:val="true"/>
              <w:spacing w:lineRule="auto" w:line="240"/>
              <w:ind w:hanging="0" w:start="0" w:end="0"/>
              <w:jc w:val="center"/>
              <w:rPr>
                <w:sz w:val="20"/>
                <w:highlight w:val="none"/>
                <w:shd w:fill="auto" w:val="clear"/>
              </w:rPr>
            </w:pPr>
            <w:r>
              <w:rPr>
                <w:rFonts w:ascii="PT Astra Serif" w:hAnsi="PT Astra Serif"/>
                <w:spacing w:val="0"/>
                <w:kern w:val="0"/>
                <w:sz w:val="24"/>
                <w:szCs w:val="24"/>
                <w:shd w:fill="auto" w:val="clear"/>
              </w:rPr>
              <w:t>5.</w:t>
            </w:r>
          </w:p>
        </w:tc>
        <w:tc>
          <w:tcPr>
            <w:tcW w:w="1563" w:type="dxa"/>
            <w:tcBorders>
              <w:start w:val="single" w:sz="8" w:space="0" w:color="000000"/>
              <w:bottom w:val="single" w:sz="8" w:space="0" w:color="000000"/>
            </w:tcBorders>
            <w:shd w:fill="FFFFFF" w:val="clear"/>
          </w:tcPr>
          <w:p>
            <w:pPr>
              <w:pStyle w:val="Normal"/>
              <w:widowControl/>
              <w:suppressAutoHyphens w:val="true"/>
              <w:spacing w:lineRule="auto" w:line="240"/>
              <w:ind w:hanging="0" w:start="0" w:end="0"/>
              <w:jc w:val="start"/>
              <w:rPr>
                <w:sz w:val="20"/>
                <w:highlight w:val="none"/>
                <w:shd w:fill="auto" w:val="clear"/>
              </w:rPr>
            </w:pPr>
            <w:r>
              <w:rPr>
                <w:rFonts w:ascii="PT Astra Serif" w:hAnsi="PT Astra Serif"/>
                <w:spacing w:val="0"/>
                <w:kern w:val="0"/>
                <w:sz w:val="24"/>
                <w:szCs w:val="24"/>
                <w:shd w:fill="auto" w:val="clear"/>
              </w:rPr>
              <w:t>Потребность ЕПС (единовременной  пропускной способности) на численность населения</w:t>
            </w:r>
          </w:p>
        </w:tc>
        <w:tc>
          <w:tcPr>
            <w:tcW w:w="875" w:type="dxa"/>
            <w:tcBorders>
              <w:start w:val="single" w:sz="8" w:space="0" w:color="000000"/>
              <w:bottom w:val="single" w:sz="8" w:space="0" w:color="000000"/>
            </w:tcBorders>
            <w:shd w:fill="FFFFFF" w:val="clear"/>
          </w:tcPr>
          <w:p>
            <w:pPr>
              <w:pStyle w:val="Normal"/>
              <w:widowControl/>
              <w:suppressAutoHyphens w:val="true"/>
              <w:spacing w:lineRule="auto" w:line="240"/>
              <w:ind w:hanging="0" w:start="0" w:end="0"/>
              <w:jc w:val="center"/>
              <w:rPr>
                <w:sz w:val="20"/>
                <w:highlight w:val="none"/>
                <w:shd w:fill="auto" w:val="clear"/>
              </w:rPr>
            </w:pPr>
            <w:r>
              <w:rPr>
                <w:rFonts w:ascii="PT Astra Serif" w:hAnsi="PT Astra Serif"/>
                <w:spacing w:val="0"/>
                <w:kern w:val="0"/>
                <w:sz w:val="24"/>
                <w:szCs w:val="24"/>
                <w:shd w:fill="auto" w:val="clear"/>
              </w:rPr>
              <w:t>тыс. чел.</w:t>
            </w:r>
          </w:p>
        </w:tc>
        <w:tc>
          <w:tcPr>
            <w:tcW w:w="1082" w:type="dxa"/>
            <w:tcBorders>
              <w:start w:val="single" w:sz="8" w:space="0" w:color="000000"/>
              <w:bottom w:val="single" w:sz="8" w:space="0" w:color="000000"/>
            </w:tcBorders>
          </w:tcPr>
          <w:p>
            <w:pPr>
              <w:pStyle w:val="Normal"/>
              <w:widowControl/>
              <w:suppressAutoHyphens w:val="true"/>
              <w:spacing w:lineRule="auto" w:line="240" w:before="0" w:after="0"/>
              <w:ind w:hanging="0" w:start="0" w:end="0"/>
              <w:contextualSpacing/>
              <w:jc w:val="start"/>
              <w:rPr>
                <w:sz w:val="20"/>
                <w:highlight w:val="none"/>
                <w:shd w:fill="auto" w:val="clear"/>
              </w:rPr>
            </w:pPr>
            <w:r>
              <w:rPr>
                <w:rFonts w:ascii="PT Astra Serif" w:hAnsi="PT Astra Serif"/>
                <w:b w:val="false"/>
                <w:i w:val="false"/>
                <w:caps w:val="false"/>
                <w:smallCaps w:val="false"/>
                <w:strike w:val="false"/>
                <w:dstrike w:val="false"/>
                <w:spacing w:val="0"/>
                <w:kern w:val="0"/>
                <w:sz w:val="22"/>
                <w:szCs w:val="22"/>
                <w:u w:val="none"/>
                <w:shd w:fill="auto" w:val="clear"/>
              </w:rPr>
              <w:t>144680,0</w:t>
            </w:r>
          </w:p>
        </w:tc>
        <w:tc>
          <w:tcPr>
            <w:tcW w:w="1080" w:type="dxa"/>
            <w:tcBorders>
              <w:start w:val="single" w:sz="8" w:space="0" w:color="000000"/>
              <w:bottom w:val="single" w:sz="8" w:space="0" w:color="000000"/>
            </w:tcBorders>
          </w:tcPr>
          <w:p>
            <w:pPr>
              <w:pStyle w:val="Normal"/>
              <w:widowControl/>
              <w:suppressAutoHyphens w:val="true"/>
              <w:spacing w:lineRule="auto" w:line="240" w:before="0" w:after="0"/>
              <w:ind w:hanging="0" w:start="0" w:end="0"/>
              <w:contextualSpacing/>
              <w:jc w:val="start"/>
              <w:rPr>
                <w:sz w:val="20"/>
                <w:highlight w:val="none"/>
                <w:shd w:fill="auto" w:val="clear"/>
              </w:rPr>
            </w:pPr>
            <w:r>
              <w:rPr>
                <w:rFonts w:ascii="PT Astra Serif" w:hAnsi="PT Astra Serif"/>
                <w:b w:val="false"/>
                <w:i w:val="false"/>
                <w:caps w:val="false"/>
                <w:smallCaps w:val="false"/>
                <w:strike w:val="false"/>
                <w:dstrike w:val="false"/>
                <w:spacing w:val="0"/>
                <w:kern w:val="0"/>
                <w:sz w:val="22"/>
                <w:szCs w:val="22"/>
                <w:u w:val="none"/>
                <w:shd w:fill="auto" w:val="clear"/>
              </w:rPr>
              <w:t>147475,0</w:t>
            </w:r>
          </w:p>
        </w:tc>
        <w:tc>
          <w:tcPr>
            <w:tcW w:w="1200" w:type="dxa"/>
            <w:tcBorders>
              <w:start w:val="single" w:sz="8" w:space="0" w:color="000000"/>
              <w:bottom w:val="single" w:sz="8" w:space="0" w:color="000000"/>
            </w:tcBorders>
          </w:tcPr>
          <w:p>
            <w:pPr>
              <w:pStyle w:val="Normal"/>
              <w:widowControl/>
              <w:suppressAutoHyphens w:val="true"/>
              <w:spacing w:lineRule="auto" w:line="240" w:before="0" w:after="0"/>
              <w:ind w:hanging="0" w:start="0" w:end="0"/>
              <w:contextualSpacing/>
              <w:jc w:val="start"/>
              <w:rPr>
                <w:sz w:val="20"/>
                <w:highlight w:val="none"/>
                <w:shd w:fill="auto" w:val="clear"/>
              </w:rPr>
            </w:pPr>
            <w:r>
              <w:rPr>
                <w:rFonts w:ascii="PT Astra Serif" w:hAnsi="PT Astra Serif"/>
                <w:b w:val="false"/>
                <w:i w:val="false"/>
                <w:caps w:val="false"/>
                <w:smallCaps w:val="false"/>
                <w:strike w:val="false"/>
                <w:dstrike w:val="false"/>
                <w:spacing w:val="0"/>
                <w:kern w:val="0"/>
                <w:sz w:val="22"/>
                <w:szCs w:val="22"/>
                <w:u w:val="none"/>
                <w:shd w:fill="auto" w:val="clear"/>
              </w:rPr>
              <w:t>150270,0</w:t>
            </w:r>
          </w:p>
        </w:tc>
        <w:tc>
          <w:tcPr>
            <w:tcW w:w="1170" w:type="dxa"/>
            <w:tcBorders>
              <w:start w:val="single" w:sz="8" w:space="0" w:color="000000"/>
              <w:bottom w:val="single" w:sz="8" w:space="0" w:color="000000"/>
            </w:tcBorders>
          </w:tcPr>
          <w:p>
            <w:pPr>
              <w:pStyle w:val="Normal"/>
              <w:widowControl/>
              <w:suppressAutoHyphens w:val="true"/>
              <w:spacing w:lineRule="auto" w:line="240" w:before="0" w:after="0"/>
              <w:ind w:hanging="0" w:start="0" w:end="0"/>
              <w:contextualSpacing/>
              <w:jc w:val="start"/>
              <w:rPr>
                <w:sz w:val="20"/>
                <w:highlight w:val="none"/>
                <w:shd w:fill="auto" w:val="clear"/>
              </w:rPr>
            </w:pPr>
            <w:r>
              <w:rPr>
                <w:rFonts w:ascii="PT Astra Serif" w:hAnsi="PT Astra Serif"/>
                <w:b w:val="false"/>
                <w:i w:val="false"/>
                <w:caps w:val="false"/>
                <w:smallCaps w:val="false"/>
                <w:strike w:val="false"/>
                <w:dstrike w:val="false"/>
                <w:spacing w:val="0"/>
                <w:kern w:val="0"/>
                <w:sz w:val="22"/>
                <w:szCs w:val="22"/>
                <w:u w:val="none"/>
                <w:shd w:fill="auto" w:val="clear"/>
              </w:rPr>
              <w:t>153065,0</w:t>
            </w:r>
          </w:p>
        </w:tc>
        <w:tc>
          <w:tcPr>
            <w:tcW w:w="1080" w:type="dxa"/>
            <w:tcBorders>
              <w:start w:val="single" w:sz="8" w:space="0" w:color="000000"/>
              <w:bottom w:val="single" w:sz="8" w:space="0" w:color="000000"/>
            </w:tcBorders>
          </w:tcPr>
          <w:p>
            <w:pPr>
              <w:pStyle w:val="Normal"/>
              <w:widowControl/>
              <w:suppressAutoHyphens w:val="true"/>
              <w:spacing w:lineRule="auto" w:line="240" w:before="0" w:after="0"/>
              <w:ind w:hanging="0" w:start="0" w:end="0"/>
              <w:contextualSpacing/>
              <w:jc w:val="start"/>
              <w:rPr>
                <w:sz w:val="20"/>
                <w:highlight w:val="none"/>
                <w:shd w:fill="auto" w:val="clear"/>
              </w:rPr>
            </w:pPr>
            <w:r>
              <w:rPr>
                <w:rFonts w:ascii="PT Astra Serif" w:hAnsi="PT Astra Serif"/>
                <w:b w:val="false"/>
                <w:i w:val="false"/>
                <w:caps w:val="false"/>
                <w:smallCaps w:val="false"/>
                <w:strike w:val="false"/>
                <w:dstrike w:val="false"/>
                <w:spacing w:val="0"/>
                <w:kern w:val="0"/>
                <w:sz w:val="22"/>
                <w:szCs w:val="22"/>
                <w:u w:val="none"/>
                <w:shd w:fill="auto" w:val="clear"/>
              </w:rPr>
              <w:t>155860,0</w:t>
            </w:r>
          </w:p>
        </w:tc>
        <w:tc>
          <w:tcPr>
            <w:tcW w:w="1139" w:type="dxa"/>
            <w:tcBorders>
              <w:start w:val="single" w:sz="8" w:space="0" w:color="000000"/>
              <w:bottom w:val="single" w:sz="8" w:space="0" w:color="000000"/>
              <w:end w:val="single" w:sz="8" w:space="0" w:color="000000"/>
            </w:tcBorders>
          </w:tcPr>
          <w:p>
            <w:pPr>
              <w:pStyle w:val="Normal"/>
              <w:widowControl/>
              <w:suppressAutoHyphens w:val="true"/>
              <w:spacing w:lineRule="auto" w:line="240" w:before="0" w:after="0"/>
              <w:ind w:hanging="0" w:start="0" w:end="0"/>
              <w:contextualSpacing/>
              <w:jc w:val="start"/>
              <w:rPr>
                <w:sz w:val="20"/>
                <w:highlight w:val="none"/>
                <w:shd w:fill="auto" w:val="clear"/>
              </w:rPr>
            </w:pPr>
            <w:r>
              <w:rPr>
                <w:rFonts w:ascii="PT Astra Serif" w:hAnsi="PT Astra Serif"/>
                <w:b w:val="false"/>
                <w:i w:val="false"/>
                <w:caps w:val="false"/>
                <w:smallCaps w:val="false"/>
                <w:strike w:val="false"/>
                <w:dstrike w:val="false"/>
                <w:spacing w:val="0"/>
                <w:kern w:val="0"/>
                <w:sz w:val="22"/>
                <w:szCs w:val="22"/>
                <w:u w:val="none"/>
                <w:shd w:fill="auto" w:val="clear"/>
              </w:rPr>
              <w:t>268400,0</w:t>
            </w:r>
          </w:p>
        </w:tc>
      </w:tr>
      <w:tr>
        <w:trPr/>
        <w:tc>
          <w:tcPr>
            <w:tcW w:w="500" w:type="dxa"/>
            <w:tcBorders>
              <w:start w:val="single" w:sz="8" w:space="0" w:color="000000"/>
              <w:bottom w:val="single" w:sz="8" w:space="0" w:color="000000"/>
            </w:tcBorders>
            <w:shd w:fill="FFFFFF" w:val="clear"/>
          </w:tcPr>
          <w:p>
            <w:pPr>
              <w:pStyle w:val="Normal"/>
              <w:widowControl/>
              <w:suppressAutoHyphens w:val="true"/>
              <w:spacing w:lineRule="auto" w:line="240"/>
              <w:ind w:hanging="0" w:start="0" w:end="0"/>
              <w:jc w:val="center"/>
              <w:rPr>
                <w:sz w:val="20"/>
                <w:highlight w:val="none"/>
                <w:shd w:fill="auto" w:val="clear"/>
              </w:rPr>
            </w:pPr>
            <w:r>
              <w:rPr>
                <w:rFonts w:ascii="PT Astra Serif" w:hAnsi="PT Astra Serif"/>
                <w:spacing w:val="0"/>
                <w:kern w:val="0"/>
                <w:sz w:val="24"/>
                <w:szCs w:val="24"/>
                <w:shd w:fill="auto" w:val="clear"/>
              </w:rPr>
              <w:t>6.</w:t>
            </w:r>
          </w:p>
        </w:tc>
        <w:tc>
          <w:tcPr>
            <w:tcW w:w="1563" w:type="dxa"/>
            <w:tcBorders>
              <w:start w:val="single" w:sz="8" w:space="0" w:color="000000"/>
              <w:bottom w:val="single" w:sz="8" w:space="0" w:color="000000"/>
            </w:tcBorders>
            <w:shd w:fill="FFFFFF" w:val="clear"/>
          </w:tcPr>
          <w:p>
            <w:pPr>
              <w:pStyle w:val="Normal"/>
              <w:widowControl/>
              <w:suppressAutoHyphens w:val="true"/>
              <w:spacing w:lineRule="auto" w:line="240"/>
              <w:ind w:hanging="0" w:start="0" w:end="0"/>
              <w:jc w:val="both"/>
              <w:rPr>
                <w:sz w:val="20"/>
                <w:highlight w:val="none"/>
                <w:shd w:fill="auto" w:val="clear"/>
              </w:rPr>
            </w:pPr>
            <w:r>
              <w:rPr>
                <w:rFonts w:ascii="PT Astra Serif" w:hAnsi="PT Astra Serif"/>
                <w:color w:val="000000"/>
                <w:spacing w:val="0"/>
                <w:kern w:val="0"/>
                <w:sz w:val="24"/>
                <w:szCs w:val="24"/>
                <w:shd w:fill="auto" w:val="clear"/>
              </w:rPr>
              <w:t>Потребность жителей в библиотеках</w:t>
            </w:r>
          </w:p>
        </w:tc>
        <w:tc>
          <w:tcPr>
            <w:tcW w:w="875" w:type="dxa"/>
            <w:tcBorders>
              <w:start w:val="single" w:sz="8" w:space="0" w:color="000000"/>
              <w:bottom w:val="single" w:sz="8" w:space="0" w:color="000000"/>
            </w:tcBorders>
            <w:shd w:fill="FFFFFF" w:val="clear"/>
          </w:tcPr>
          <w:p>
            <w:pPr>
              <w:pStyle w:val="Normal"/>
              <w:widowControl/>
              <w:suppressAutoHyphens w:val="true"/>
              <w:spacing w:lineRule="auto" w:line="240"/>
              <w:ind w:hanging="0" w:start="0" w:end="0"/>
              <w:jc w:val="center"/>
              <w:rPr>
                <w:sz w:val="20"/>
                <w:highlight w:val="none"/>
                <w:shd w:fill="auto" w:val="clear"/>
              </w:rPr>
            </w:pPr>
            <w:r>
              <w:rPr>
                <w:rFonts w:ascii="PT Astra Serif" w:hAnsi="PT Astra Serif"/>
                <w:color w:val="000000"/>
                <w:spacing w:val="0"/>
                <w:kern w:val="0"/>
                <w:sz w:val="24"/>
                <w:szCs w:val="24"/>
                <w:shd w:fill="auto" w:val="clear"/>
              </w:rPr>
              <w:t>ед.</w:t>
            </w:r>
          </w:p>
        </w:tc>
        <w:tc>
          <w:tcPr>
            <w:tcW w:w="1082" w:type="dxa"/>
            <w:tcBorders>
              <w:start w:val="single" w:sz="8" w:space="0" w:color="000000"/>
              <w:bottom w:val="single" w:sz="8" w:space="0" w:color="000000"/>
            </w:tcBorders>
            <w:shd w:fill="FFFFFF" w:val="clear"/>
          </w:tcPr>
          <w:p>
            <w:pPr>
              <w:pStyle w:val="Normal"/>
              <w:widowControl/>
              <w:suppressAutoHyphens w:val="true"/>
              <w:spacing w:lineRule="auto" w:line="240"/>
              <w:ind w:hanging="0" w:start="0" w:end="0"/>
              <w:jc w:val="center"/>
              <w:rPr>
                <w:sz w:val="20"/>
                <w:highlight w:val="none"/>
                <w:shd w:fill="auto" w:val="clear"/>
              </w:rPr>
            </w:pPr>
            <w:r>
              <w:rPr>
                <w:rFonts w:ascii="PT Astra Serif" w:hAnsi="PT Astra Serif"/>
                <w:color w:val="000000"/>
                <w:spacing w:val="0"/>
                <w:kern w:val="0"/>
                <w:sz w:val="22"/>
                <w:szCs w:val="22"/>
                <w:shd w:fill="auto" w:val="clear"/>
              </w:rPr>
              <w:t>128,1</w:t>
            </w:r>
          </w:p>
        </w:tc>
        <w:tc>
          <w:tcPr>
            <w:tcW w:w="1080" w:type="dxa"/>
            <w:tcBorders>
              <w:start w:val="single" w:sz="8" w:space="0" w:color="000000"/>
              <w:bottom w:val="single" w:sz="8" w:space="0" w:color="000000"/>
            </w:tcBorders>
            <w:shd w:fill="FFFFFF" w:val="clear"/>
          </w:tcPr>
          <w:p>
            <w:pPr>
              <w:pStyle w:val="Normal"/>
              <w:widowControl/>
              <w:suppressAutoHyphens w:val="true"/>
              <w:spacing w:lineRule="auto" w:line="240"/>
              <w:ind w:hanging="0" w:start="0" w:end="0"/>
              <w:jc w:val="center"/>
              <w:rPr>
                <w:sz w:val="20"/>
                <w:highlight w:val="none"/>
                <w:shd w:fill="auto" w:val="clear"/>
              </w:rPr>
            </w:pPr>
            <w:r>
              <w:rPr>
                <w:rFonts w:ascii="PT Astra Serif" w:hAnsi="PT Astra Serif"/>
                <w:color w:val="000000"/>
                <w:spacing w:val="0"/>
                <w:kern w:val="0"/>
                <w:sz w:val="22"/>
                <w:szCs w:val="22"/>
                <w:shd w:fill="auto" w:val="clear"/>
              </w:rPr>
              <w:t>129,8</w:t>
            </w:r>
          </w:p>
        </w:tc>
        <w:tc>
          <w:tcPr>
            <w:tcW w:w="1200" w:type="dxa"/>
            <w:tcBorders>
              <w:start w:val="single" w:sz="8" w:space="0" w:color="000000"/>
              <w:bottom w:val="single" w:sz="8" w:space="0" w:color="000000"/>
            </w:tcBorders>
            <w:shd w:fill="FFFFFF" w:val="clear"/>
          </w:tcPr>
          <w:p>
            <w:pPr>
              <w:pStyle w:val="Normal"/>
              <w:widowControl/>
              <w:suppressAutoHyphens w:val="true"/>
              <w:spacing w:lineRule="auto" w:line="240"/>
              <w:ind w:hanging="0" w:start="0" w:end="0"/>
              <w:jc w:val="center"/>
              <w:rPr>
                <w:sz w:val="20"/>
                <w:highlight w:val="none"/>
                <w:shd w:fill="auto" w:val="clear"/>
              </w:rPr>
            </w:pPr>
            <w:r>
              <w:rPr>
                <w:rFonts w:ascii="PT Astra Serif" w:hAnsi="PT Astra Serif"/>
                <w:color w:val="000000"/>
                <w:spacing w:val="0"/>
                <w:kern w:val="0"/>
                <w:sz w:val="22"/>
                <w:szCs w:val="22"/>
                <w:shd w:fill="auto" w:val="clear"/>
              </w:rPr>
              <w:t>131,3</w:t>
            </w:r>
          </w:p>
        </w:tc>
        <w:tc>
          <w:tcPr>
            <w:tcW w:w="1170" w:type="dxa"/>
            <w:tcBorders>
              <w:start w:val="single" w:sz="8" w:space="0" w:color="000000"/>
              <w:bottom w:val="single" w:sz="8" w:space="0" w:color="000000"/>
            </w:tcBorders>
            <w:shd w:fill="FFFFFF" w:val="clear"/>
          </w:tcPr>
          <w:p>
            <w:pPr>
              <w:pStyle w:val="Normal"/>
              <w:widowControl/>
              <w:suppressAutoHyphens w:val="true"/>
              <w:spacing w:lineRule="auto" w:line="240"/>
              <w:ind w:hanging="0" w:start="0" w:end="0"/>
              <w:jc w:val="center"/>
              <w:rPr>
                <w:sz w:val="20"/>
                <w:highlight w:val="none"/>
                <w:shd w:fill="auto" w:val="clear"/>
              </w:rPr>
            </w:pPr>
            <w:r>
              <w:rPr>
                <w:rFonts w:ascii="PT Astra Serif" w:hAnsi="PT Astra Serif"/>
                <w:color w:val="000000"/>
                <w:spacing w:val="0"/>
                <w:kern w:val="0"/>
                <w:sz w:val="22"/>
                <w:szCs w:val="22"/>
                <w:shd w:fill="auto" w:val="clear"/>
              </w:rPr>
              <w:t>132,6</w:t>
            </w:r>
          </w:p>
        </w:tc>
        <w:tc>
          <w:tcPr>
            <w:tcW w:w="1080" w:type="dxa"/>
            <w:tcBorders>
              <w:start w:val="single" w:sz="8" w:space="0" w:color="000000"/>
              <w:bottom w:val="single" w:sz="8" w:space="0" w:color="000000"/>
            </w:tcBorders>
            <w:shd w:fill="FFFFFF" w:val="clear"/>
          </w:tcPr>
          <w:p>
            <w:pPr>
              <w:pStyle w:val="Normal"/>
              <w:widowControl/>
              <w:suppressAutoHyphens w:val="true"/>
              <w:spacing w:lineRule="auto" w:line="240"/>
              <w:ind w:hanging="0" w:start="0" w:end="0"/>
              <w:jc w:val="center"/>
              <w:rPr>
                <w:sz w:val="20"/>
                <w:highlight w:val="none"/>
                <w:shd w:fill="auto" w:val="clear"/>
              </w:rPr>
            </w:pPr>
            <w:r>
              <w:rPr>
                <w:rFonts w:ascii="PT Astra Serif" w:hAnsi="PT Astra Serif"/>
                <w:color w:val="000000"/>
                <w:spacing w:val="0"/>
                <w:kern w:val="0"/>
                <w:sz w:val="22"/>
                <w:szCs w:val="22"/>
                <w:shd w:fill="auto" w:val="clear"/>
              </w:rPr>
              <w:t>134,1</w:t>
            </w:r>
          </w:p>
        </w:tc>
        <w:tc>
          <w:tcPr>
            <w:tcW w:w="1139" w:type="dxa"/>
            <w:tcBorders>
              <w:start w:val="single" w:sz="8" w:space="0" w:color="000000"/>
              <w:bottom w:val="single" w:sz="8" w:space="0" w:color="000000"/>
              <w:end w:val="single" w:sz="8" w:space="0" w:color="000000"/>
            </w:tcBorders>
            <w:shd w:fill="FFFFFF" w:val="clear"/>
          </w:tcPr>
          <w:p>
            <w:pPr>
              <w:pStyle w:val="Normal"/>
              <w:widowControl/>
              <w:suppressAutoHyphens w:val="true"/>
              <w:spacing w:lineRule="auto" w:line="240"/>
              <w:ind w:hanging="0" w:start="0" w:end="0"/>
              <w:jc w:val="center"/>
              <w:rPr>
                <w:sz w:val="20"/>
                <w:highlight w:val="none"/>
                <w:shd w:fill="auto" w:val="clear"/>
              </w:rPr>
            </w:pPr>
            <w:r>
              <w:rPr>
                <w:rFonts w:ascii="PT Astra Serif" w:hAnsi="PT Astra Serif"/>
                <w:color w:val="000000"/>
                <w:spacing w:val="0"/>
                <w:kern w:val="0"/>
                <w:sz w:val="22"/>
                <w:szCs w:val="22"/>
                <w:shd w:fill="auto" w:val="clear"/>
              </w:rPr>
              <w:t>207,0</w:t>
            </w:r>
          </w:p>
        </w:tc>
      </w:tr>
    </w:tbl>
    <w:p>
      <w:pPr>
        <w:pStyle w:val="2111"/>
        <w:widowControl/>
        <w:spacing w:lineRule="auto" w:line="240" w:before="0" w:after="0"/>
        <w:ind w:hanging="0" w:start="0" w:end="0"/>
        <w:contextualSpacing/>
        <w:jc w:val="center"/>
        <w:rPr>
          <w:rFonts w:ascii="PT Astra Serif" w:hAnsi="PT Astra Serif"/>
          <w:b/>
          <w:sz w:val="28"/>
          <w:highlight w:val="none"/>
          <w:shd w:fill="auto" w:val="clear"/>
        </w:rPr>
      </w:pPr>
      <w:r>
        <w:rPr>
          <w:rFonts w:ascii="PT Astra Serif" w:hAnsi="PT Astra Serif"/>
          <w:b/>
          <w:sz w:val="28"/>
          <w:shd w:fill="auto" w:val="clear"/>
        </w:rPr>
      </w:r>
    </w:p>
    <w:p>
      <w:pPr>
        <w:pStyle w:val="Bodytext2111"/>
        <w:widowControl/>
        <w:spacing w:lineRule="auto" w:line="240" w:before="0" w:after="60"/>
        <w:ind w:firstLine="709" w:start="0" w:end="0"/>
        <w:contextualSpacing/>
        <w:jc w:val="both"/>
        <w:rPr>
          <w:highlight w:val="none"/>
          <w:shd w:fill="auto" w:val="clear"/>
        </w:rPr>
      </w:pPr>
      <w:bookmarkStart w:id="16" w:name="bookmark9"/>
      <w:r>
        <w:rPr>
          <w:rFonts w:ascii="PT Astra Serif" w:hAnsi="PT Astra Serif"/>
          <w:sz w:val="28"/>
          <w:shd w:fill="auto" w:val="clear"/>
        </w:rPr>
        <w:t>Подраздел I.IV. Оценка нормативно-правовой базы, необходимой для функционирования и развития социальной инфраструктуры</w:t>
      </w:r>
      <w:bookmarkEnd w:id="16"/>
      <w:r>
        <w:rPr>
          <w:rFonts w:ascii="PT Astra Serif" w:hAnsi="PT Astra Serif"/>
          <w:sz w:val="28"/>
          <w:shd w:fill="auto" w:val="clear"/>
        </w:rPr>
        <w:t xml:space="preserve">                             муниципального образования город Краснодар</w:t>
      </w:r>
    </w:p>
    <w:p>
      <w:pPr>
        <w:pStyle w:val="Bodytext2111"/>
        <w:widowControl/>
        <w:spacing w:lineRule="auto" w:line="240" w:before="0" w:after="0"/>
        <w:contextualSpacing/>
        <w:jc w:val="both"/>
        <w:rPr>
          <w:rFonts w:ascii="PT Astra Serif" w:hAnsi="PT Astra Serif"/>
          <w:sz w:val="28"/>
          <w:highlight w:val="none"/>
          <w:shd w:fill="auto" w:val="clear"/>
        </w:rPr>
      </w:pPr>
      <w:r>
        <w:rPr>
          <w:rFonts w:ascii="PT Astra Serif" w:hAnsi="PT Astra Serif"/>
          <w:sz w:val="28"/>
          <w:shd w:fill="auto" w:val="clear"/>
        </w:rPr>
      </w:r>
    </w:p>
    <w:p>
      <w:pPr>
        <w:pStyle w:val="2111"/>
        <w:widowControl/>
        <w:spacing w:lineRule="auto" w:line="240" w:before="0" w:after="0"/>
        <w:ind w:firstLine="708" w:start="0" w:end="0"/>
        <w:contextualSpacing/>
        <w:rPr>
          <w:highlight w:val="none"/>
          <w:shd w:fill="auto" w:val="clear"/>
        </w:rPr>
      </w:pPr>
      <w:r>
        <w:rPr>
          <w:rFonts w:ascii="PT Astra Serif" w:hAnsi="PT Astra Serif"/>
          <w:sz w:val="28"/>
          <w:shd w:fill="auto" w:val="clear"/>
        </w:rPr>
        <w:t>16. Программа реализуется в соответствии с требованиями федерального, регионального и местного законодательства, в том числе:</w:t>
      </w:r>
    </w:p>
    <w:p>
      <w:pPr>
        <w:pStyle w:val="2111"/>
        <w:widowControl/>
        <w:tabs>
          <w:tab w:val="clear" w:pos="709"/>
          <w:tab w:val="left" w:pos="0" w:leader="none"/>
        </w:tabs>
        <w:spacing w:lineRule="auto" w:line="240" w:before="0" w:after="0"/>
        <w:ind w:hanging="0" w:start="0" w:end="0"/>
        <w:contextualSpacing/>
        <w:rPr>
          <w:highlight w:val="none"/>
          <w:shd w:fill="auto" w:val="clear"/>
        </w:rPr>
      </w:pPr>
      <w:r>
        <w:rPr>
          <w:rFonts w:ascii="PT Astra Serif" w:hAnsi="PT Astra Serif"/>
          <w:sz w:val="28"/>
          <w:shd w:fill="auto" w:val="clear"/>
        </w:rPr>
        <w:tab/>
        <w:t>Градостроительного кодекса Российской Федерации;</w:t>
      </w:r>
    </w:p>
    <w:p>
      <w:pPr>
        <w:pStyle w:val="2111"/>
        <w:widowControl/>
        <w:tabs>
          <w:tab w:val="clear" w:pos="709"/>
          <w:tab w:val="left" w:pos="0" w:leader="none"/>
        </w:tabs>
        <w:spacing w:lineRule="auto" w:line="240" w:before="0" w:after="0"/>
        <w:ind w:hanging="0" w:start="0" w:end="0"/>
        <w:contextualSpacing/>
        <w:rPr>
          <w:highlight w:val="none"/>
          <w:shd w:fill="auto" w:val="clear"/>
        </w:rPr>
      </w:pPr>
      <w:r>
        <w:rPr>
          <w:rFonts w:ascii="PT Astra Serif" w:hAnsi="PT Astra Serif"/>
          <w:sz w:val="28"/>
          <w:shd w:fill="auto" w:val="clear"/>
        </w:rPr>
        <w:tab/>
        <w:t>Земельного кодекса Российской Федерации;</w:t>
      </w:r>
    </w:p>
    <w:p>
      <w:pPr>
        <w:pStyle w:val="2111"/>
        <w:widowControl/>
        <w:spacing w:lineRule="auto" w:line="240" w:before="300" w:after="0"/>
        <w:ind w:firstLine="708" w:start="0" w:end="0"/>
        <w:contextualSpacing/>
        <w:rPr>
          <w:highlight w:val="none"/>
          <w:shd w:fill="auto" w:val="clear"/>
        </w:rPr>
      </w:pPr>
      <w:bookmarkStart w:id="17" w:name="__DdeLink__238467_3277807521"/>
      <w:r>
        <w:rPr>
          <w:rFonts w:ascii="PT Astra Serif" w:hAnsi="PT Astra Serif"/>
          <w:sz w:val="28"/>
          <w:shd w:fill="auto" w:val="clear"/>
        </w:rPr>
        <w:t>Закона Российской Федерации от 09.10.92 № 3612-1 «Основы законодательства Российской Федерации о культуре»;</w:t>
      </w:r>
      <w:bookmarkEnd w:id="17"/>
    </w:p>
    <w:p>
      <w:pPr>
        <w:pStyle w:val="2111"/>
        <w:widowControl/>
        <w:spacing w:lineRule="auto" w:line="240" w:before="300" w:after="0"/>
        <w:ind w:firstLine="708" w:start="0" w:end="0"/>
        <w:contextualSpacing/>
        <w:rPr>
          <w:highlight w:val="none"/>
          <w:shd w:fill="auto" w:val="clear"/>
        </w:rPr>
      </w:pPr>
      <w:bookmarkStart w:id="18" w:name="__DdeLink__238469_3277807521"/>
      <w:r>
        <w:rPr>
          <w:rFonts w:ascii="PT Astra Serif" w:hAnsi="PT Astra Serif"/>
          <w:sz w:val="28"/>
          <w:shd w:fill="auto" w:val="clear"/>
        </w:rPr>
        <w:t>Федерального закона от 24.07.98 № 124-ФЗ «Об основных гарантиях прав ребёнка в Российской Федерации»;</w:t>
      </w:r>
      <w:bookmarkEnd w:id="18"/>
    </w:p>
    <w:p>
      <w:pPr>
        <w:pStyle w:val="2111"/>
        <w:widowControl/>
        <w:spacing w:lineRule="auto" w:line="240" w:before="300" w:after="0"/>
        <w:ind w:firstLine="708" w:start="0" w:end="0"/>
        <w:contextualSpacing/>
        <w:rPr>
          <w:highlight w:val="none"/>
          <w:shd w:fill="auto" w:val="clear"/>
        </w:rPr>
      </w:pPr>
      <w:bookmarkStart w:id="19" w:name="__DdeLink__238471_3277807521"/>
      <w:r>
        <w:rPr>
          <w:rFonts w:ascii="PT Astra Serif" w:hAnsi="PT Astra Serif"/>
          <w:sz w:val="28"/>
          <w:shd w:fill="auto" w:val="clear"/>
        </w:rPr>
        <w:t>Федерального закона от 24.06.99 № 120-ФЗ «Об основах системы профилактики безнадзорности и правонарушений несовершеннолетних»;</w:t>
      </w:r>
      <w:bookmarkEnd w:id="19"/>
    </w:p>
    <w:p>
      <w:pPr>
        <w:pStyle w:val="2111"/>
        <w:widowControl/>
        <w:spacing w:lineRule="auto" w:line="240" w:before="300" w:after="0"/>
        <w:ind w:firstLine="708" w:start="0" w:end="0"/>
        <w:contextualSpacing/>
        <w:rPr>
          <w:highlight w:val="none"/>
          <w:shd w:fill="auto" w:val="clear"/>
        </w:rPr>
      </w:pPr>
      <w:bookmarkStart w:id="20" w:name="__DdeLink__238473_3277807521"/>
      <w:r>
        <w:rPr>
          <w:rFonts w:ascii="PT Astra Serif" w:hAnsi="PT Astra Serif"/>
          <w:sz w:val="28"/>
          <w:shd w:fill="auto" w:val="clear"/>
        </w:rPr>
        <w:t>Федерального закона от 25.06.2002 № 73-ФЗ «Об объектах культурного наследия (памятниках истории и культуры) народов Российской Федерации»;</w:t>
      </w:r>
      <w:bookmarkEnd w:id="20"/>
    </w:p>
    <w:p>
      <w:pPr>
        <w:pStyle w:val="2111"/>
        <w:widowControl/>
        <w:spacing w:lineRule="auto" w:line="240" w:before="300" w:after="0"/>
        <w:ind w:firstLine="708" w:start="0" w:end="0"/>
        <w:contextualSpacing/>
        <w:rPr>
          <w:highlight w:val="none"/>
          <w:shd w:fill="auto" w:val="clear"/>
        </w:rPr>
      </w:pPr>
      <w:bookmarkStart w:id="21" w:name="__DdeLink__238475_3277807521"/>
      <w:r>
        <w:rPr>
          <w:rFonts w:ascii="PT Astra Serif" w:hAnsi="PT Astra Serif"/>
          <w:sz w:val="28"/>
          <w:shd w:fill="auto" w:val="clear"/>
        </w:rPr>
        <w:t>Федерального закона от 06.10.2003 № 131-ФЗ «Об общих принципах организации местного самоуправления в Российской Федерации»;</w:t>
      </w:r>
      <w:bookmarkEnd w:id="21"/>
    </w:p>
    <w:p>
      <w:pPr>
        <w:pStyle w:val="2111"/>
        <w:widowControl/>
        <w:spacing w:lineRule="auto" w:line="240" w:before="300" w:after="0"/>
        <w:ind w:firstLine="708" w:start="0" w:end="0"/>
        <w:contextualSpacing/>
        <w:rPr>
          <w:highlight w:val="none"/>
          <w:shd w:fill="auto" w:val="clear"/>
        </w:rPr>
      </w:pPr>
      <w:bookmarkStart w:id="22" w:name="__DdeLink__238477_3277807521"/>
      <w:r>
        <w:rPr>
          <w:rFonts w:ascii="PT Astra Serif" w:hAnsi="PT Astra Serif"/>
          <w:sz w:val="28"/>
          <w:shd w:fill="auto" w:val="clear"/>
        </w:rPr>
        <w:t>Федерального закона от 04.12.2007 № 329-ФЗ «О физической культуре и спорте в Российской Федерации»;</w:t>
      </w:r>
      <w:bookmarkEnd w:id="22"/>
    </w:p>
    <w:p>
      <w:pPr>
        <w:pStyle w:val="2111"/>
        <w:widowControl/>
        <w:spacing w:lineRule="auto" w:line="240" w:before="300" w:after="0"/>
        <w:ind w:firstLine="708" w:start="0" w:end="0"/>
        <w:contextualSpacing/>
        <w:rPr>
          <w:highlight w:val="none"/>
          <w:shd w:fill="auto" w:val="clear"/>
        </w:rPr>
      </w:pPr>
      <w:bookmarkStart w:id="23" w:name="__DdeLink__238479_3277807521"/>
      <w:r>
        <w:rPr>
          <w:rFonts w:ascii="PT Astra Serif" w:hAnsi="PT Astra Serif"/>
          <w:sz w:val="28"/>
          <w:shd w:fill="auto" w:val="clear"/>
        </w:rPr>
        <w:t>Федерального закона от 29.12.2012 № 273-ФЗ «Об образовании в Российской Федерации»;</w:t>
      </w:r>
      <w:bookmarkEnd w:id="23"/>
    </w:p>
    <w:p>
      <w:pPr>
        <w:pStyle w:val="2111"/>
        <w:widowControl/>
        <w:spacing w:lineRule="auto" w:line="240" w:before="300" w:after="0"/>
        <w:ind w:hanging="0" w:start="0" w:end="0"/>
        <w:contextualSpacing/>
        <w:rPr>
          <w:highlight w:val="none"/>
          <w:shd w:fill="auto" w:val="clear"/>
        </w:rPr>
      </w:pPr>
      <w:r>
        <w:rPr>
          <w:rFonts w:ascii="PT Astra Serif" w:hAnsi="PT Astra Serif"/>
          <w:sz w:val="28"/>
          <w:shd w:fill="auto" w:val="clear"/>
        </w:rPr>
        <w:tab/>
      </w:r>
      <w:bookmarkStart w:id="24" w:name="__DdeLink__238483_3277807521"/>
      <w:r>
        <w:rPr>
          <w:rFonts w:ascii="PT Astra Serif" w:hAnsi="PT Astra Serif"/>
          <w:sz w:val="28"/>
          <w:shd w:fill="auto" w:val="clear"/>
        </w:rPr>
        <w:t>приказа Министерства образования и науки Российской Федерации                от 17.10.2013 № 1155 «Об утверждении федерального государственного образовательного стандарта дошкольного образования»;</w:t>
      </w:r>
      <w:bookmarkEnd w:id="24"/>
    </w:p>
    <w:p>
      <w:pPr>
        <w:pStyle w:val="2111"/>
        <w:widowControl/>
        <w:spacing w:lineRule="auto" w:line="240" w:before="300" w:after="0"/>
        <w:ind w:firstLine="708" w:start="0" w:end="0"/>
        <w:contextualSpacing/>
        <w:rPr>
          <w:highlight w:val="none"/>
          <w:shd w:fill="auto" w:val="clear"/>
        </w:rPr>
      </w:pPr>
      <w:bookmarkStart w:id="25" w:name="__DdeLink__238485_3277807521"/>
      <w:r>
        <w:rPr>
          <w:rFonts w:ascii="PT Astra Serif" w:hAnsi="PT Astra Serif"/>
          <w:sz w:val="28"/>
          <w:shd w:fill="auto" w:val="clear"/>
        </w:rPr>
        <w:t xml:space="preserve">приказа Министерства спорта Российской Федерации от 21.03.2018 № 244 «Об утверждении Методических рекомендаций о применении нормативов и норм при определении потребности субъектов Российской Федерации в объектах физической культуры и спорта»; </w:t>
      </w:r>
      <w:bookmarkEnd w:id="25"/>
    </w:p>
    <w:p>
      <w:pPr>
        <w:pStyle w:val="2111"/>
        <w:widowControl/>
        <w:spacing w:lineRule="auto" w:line="240" w:before="300" w:after="0"/>
        <w:ind w:firstLine="708" w:start="0" w:end="0"/>
        <w:contextualSpacing/>
        <w:rPr>
          <w:highlight w:val="none"/>
          <w:shd w:fill="auto" w:val="clear"/>
        </w:rPr>
      </w:pPr>
      <w:bookmarkStart w:id="26" w:name="__DdeLink__238487_3277807521"/>
      <w:r>
        <w:rPr>
          <w:rFonts w:ascii="PT Astra Serif" w:hAnsi="PT Astra Serif"/>
          <w:sz w:val="28"/>
          <w:shd w:fill="auto" w:val="clear"/>
        </w:rPr>
        <w:t xml:space="preserve">приказа Министерства просвещения Российской Федерации от 03.09.2019 № 467 «Об утверждении Целевой модели развития региональных систем дополнительного образования детей»; </w:t>
      </w:r>
      <w:bookmarkEnd w:id="26"/>
    </w:p>
    <w:p>
      <w:pPr>
        <w:pStyle w:val="2111"/>
        <w:widowControl/>
        <w:spacing w:lineRule="auto" w:line="240" w:before="300" w:after="0"/>
        <w:ind w:firstLine="708" w:start="0" w:end="0"/>
        <w:contextualSpacing/>
        <w:rPr>
          <w:highlight w:val="none"/>
          <w:shd w:fill="auto" w:val="clear"/>
        </w:rPr>
      </w:pPr>
      <w:bookmarkStart w:id="27" w:name="__DdeLink__238489_3277807521"/>
      <w:r>
        <w:rPr>
          <w:rFonts w:ascii="PT Astra Serif" w:hAnsi="PT Astra Serif"/>
          <w:sz w:val="28"/>
          <w:shd w:fill="auto" w:val="clear"/>
        </w:rPr>
        <w:t>приказа Министерства просвещения Российской Федерации от 15.05.2020 № 236 «Об утверждении Порядка приёма на обучение по образовательным программам дошкольного образования»;</w:t>
      </w:r>
      <w:bookmarkEnd w:id="27"/>
    </w:p>
    <w:p>
      <w:pPr>
        <w:pStyle w:val="2111"/>
        <w:widowControl/>
        <w:spacing w:lineRule="auto" w:line="240" w:before="300" w:after="0"/>
        <w:ind w:firstLine="708" w:start="0" w:end="0"/>
        <w:contextualSpacing/>
        <w:rPr>
          <w:highlight w:val="none"/>
          <w:shd w:fill="auto" w:val="clear"/>
        </w:rPr>
      </w:pPr>
      <w:bookmarkStart w:id="28" w:name="__DdeLink__238491_3277807521"/>
      <w:r>
        <w:rPr>
          <w:rFonts w:ascii="PT Astra Serif" w:hAnsi="PT Astra Serif"/>
          <w:sz w:val="28"/>
          <w:shd w:fill="auto" w:val="clear"/>
        </w:rPr>
        <w:t>приказа Министерства просвещения Российской Федерации от 31.07.2020 № 373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дошкольного образования»;</w:t>
      </w:r>
      <w:bookmarkEnd w:id="28"/>
    </w:p>
    <w:p>
      <w:pPr>
        <w:pStyle w:val="2111"/>
        <w:widowControl/>
        <w:spacing w:lineRule="auto" w:line="240" w:before="300" w:after="0"/>
        <w:ind w:firstLine="708" w:start="0" w:end="0"/>
        <w:contextualSpacing/>
        <w:rPr>
          <w:highlight w:val="none"/>
          <w:shd w:fill="auto" w:val="clear"/>
        </w:rPr>
      </w:pPr>
      <w:bookmarkStart w:id="29" w:name="__DdeLink__238493_3277807521"/>
      <w:r>
        <w:rPr>
          <w:rFonts w:ascii="PT Astra Serif" w:hAnsi="PT Astra Serif"/>
          <w:sz w:val="28"/>
          <w:shd w:fill="auto" w:val="clear"/>
        </w:rPr>
        <w:t>приказа Министерства науки и высшего образования Российской Федерации и Министерства просвещения Российской Федерации от 05.08.2020                  № 882/391 «Об организации и осуществлении образовательной деятельности при сетевой форме реализации образовательных программ»;</w:t>
      </w:r>
      <w:bookmarkEnd w:id="29"/>
    </w:p>
    <w:p>
      <w:pPr>
        <w:pStyle w:val="2111"/>
        <w:widowControl/>
        <w:spacing w:lineRule="auto" w:line="240" w:before="300" w:after="0"/>
        <w:ind w:firstLine="708" w:start="0" w:end="0"/>
        <w:contextualSpacing/>
        <w:rPr>
          <w:highlight w:val="none"/>
          <w:shd w:fill="auto" w:val="clear"/>
        </w:rPr>
      </w:pPr>
      <w:bookmarkStart w:id="30" w:name="__DdeLink__238495_3277807521"/>
      <w:r>
        <w:rPr>
          <w:rFonts w:ascii="PT Astra Serif" w:hAnsi="PT Astra Serif"/>
          <w:sz w:val="28"/>
          <w:shd w:fill="auto" w:val="clear"/>
        </w:rPr>
        <w:t xml:space="preserve">приказа Министерства просвещения Российской Федерации от 02.09.2020 № 458 «Об утверждении Порядка приёма на обучение по образовательным программам начального общего, основного общего и среднего общего образования»; </w:t>
      </w:r>
      <w:bookmarkEnd w:id="30"/>
    </w:p>
    <w:p>
      <w:pPr>
        <w:pStyle w:val="2111"/>
        <w:widowControl/>
        <w:spacing w:lineRule="auto" w:line="240" w:before="0" w:after="0"/>
        <w:ind w:hanging="0" w:start="0" w:end="0"/>
        <w:contextualSpacing/>
        <w:rPr>
          <w:highlight w:val="none"/>
          <w:shd w:fill="auto" w:val="clear"/>
        </w:rPr>
      </w:pPr>
      <w:r>
        <w:rPr>
          <w:rFonts w:ascii="PT Astra Serif" w:hAnsi="PT Astra Serif"/>
          <w:sz w:val="28"/>
          <w:shd w:fill="auto" w:val="clear"/>
        </w:rPr>
        <w:tab/>
      </w:r>
      <w:bookmarkStart w:id="31" w:name="__DdeLink__238499_3277807521"/>
      <w:r>
        <w:rPr>
          <w:rFonts w:ascii="PT Astra Serif" w:hAnsi="PT Astra Serif"/>
          <w:sz w:val="28"/>
          <w:shd w:fill="auto" w:val="clear"/>
        </w:rPr>
        <w:t>Закона Краснодарского края от 16.07.2013 № 2770-КЗ «Об образовании в Краснодарском крае»;</w:t>
      </w:r>
      <w:bookmarkEnd w:id="31"/>
    </w:p>
    <w:p>
      <w:pPr>
        <w:pStyle w:val="ListParagraph111"/>
        <w:widowControl/>
        <w:ind w:firstLine="709" w:start="0" w:end="0"/>
        <w:jc w:val="both"/>
        <w:rPr>
          <w:highlight w:val="none"/>
          <w:shd w:fill="auto" w:val="clear"/>
        </w:rPr>
      </w:pPr>
      <w:bookmarkStart w:id="32" w:name="__DdeLink__238501_3277807521"/>
      <w:r>
        <w:rPr>
          <w:rFonts w:ascii="PT Astra Serif" w:hAnsi="PT Astra Serif"/>
          <w:sz w:val="28"/>
          <w:shd w:fill="auto" w:val="clear"/>
        </w:rPr>
        <w:t>Закона Краснодарского края «О краевом бюджете»;</w:t>
      </w:r>
      <w:bookmarkEnd w:id="32"/>
    </w:p>
    <w:p>
      <w:pPr>
        <w:pStyle w:val="Normal"/>
        <w:widowControl/>
        <w:spacing w:before="0" w:after="0"/>
        <w:ind w:firstLine="709" w:start="0" w:end="0"/>
        <w:contextualSpacing/>
        <w:jc w:val="both"/>
        <w:rPr/>
      </w:pPr>
      <w:r>
        <w:rPr>
          <w:rStyle w:val="Strong"/>
          <w:rFonts w:ascii="PT Astra Serif" w:hAnsi="PT Astra Serif"/>
          <w:b w:val="false"/>
          <w:i w:val="false"/>
          <w:caps w:val="false"/>
          <w:smallCaps w:val="false"/>
          <w:color w:val="333333"/>
          <w:spacing w:val="0"/>
          <w:sz w:val="28"/>
          <w:szCs w:val="28"/>
          <w:shd w:fill="auto" w:val="clear"/>
        </w:rPr>
        <w:t>постановление главы администрации (губернатора) Краснодарского края от 30.11.2021 №857</w:t>
      </w:r>
      <w:r>
        <w:rPr>
          <w:rFonts w:ascii="PT Astra Serif" w:hAnsi="PT Astra Serif"/>
          <w:caps w:val="false"/>
          <w:smallCaps w:val="false"/>
          <w:color w:val="333333"/>
          <w:spacing w:val="0"/>
          <w:sz w:val="28"/>
          <w:szCs w:val="28"/>
          <w:shd w:fill="auto" w:val="clear"/>
        </w:rPr>
        <w:t> </w:t>
      </w:r>
      <w:r>
        <w:rPr>
          <w:rStyle w:val="Strong"/>
          <w:rFonts w:ascii="PT Astra Serif" w:hAnsi="PT Astra Serif"/>
          <w:b w:val="false"/>
          <w:i w:val="false"/>
          <w:caps w:val="false"/>
          <w:smallCaps w:val="false"/>
          <w:color w:val="333333"/>
          <w:spacing w:val="0"/>
          <w:sz w:val="28"/>
          <w:szCs w:val="28"/>
          <w:shd w:fill="auto" w:val="clear"/>
        </w:rPr>
        <w:t>«Об утверждении государственной программы Краснодарского края „Развитие общественной инфраструктуры“»</w:t>
      </w:r>
      <w:r>
        <w:rPr>
          <w:rFonts w:ascii="PT Astra Serif" w:hAnsi="PT Astra Serif"/>
          <w:caps w:val="false"/>
          <w:smallCaps w:val="false"/>
          <w:color w:val="333333"/>
          <w:spacing w:val="0"/>
          <w:sz w:val="28"/>
          <w:szCs w:val="28"/>
          <w:shd w:fill="auto" w:val="clear"/>
        </w:rPr>
        <w:t> </w:t>
      </w:r>
      <w:r>
        <w:rPr>
          <w:rFonts w:ascii="PT Astra Serif" w:hAnsi="PT Astra Serif"/>
          <w:b w:val="false"/>
          <w:i w:val="false"/>
          <w:caps w:val="false"/>
          <w:smallCaps w:val="false"/>
          <w:color w:val="333333"/>
          <w:spacing w:val="0"/>
          <w:sz w:val="28"/>
          <w:szCs w:val="28"/>
          <w:shd w:fill="auto" w:val="clear"/>
        </w:rPr>
        <w:t>и о внесении изменения в постановление главы администрации (губернатора) Краснодарского края от 1 июля 2013 г. №685 «Об утверждении перечня государственных программ Краснодарского края». </w:t>
      </w:r>
    </w:p>
    <w:p>
      <w:pPr>
        <w:pStyle w:val="Normal"/>
        <w:widowControl/>
        <w:spacing w:before="0" w:after="0"/>
        <w:ind w:firstLine="709" w:start="0" w:end="0"/>
        <w:contextualSpacing/>
        <w:jc w:val="both"/>
        <w:rPr>
          <w:highlight w:val="none"/>
          <w:shd w:fill="auto" w:val="clear"/>
        </w:rPr>
      </w:pPr>
      <w:bookmarkStart w:id="33" w:name="__DdeLink__238503_3277807521"/>
      <w:r>
        <w:rPr>
          <w:rFonts w:ascii="PT Astra Serif" w:hAnsi="PT Astra Serif"/>
          <w:color w:val="000000"/>
          <w:sz w:val="28"/>
          <w:shd w:fill="auto" w:val="clear"/>
        </w:rPr>
        <w:t>постановления главы администрации (губернатора) Краснодарского края от 16.11.2015 № 1038 «Об утверждении государственной программы Краснодарского края «Комплексное и устойчивое развитие Краснодарского края в сфере строительства и архитектуры»;</w:t>
      </w:r>
      <w:bookmarkEnd w:id="33"/>
    </w:p>
    <w:p>
      <w:pPr>
        <w:pStyle w:val="2111"/>
        <w:widowControl/>
        <w:spacing w:lineRule="auto" w:line="240" w:before="0" w:after="0"/>
        <w:ind w:firstLine="708" w:start="0" w:end="0"/>
        <w:contextualSpacing/>
        <w:rPr>
          <w:highlight w:val="none"/>
          <w:shd w:fill="auto" w:val="clear"/>
        </w:rPr>
      </w:pPr>
      <w:r>
        <w:rPr>
          <w:rFonts w:ascii="PT Astra Serif" w:hAnsi="PT Astra Serif"/>
          <w:sz w:val="28"/>
          <w:shd w:fill="auto" w:val="clear"/>
        </w:rPr>
        <w:t>Устава муниципального образования город Краснодар;</w:t>
      </w:r>
    </w:p>
    <w:p>
      <w:pPr>
        <w:pStyle w:val="2111"/>
        <w:widowControl/>
        <w:spacing w:lineRule="auto" w:line="240" w:before="300" w:after="0"/>
        <w:ind w:firstLine="708" w:start="0" w:end="0"/>
        <w:contextualSpacing/>
        <w:jc w:val="both"/>
        <w:rPr>
          <w:highlight w:val="none"/>
          <w:shd w:fill="auto" w:val="clear"/>
        </w:rPr>
      </w:pPr>
      <w:r>
        <w:rPr>
          <w:rFonts w:ascii="PT Astra Serif" w:hAnsi="PT Astra Serif"/>
          <w:sz w:val="28"/>
          <w:shd w:fill="auto" w:val="clear"/>
        </w:rPr>
        <w:t>Единого документа территориального планирования и градостроитель-ного зонирования муниципального образования город Краснодар;</w:t>
      </w:r>
    </w:p>
    <w:p>
      <w:pPr>
        <w:pStyle w:val="2111"/>
        <w:widowControl/>
        <w:spacing w:lineRule="auto" w:line="240" w:before="300" w:after="0"/>
        <w:ind w:firstLine="708" w:start="0" w:end="0"/>
        <w:contextualSpacing/>
        <w:rPr>
          <w:highlight w:val="none"/>
          <w:shd w:fill="auto" w:val="clear"/>
        </w:rPr>
      </w:pPr>
      <w:bookmarkStart w:id="34" w:name="__DdeLink__238505_3277807521"/>
      <w:r>
        <w:rPr>
          <w:rFonts w:ascii="PT Astra Serif" w:hAnsi="PT Astra Serif"/>
          <w:sz w:val="28"/>
          <w:shd w:fill="auto" w:val="clear"/>
        </w:rPr>
        <w:t>решения городской Думы Краснодара от 19.11.2020 № 4 п. 10 «Об утверждении стратегии социально-экономического развития муниципального образования город Краснодар до 2030 года»;</w:t>
      </w:r>
      <w:bookmarkEnd w:id="34"/>
    </w:p>
    <w:p>
      <w:pPr>
        <w:pStyle w:val="2111"/>
        <w:widowControl/>
        <w:spacing w:lineRule="auto" w:line="240" w:before="300" w:after="0"/>
        <w:ind w:firstLine="708" w:start="0" w:end="0"/>
        <w:contextualSpacing/>
        <w:rPr>
          <w:highlight w:val="none"/>
          <w:shd w:fill="auto" w:val="clear"/>
        </w:rPr>
      </w:pPr>
      <w:bookmarkStart w:id="35" w:name="__DdeLink__238507_3277807521"/>
      <w:r>
        <w:rPr>
          <w:rFonts w:ascii="PT Astra Serif" w:hAnsi="PT Astra Serif"/>
          <w:sz w:val="28"/>
          <w:shd w:fill="auto" w:val="clear"/>
        </w:rPr>
        <w:t>решения городской Думы Краснодара от 28.01.2010 № 69 п. 5 «О дополнительных мерах социальной поддержки отдельных категорий граждан»;</w:t>
      </w:r>
      <w:bookmarkEnd w:id="35"/>
    </w:p>
    <w:p>
      <w:pPr>
        <w:pStyle w:val="2111"/>
        <w:widowControl/>
        <w:spacing w:lineRule="auto" w:line="240" w:before="300" w:after="0"/>
        <w:ind w:hanging="0" w:start="0" w:end="0"/>
        <w:contextualSpacing/>
        <w:rPr>
          <w:highlight w:val="none"/>
          <w:shd w:fill="auto" w:val="clear"/>
        </w:rPr>
      </w:pPr>
      <w:r>
        <w:rPr>
          <w:rFonts w:ascii="PT Astra Serif" w:hAnsi="PT Astra Serif"/>
          <w:sz w:val="28"/>
          <w:shd w:fill="auto" w:val="clear"/>
        </w:rPr>
        <w:tab/>
      </w:r>
      <w:bookmarkStart w:id="36" w:name="__DdeLink__238511_3277807521"/>
      <w:r>
        <w:rPr>
          <w:rFonts w:ascii="PT Astra Serif" w:hAnsi="PT Astra Serif"/>
          <w:sz w:val="28"/>
          <w:shd w:fill="auto" w:val="clear"/>
        </w:rPr>
        <w:t>решения городской Думы Краснодара от 19.08.2010 № 81 п. 10 «Об утверждении Положения о департаменте образования администрации муниципального образования город Краснодар»;</w:t>
      </w:r>
      <w:bookmarkEnd w:id="36"/>
    </w:p>
    <w:p>
      <w:pPr>
        <w:pStyle w:val="Normal"/>
        <w:widowControl/>
        <w:spacing w:before="0" w:after="0"/>
        <w:ind w:firstLine="709" w:start="0" w:end="0"/>
        <w:contextualSpacing/>
        <w:jc w:val="both"/>
        <w:rPr>
          <w:highlight w:val="none"/>
          <w:shd w:fill="auto" w:val="clear"/>
        </w:rPr>
      </w:pPr>
      <w:bookmarkStart w:id="37" w:name="__DdeLink__238513_3277807521"/>
      <w:r>
        <w:rPr>
          <w:rFonts w:ascii="PT Astra Serif" w:hAnsi="PT Astra Serif"/>
          <w:sz w:val="28"/>
          <w:shd w:fill="auto" w:val="clear"/>
        </w:rPr>
        <w:t>решения городской Думы Краснодара «О местном бюджете (бюджете муниципального образования город Краснодар)»;</w:t>
      </w:r>
      <w:bookmarkEnd w:id="37"/>
    </w:p>
    <w:p>
      <w:pPr>
        <w:pStyle w:val="Normal"/>
        <w:widowControl/>
        <w:spacing w:before="0" w:after="0"/>
        <w:ind w:hanging="0" w:start="0" w:end="0"/>
        <w:contextualSpacing/>
        <w:jc w:val="both"/>
        <w:rPr>
          <w:highlight w:val="none"/>
          <w:shd w:fill="auto" w:val="clear"/>
        </w:rPr>
      </w:pPr>
      <w:r>
        <w:rPr>
          <w:rFonts w:ascii="PT Astra Serif" w:hAnsi="PT Astra Serif"/>
          <w:sz w:val="28"/>
          <w:shd w:fill="auto" w:val="clear"/>
        </w:rPr>
        <w:tab/>
      </w:r>
      <w:bookmarkStart w:id="38" w:name="__DdeLink__238517_3277807521"/>
      <w:r>
        <w:rPr>
          <w:rFonts w:ascii="PT Astra Serif" w:hAnsi="PT Astra Serif"/>
          <w:sz w:val="28"/>
          <w:shd w:fill="auto" w:val="clear"/>
        </w:rPr>
        <w:t>постановления администрации муниципального образования город Краснодар от 15.05.2014 № 3107 «Об утверждении порядка комплектования муниципальных образовательных организаций муниципального образования город Краснодар, реализующих образовательную программу дошкольного образования»;</w:t>
      </w:r>
      <w:bookmarkEnd w:id="38"/>
    </w:p>
    <w:p>
      <w:pPr>
        <w:pStyle w:val="Normal"/>
        <w:widowControl/>
        <w:spacing w:before="0" w:after="0"/>
        <w:ind w:firstLine="709" w:start="0" w:end="0"/>
        <w:contextualSpacing/>
        <w:jc w:val="both"/>
        <w:rPr>
          <w:highlight w:val="none"/>
          <w:shd w:fill="auto" w:val="clear"/>
        </w:rPr>
      </w:pPr>
      <w:bookmarkStart w:id="39" w:name="__DdeLink__238519_3277807521"/>
      <w:r>
        <w:rPr>
          <w:rFonts w:ascii="PT Astra Serif" w:hAnsi="PT Astra Serif"/>
          <w:sz w:val="28"/>
          <w:shd w:fill="auto" w:val="clear"/>
        </w:rPr>
        <w:t>постановления администрации муниципального образования город Краснодар от 05.09.2014 № 6404 «Об утверждении муниципальной программы муниципального образования город Краснодар «Развитие образования в муниципальном образовании город Краснодар»;</w:t>
      </w:r>
      <w:bookmarkEnd w:id="39"/>
    </w:p>
    <w:p>
      <w:pPr>
        <w:pStyle w:val="Normal"/>
        <w:widowControl/>
        <w:spacing w:before="0" w:after="0"/>
        <w:ind w:firstLine="709" w:start="0" w:end="0"/>
        <w:contextualSpacing/>
        <w:jc w:val="both"/>
        <w:rPr>
          <w:highlight w:val="none"/>
          <w:shd w:fill="auto" w:val="clear"/>
        </w:rPr>
      </w:pPr>
      <w:bookmarkStart w:id="40" w:name="__DdeLink__238521_3277807521"/>
      <w:r>
        <w:rPr>
          <w:rFonts w:ascii="PT Astra Serif" w:hAnsi="PT Astra Serif"/>
          <w:sz w:val="28"/>
          <w:shd w:fill="auto" w:val="clear"/>
        </w:rPr>
        <w:t>постановления администрации муниципального образования город Краснодар от 14.10.2014 № 7461 «Об утверждении муниципальной программы муниципального образования город Краснодар «Развитие культуры в муниципальном образовании город Краснодар»;</w:t>
      </w:r>
      <w:bookmarkEnd w:id="40"/>
    </w:p>
    <w:p>
      <w:pPr>
        <w:pStyle w:val="Normal"/>
        <w:widowControl/>
        <w:spacing w:before="0" w:after="0"/>
        <w:ind w:firstLine="709" w:start="0" w:end="0"/>
        <w:contextualSpacing/>
        <w:jc w:val="both"/>
        <w:rPr>
          <w:highlight w:val="none"/>
          <w:shd w:fill="auto" w:val="clear"/>
        </w:rPr>
      </w:pPr>
      <w:bookmarkStart w:id="41" w:name="__DdeLink__238523_3277807521"/>
      <w:r>
        <w:rPr>
          <w:rFonts w:ascii="PT Astra Serif" w:hAnsi="PT Astra Serif"/>
          <w:sz w:val="28"/>
          <w:shd w:fill="auto" w:val="clear"/>
        </w:rPr>
        <w:t>постановления администрации муниципального образования город Краснодар от 13.11.2014 № 8252 «Об утверждении муниципальной программы муниципального образования город Краснодар «Комплексное развитие муниципального образования в сфере строительства, архитектуры, развития объектов инженерной, социальной инфраструктуры, дорожного хозяйства»;</w:t>
      </w:r>
      <w:bookmarkEnd w:id="41"/>
    </w:p>
    <w:p>
      <w:pPr>
        <w:pStyle w:val="Normal"/>
        <w:widowControl/>
        <w:spacing w:before="0" w:after="0"/>
        <w:ind w:firstLine="709" w:start="0" w:end="0"/>
        <w:contextualSpacing/>
        <w:jc w:val="both"/>
        <w:rPr>
          <w:highlight w:val="none"/>
          <w:shd w:fill="auto" w:val="clear"/>
        </w:rPr>
      </w:pPr>
      <w:bookmarkStart w:id="42" w:name="__DdeLink__238525_3277807521"/>
      <w:r>
        <w:rPr>
          <w:rFonts w:ascii="PT Astra Serif" w:hAnsi="PT Astra Serif"/>
          <w:sz w:val="28"/>
          <w:shd w:fill="auto" w:val="clear"/>
        </w:rPr>
        <w:t>постановления администрации муниципального образования город Краснодар от 20.05.2015 № 4124 «Об осуществлении отраслевыми, функциональными и территориальными органами администрации муниципального образования город Краснодар отдельных государственных полномочий, переданных органам местного самоуправления муниципального образования город Краснодар»;</w:t>
      </w:r>
      <w:bookmarkEnd w:id="42"/>
    </w:p>
    <w:p>
      <w:pPr>
        <w:pStyle w:val="Normal"/>
        <w:widowControl/>
        <w:spacing w:lineRule="auto" w:line="252" w:before="0" w:after="0"/>
        <w:ind w:hanging="0" w:start="0" w:end="0"/>
        <w:contextualSpacing/>
        <w:jc w:val="both"/>
        <w:rPr>
          <w:highlight w:val="none"/>
          <w:shd w:fill="auto" w:val="clear"/>
        </w:rPr>
      </w:pPr>
      <w:r>
        <w:rPr>
          <w:rFonts w:ascii="PT Astra Serif" w:hAnsi="PT Astra Serif"/>
          <w:sz w:val="28"/>
          <w:shd w:fill="auto" w:val="clear"/>
        </w:rPr>
        <w:tab/>
      </w:r>
      <w:bookmarkStart w:id="43" w:name="__DdeLink__238529_3277807521"/>
      <w:r>
        <w:rPr>
          <w:rFonts w:ascii="PT Astra Serif" w:hAnsi="PT Astra Serif"/>
          <w:sz w:val="28"/>
          <w:shd w:fill="auto" w:val="clear"/>
        </w:rPr>
        <w:t xml:space="preserve">постановления администрации муниципального образования город Краснодар от 22.01.2016 № 198 «Об утверждении Порядка снижения платы, взимаемой с родителей (законных представителей) за присмотр и уход за детьми, осваивающими образовательные программы дошкольного образования в муниципальных образовательных организациях муниципального образования город Краснодар»; </w:t>
      </w:r>
      <w:bookmarkEnd w:id="43"/>
    </w:p>
    <w:p>
      <w:pPr>
        <w:pStyle w:val="Normal"/>
        <w:widowControl/>
        <w:spacing w:lineRule="auto" w:line="252" w:before="0" w:after="0"/>
        <w:ind w:firstLine="709" w:start="0" w:end="0"/>
        <w:contextualSpacing/>
        <w:jc w:val="both"/>
        <w:rPr>
          <w:highlight w:val="none"/>
          <w:shd w:fill="auto" w:val="clear"/>
        </w:rPr>
      </w:pPr>
      <w:bookmarkStart w:id="44" w:name="__DdeLink__238531_3277807521"/>
      <w:r>
        <w:rPr>
          <w:rFonts w:ascii="PT Astra Serif" w:hAnsi="PT Astra Serif"/>
          <w:sz w:val="28"/>
          <w:shd w:fill="auto" w:val="clear"/>
        </w:rPr>
        <w:t>постановления администрации муниципального образования город Краснодар от 13.01.2020 № 111 «Об утверждении Положения об организации учёта несовершеннолетних, подлежащих обучению по образовательным программам дошкольного, начального общего, основного общего и среднего общего образования, проживающих на территории муниципального образования город Краснодар»;</w:t>
      </w:r>
      <w:bookmarkEnd w:id="44"/>
    </w:p>
    <w:p>
      <w:pPr>
        <w:pStyle w:val="Normal"/>
        <w:widowControl/>
        <w:spacing w:lineRule="auto" w:line="252" w:before="0" w:after="0"/>
        <w:ind w:firstLine="709" w:start="0" w:end="0"/>
        <w:contextualSpacing/>
        <w:jc w:val="both"/>
        <w:rPr>
          <w:highlight w:val="none"/>
          <w:shd w:fill="auto" w:val="clear"/>
        </w:rPr>
      </w:pPr>
      <w:bookmarkStart w:id="45" w:name="__DdeLink__238533_3277807521"/>
      <w:r>
        <w:rPr>
          <w:rFonts w:ascii="PT Astra Serif" w:hAnsi="PT Astra Serif"/>
          <w:sz w:val="28"/>
          <w:shd w:fill="auto" w:val="clear"/>
        </w:rPr>
        <w:t>постановления администрации муниципального образования город Краснодар от 21.02.2022 № 563 «Об утверждении Порядка предоставления субсидий из местного бюджета (бюджета муниципального образования город Краснодар) частным дошкольным образовательным организациям, частным общеобразовательным организациям и индивидуальным предпринимателям, осуществляющим образовательную деятельность по образовательным программам дошкольного образования на основании лицензии, на возмещение затрат,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в соответствии с нормативами финансового обеспечения образовательной деятельности (нормативами подушевого финансирования расходов), утверждёнными законом Краснодарского края о краевом бюджете».</w:t>
      </w:r>
      <w:bookmarkEnd w:id="45"/>
    </w:p>
    <w:p>
      <w:pPr>
        <w:pStyle w:val="2111"/>
        <w:widowControl/>
        <w:spacing w:lineRule="auto" w:line="252" w:before="0" w:after="0"/>
        <w:ind w:firstLine="708" w:start="0" w:end="0"/>
        <w:contextualSpacing/>
        <w:rPr>
          <w:highlight w:val="none"/>
          <w:shd w:fill="auto" w:val="clear"/>
        </w:rPr>
      </w:pPr>
      <w:r>
        <w:rPr>
          <w:rFonts w:ascii="PT Astra Serif" w:hAnsi="PT Astra Serif"/>
          <w:sz w:val="28"/>
          <w:shd w:fill="auto" w:val="clear"/>
        </w:rPr>
        <w:t>17. В целом нормативно-правовая база по составу и содержанию позволяет обеспечить функционирование и развитие социальной инфраструктуры муниципального образования город Краснодар. Для ряда объектов, предусмотренных Программой, утверждена необходимая градостроительная документация, позволяющая приступить к размещению новых объектов социальной инфраструктуры. Имеются необходимые документы, прописывающие параметры нового строительства. Однако для реализации некоторых мероприятий Программы потребуется разработка документации по территориальному планированию и внесение изменений в Единый документ территориального планирования и градостроительного зонирования муниципального образования город Краснодар.</w:t>
      </w:r>
      <w:bookmarkStart w:id="46" w:name="bookmark10"/>
      <w:bookmarkEnd w:id="46"/>
    </w:p>
    <w:p>
      <w:pPr>
        <w:pStyle w:val="Bodytext2111"/>
        <w:widowControl/>
        <w:spacing w:lineRule="auto" w:line="240" w:before="0" w:after="37"/>
        <w:contextualSpacing/>
        <w:jc w:val="both"/>
        <w:rPr>
          <w:rFonts w:ascii="PT Astra Serif" w:hAnsi="PT Astra Serif"/>
          <w:b w:val="false"/>
          <w:sz w:val="24"/>
          <w:highlight w:val="none"/>
          <w:shd w:fill="auto" w:val="clear"/>
        </w:rPr>
      </w:pPr>
      <w:r>
        <w:rPr>
          <w:rFonts w:ascii="PT Astra Serif" w:hAnsi="PT Astra Serif"/>
          <w:b w:val="false"/>
          <w:sz w:val="24"/>
          <w:shd w:fill="auto" w:val="clear"/>
        </w:rPr>
      </w:r>
    </w:p>
    <w:p>
      <w:pPr>
        <w:pStyle w:val="Bodytext2111"/>
        <w:widowControl/>
        <w:spacing w:lineRule="auto" w:line="240" w:before="0" w:after="37"/>
        <w:contextualSpacing/>
        <w:jc w:val="center"/>
        <w:rPr>
          <w:highlight w:val="none"/>
          <w:shd w:fill="auto" w:val="clear"/>
        </w:rPr>
      </w:pPr>
      <w:r>
        <w:rPr>
          <w:rFonts w:ascii="PT Astra Serif" w:hAnsi="PT Astra Serif"/>
          <w:sz w:val="28"/>
          <w:shd w:fill="auto" w:val="clear"/>
        </w:rPr>
        <w:t>Раздел II</w:t>
      </w:r>
    </w:p>
    <w:p>
      <w:pPr>
        <w:pStyle w:val="Bodytext2111"/>
        <w:widowControl/>
        <w:spacing w:lineRule="auto" w:line="240" w:before="0" w:after="37"/>
        <w:contextualSpacing/>
        <w:jc w:val="center"/>
        <w:rPr>
          <w:highlight w:val="none"/>
          <w:shd w:fill="auto" w:val="clear"/>
        </w:rPr>
      </w:pPr>
      <w:r>
        <w:rPr>
          <w:rFonts w:ascii="PT Astra Serif" w:hAnsi="PT Astra Serif"/>
          <w:sz w:val="28"/>
          <w:shd w:fill="auto" w:val="clear"/>
        </w:rPr>
        <w:t>Перечень мероприятий (инвестиционных проектов) по проектированию, строительству и реконструкции объектов социальной инфраструктуры муниципального образования город Краснодар</w:t>
      </w:r>
    </w:p>
    <w:p>
      <w:pPr>
        <w:pStyle w:val="2111"/>
        <w:widowControl/>
        <w:spacing w:lineRule="auto" w:line="240" w:before="0" w:after="0"/>
        <w:ind w:firstLine="708" w:start="0" w:end="0"/>
        <w:contextualSpacing/>
        <w:rPr>
          <w:rFonts w:ascii="PT Astra Serif" w:hAnsi="PT Astra Serif"/>
          <w:sz w:val="24"/>
          <w:highlight w:val="none"/>
          <w:shd w:fill="auto" w:val="clear"/>
        </w:rPr>
      </w:pPr>
      <w:r>
        <w:rPr>
          <w:rFonts w:ascii="PT Astra Serif" w:hAnsi="PT Astra Serif"/>
          <w:sz w:val="24"/>
          <w:shd w:fill="auto" w:val="clear"/>
        </w:rPr>
      </w:r>
    </w:p>
    <w:p>
      <w:pPr>
        <w:pStyle w:val="2111"/>
        <w:widowControl/>
        <w:spacing w:lineRule="auto" w:line="240" w:before="0" w:after="0"/>
        <w:ind w:firstLine="708" w:start="0" w:end="0"/>
        <w:contextualSpacing/>
        <w:rPr>
          <w:highlight w:val="none"/>
          <w:shd w:fill="auto" w:val="clear"/>
        </w:rPr>
      </w:pPr>
      <w:r>
        <w:rPr>
          <w:rFonts w:ascii="PT Astra Serif" w:hAnsi="PT Astra Serif"/>
          <w:sz w:val="28"/>
          <w:shd w:fill="auto" w:val="clear"/>
        </w:rPr>
        <w:t>18. Мероприятия (инвестиционные проекты) по проектированию, строительству и реконструкции объектов социальной инфраструктуры муниципального образования город Краснодар (далее – мероприятия) направлены на достижение целей и задач Программы, а также отраслевых задач применительно к областям образования, здравоохранения, культуры, физической культуры и массового спорта.</w:t>
      </w:r>
    </w:p>
    <w:p>
      <w:pPr>
        <w:pStyle w:val="2111"/>
        <w:widowControl/>
        <w:spacing w:lineRule="auto" w:line="240" w:before="0" w:after="0"/>
        <w:ind w:firstLine="708" w:start="0" w:end="0"/>
        <w:contextualSpacing/>
        <w:rPr>
          <w:highlight w:val="none"/>
          <w:shd w:fill="auto" w:val="clear"/>
        </w:rPr>
      </w:pPr>
      <w:r>
        <w:rPr>
          <w:rFonts w:ascii="PT Astra Serif" w:hAnsi="PT Astra Serif"/>
          <w:color w:val="000000"/>
          <w:sz w:val="28"/>
          <w:shd w:fill="auto" w:val="clear"/>
        </w:rPr>
        <w:t>Необходимость строительства новых объектов социальной инфраструктуры обусловлена следующими причинами</w:t>
      </w:r>
      <w:r>
        <w:rPr>
          <w:rFonts w:ascii="PT Astra Serif" w:hAnsi="PT Astra Serif"/>
          <w:sz w:val="28"/>
          <w:shd w:fill="auto" w:val="clear"/>
        </w:rPr>
        <w:t>: высокой текущей загрузкой объектов дошкольного и среднего общего образования; потребностью в повышении качества предоставляемых услуг и обеспечением соответствия их современным требованиям и стандартам оказания услуг; планами по осуществлению нового жилищного строительства с учётом условия опережающих темпов ввода социальных объектов по сравнению с вводом жилья.</w:t>
      </w:r>
    </w:p>
    <w:p>
      <w:pPr>
        <w:pStyle w:val="2111"/>
        <w:widowControl/>
        <w:spacing w:lineRule="auto" w:line="240" w:before="0" w:after="0"/>
        <w:ind w:firstLine="708" w:start="0" w:end="0"/>
        <w:contextualSpacing/>
        <w:rPr>
          <w:highlight w:val="none"/>
          <w:shd w:fill="auto" w:val="clear"/>
        </w:rPr>
      </w:pPr>
      <w:r>
        <w:rPr>
          <w:rFonts w:ascii="PT Astra Serif" w:hAnsi="PT Astra Serif"/>
          <w:sz w:val="28"/>
          <w:shd w:fill="auto" w:val="clear"/>
        </w:rPr>
        <w:t>19. Выполнение мероприятий Программы планируется в 2 этапа: 1 этап – 2025 – 2029 годы; 2 этап – 2030 – 2045 годы и предполагает охват следующих видов объектов социальной инфраструктуры: образование (дошкольные образовательные организации, общеобразовательные организации); здравоохранение (амбулаторно-поликлинические и стационарные учреждения здравоохранения); физическая культура и массовый спорт (тренировочные площадки, физкультурно-оздоровительные и спортивные комплексы, бассейны); культура (библиотеки, учреждения культурно-досугового типа и организации дополнительного образования в сфере культуры и искусства).</w:t>
      </w:r>
    </w:p>
    <w:p>
      <w:pPr>
        <w:pStyle w:val="2111"/>
        <w:widowControl/>
        <w:spacing w:lineRule="auto" w:line="240" w:before="0" w:after="0"/>
        <w:ind w:firstLine="708" w:start="0" w:end="0"/>
        <w:contextualSpacing/>
        <w:rPr>
          <w:highlight w:val="none"/>
          <w:shd w:fill="auto" w:val="clear"/>
        </w:rPr>
      </w:pPr>
      <w:r>
        <w:rPr>
          <w:rFonts w:ascii="PT Astra Serif" w:hAnsi="PT Astra Serif"/>
          <w:sz w:val="28"/>
          <w:shd w:fill="auto" w:val="clear"/>
        </w:rPr>
        <w:t>В качестве исходных данных при формировании перечня мероприятий приняты следующие документы:</w:t>
      </w:r>
    </w:p>
    <w:p>
      <w:pPr>
        <w:pStyle w:val="2111"/>
        <w:widowControl/>
        <w:spacing w:lineRule="auto" w:line="240" w:before="0" w:after="0"/>
        <w:ind w:firstLine="708" w:start="0" w:end="0"/>
        <w:contextualSpacing/>
        <w:rPr>
          <w:highlight w:val="none"/>
          <w:shd w:fill="auto" w:val="clear"/>
        </w:rPr>
      </w:pPr>
      <w:r>
        <w:rPr>
          <w:rFonts w:ascii="PT Astra Serif" w:hAnsi="PT Astra Serif"/>
          <w:sz w:val="28"/>
          <w:shd w:fill="auto" w:val="clear"/>
        </w:rPr>
        <w:t>Единый документ территориального планирования и градостроительного зонирования муниципального образования город Краснодар;</w:t>
      </w:r>
    </w:p>
    <w:p>
      <w:pPr>
        <w:pStyle w:val="ListParagraph111"/>
        <w:widowControl/>
        <w:tabs>
          <w:tab w:val="clear" w:pos="709"/>
          <w:tab w:val="left" w:pos="0" w:leader="none"/>
        </w:tabs>
        <w:jc w:val="both"/>
        <w:rPr>
          <w:highlight w:val="none"/>
          <w:shd w:fill="auto" w:val="clear"/>
        </w:rPr>
      </w:pPr>
      <w:r>
        <w:rPr>
          <w:rFonts w:ascii="PT Astra Serif" w:hAnsi="PT Astra Serif"/>
          <w:sz w:val="28"/>
          <w:shd w:fill="auto" w:val="clear"/>
        </w:rPr>
        <w:tab/>
      </w:r>
      <w:bookmarkStart w:id="47" w:name="__DdeLink__238535_3277807521"/>
      <w:r>
        <w:rPr>
          <w:rFonts w:ascii="PT Astra Serif" w:hAnsi="PT Astra Serif"/>
          <w:sz w:val="28"/>
          <w:shd w:fill="auto" w:val="clear"/>
        </w:rPr>
        <w:t>постановление администрации муниципального образования город Краснодар от 05.09.2014 № 6404 «Об утверждении муниципальной программы муниципального образования город Краснодар «Развитие образования в муниципальном образовании город Краснодар»;</w:t>
      </w:r>
      <w:bookmarkEnd w:id="47"/>
    </w:p>
    <w:p>
      <w:pPr>
        <w:pStyle w:val="ListParagraph111"/>
        <w:widowControl/>
        <w:tabs>
          <w:tab w:val="clear" w:pos="709"/>
          <w:tab w:val="left" w:pos="0" w:leader="none"/>
        </w:tabs>
        <w:jc w:val="both"/>
        <w:rPr>
          <w:highlight w:val="none"/>
          <w:shd w:fill="auto" w:val="clear"/>
        </w:rPr>
      </w:pPr>
      <w:r>
        <w:rPr>
          <w:rFonts w:ascii="PT Astra Serif" w:hAnsi="PT Astra Serif"/>
          <w:sz w:val="28"/>
          <w:shd w:fill="auto" w:val="clear"/>
        </w:rPr>
        <w:tab/>
      </w:r>
      <w:bookmarkStart w:id="48" w:name="__DdeLink__238537_3277807521"/>
      <w:r>
        <w:rPr>
          <w:rFonts w:ascii="PT Astra Serif" w:hAnsi="PT Astra Serif"/>
          <w:sz w:val="28"/>
          <w:shd w:fill="auto" w:val="clear"/>
        </w:rPr>
        <w:t>постановление администрации муниципального образования город Краснодар от 26.09.2014 № 6976 «Об утверждении муниципальной программы муниципального образования город Краснодар «Развитие физической культуры и спорта в муниципальном образовании город Краснодар»;</w:t>
      </w:r>
      <w:bookmarkEnd w:id="48"/>
    </w:p>
    <w:p>
      <w:pPr>
        <w:pStyle w:val="ListParagraph111"/>
        <w:widowControl/>
        <w:tabs>
          <w:tab w:val="clear" w:pos="709"/>
          <w:tab w:val="left" w:pos="0" w:leader="none"/>
        </w:tabs>
        <w:jc w:val="both"/>
        <w:rPr>
          <w:highlight w:val="none"/>
          <w:shd w:fill="auto" w:val="clear"/>
        </w:rPr>
      </w:pPr>
      <w:r>
        <w:rPr>
          <w:rFonts w:ascii="PT Astra Serif" w:hAnsi="PT Astra Serif"/>
          <w:sz w:val="28"/>
          <w:shd w:fill="auto" w:val="clear"/>
        </w:rPr>
        <w:tab/>
      </w:r>
      <w:bookmarkStart w:id="49" w:name="__DdeLink__238539_3277807521"/>
      <w:r>
        <w:rPr>
          <w:rFonts w:ascii="PT Astra Serif" w:hAnsi="PT Astra Serif"/>
          <w:sz w:val="28"/>
          <w:shd w:fill="auto" w:val="clear"/>
        </w:rPr>
        <w:t>постановление администрации муниципального образования город Краснодар от 14.10.2014 № 7461 «Об утверждении муниципальной программы муниципального образования город Краснодар «Развитие культуры в муниципальном образовании город Краснодар»;</w:t>
      </w:r>
      <w:bookmarkEnd w:id="49"/>
    </w:p>
    <w:p>
      <w:pPr>
        <w:pStyle w:val="ListParagraph111"/>
        <w:widowControl/>
        <w:tabs>
          <w:tab w:val="clear" w:pos="709"/>
          <w:tab w:val="left" w:pos="0" w:leader="none"/>
        </w:tabs>
        <w:jc w:val="both"/>
        <w:rPr>
          <w:highlight w:val="none"/>
          <w:shd w:fill="auto" w:val="clear"/>
        </w:rPr>
      </w:pPr>
      <w:r>
        <w:rPr>
          <w:rFonts w:ascii="PT Astra Serif" w:hAnsi="PT Astra Serif"/>
          <w:sz w:val="28"/>
          <w:shd w:fill="auto" w:val="clear"/>
        </w:rPr>
        <w:tab/>
      </w:r>
      <w:bookmarkStart w:id="50" w:name="__DdeLink__238541_3277807521"/>
      <w:r>
        <w:rPr>
          <w:rFonts w:ascii="PT Astra Serif" w:hAnsi="PT Astra Serif"/>
          <w:sz w:val="28"/>
          <w:shd w:fill="auto" w:val="clear"/>
        </w:rPr>
        <w:t>постановление администрации муниципального образования город Краснодар от 13.11.2014 № 8252 «Об утверждении муниципальной программы муниципального образования город Краснодар «Комплексное развитие муниципального образования в сфере строительства, архитектуры, развития объектов инженерной, социальной инфраструктуры, дорожного хозяйства».</w:t>
      </w:r>
      <w:bookmarkEnd w:id="50"/>
    </w:p>
    <w:p>
      <w:pPr>
        <w:pStyle w:val="2111"/>
        <w:widowControl/>
        <w:spacing w:lineRule="auto" w:line="240" w:before="0" w:after="0"/>
        <w:ind w:firstLine="708" w:start="0" w:end="0"/>
        <w:contextualSpacing/>
        <w:rPr>
          <w:highlight w:val="none"/>
          <w:shd w:fill="auto" w:val="clear"/>
        </w:rPr>
      </w:pPr>
      <w:r>
        <w:rPr>
          <w:rFonts w:ascii="PT Astra Serif" w:hAnsi="PT Astra Serif"/>
          <w:sz w:val="28"/>
          <w:shd w:fill="auto" w:val="clear"/>
        </w:rPr>
        <w:t xml:space="preserve">Перечень мероприятий с разбивкой по видам объектов социальной инфраструктуры, их принадлежности, целям и задачам Программы представлены в приложении № 1 к настоящей Программе. </w:t>
      </w:r>
    </w:p>
    <w:p>
      <w:pPr>
        <w:pStyle w:val="2111"/>
        <w:widowControl/>
        <w:spacing w:lineRule="auto" w:line="240" w:before="0" w:after="0"/>
        <w:ind w:hanging="0" w:start="0" w:end="0"/>
        <w:contextualSpacing/>
        <w:rPr>
          <w:rFonts w:ascii="PT Astra Serif" w:hAnsi="PT Astra Serif"/>
          <w:sz w:val="28"/>
          <w:highlight w:val="none"/>
          <w:shd w:fill="auto" w:val="clear"/>
        </w:rPr>
      </w:pPr>
      <w:r>
        <w:rPr>
          <w:rFonts w:ascii="PT Astra Serif" w:hAnsi="PT Astra Serif"/>
          <w:sz w:val="28"/>
          <w:shd w:fill="auto" w:val="clear"/>
        </w:rPr>
      </w:r>
    </w:p>
    <w:p>
      <w:pPr>
        <w:pStyle w:val="2111"/>
        <w:widowControl/>
        <w:spacing w:lineRule="auto" w:line="240" w:before="0" w:after="0"/>
        <w:ind w:hanging="0" w:start="0" w:end="0"/>
        <w:contextualSpacing/>
        <w:rPr>
          <w:rFonts w:ascii="PT Astra Serif" w:hAnsi="PT Astra Serif"/>
          <w:sz w:val="28"/>
          <w:highlight w:val="none"/>
          <w:shd w:fill="auto" w:val="clear"/>
        </w:rPr>
      </w:pPr>
      <w:r>
        <w:rPr>
          <w:rFonts w:ascii="PT Astra Serif" w:hAnsi="PT Astra Serif"/>
          <w:sz w:val="28"/>
          <w:shd w:fill="auto" w:val="clear"/>
        </w:rPr>
      </w:r>
    </w:p>
    <w:p>
      <w:pPr>
        <w:pStyle w:val="2111"/>
        <w:widowControl/>
        <w:spacing w:lineRule="auto" w:line="240" w:before="0" w:after="0"/>
        <w:ind w:hanging="0" w:start="0" w:end="0"/>
        <w:contextualSpacing/>
        <w:jc w:val="center"/>
        <w:rPr>
          <w:highlight w:val="none"/>
          <w:shd w:fill="auto" w:val="clear"/>
        </w:rPr>
      </w:pPr>
      <w:r>
        <w:rPr>
          <w:rFonts w:ascii="PT Astra Serif" w:hAnsi="PT Astra Serif"/>
          <w:b/>
          <w:sz w:val="28"/>
          <w:shd w:fill="auto" w:val="clear"/>
        </w:rPr>
        <w:t>Раздел III</w:t>
      </w:r>
    </w:p>
    <w:p>
      <w:pPr>
        <w:pStyle w:val="2111"/>
        <w:widowControl/>
        <w:spacing w:lineRule="auto" w:line="240" w:before="0" w:after="0"/>
        <w:ind w:hanging="0" w:start="0" w:end="0"/>
        <w:contextualSpacing/>
        <w:jc w:val="center"/>
        <w:rPr>
          <w:highlight w:val="none"/>
          <w:shd w:fill="auto" w:val="clear"/>
        </w:rPr>
      </w:pPr>
      <w:r>
        <w:rPr>
          <w:rFonts w:ascii="PT Astra Serif" w:hAnsi="PT Astra Serif"/>
          <w:b/>
          <w:sz w:val="28"/>
          <w:shd w:fill="auto" w:val="clear"/>
        </w:rPr>
        <w:t xml:space="preserve">Оценка объёмов и источников финансирования мероприятий </w:t>
      </w:r>
    </w:p>
    <w:p>
      <w:pPr>
        <w:pStyle w:val="2111"/>
        <w:widowControl/>
        <w:spacing w:lineRule="auto" w:line="240" w:before="0" w:after="0"/>
        <w:ind w:hanging="0" w:start="0" w:end="0"/>
        <w:contextualSpacing/>
        <w:jc w:val="center"/>
        <w:rPr>
          <w:highlight w:val="none"/>
          <w:shd w:fill="auto" w:val="clear"/>
        </w:rPr>
      </w:pPr>
      <w:r>
        <w:rPr>
          <w:rFonts w:ascii="PT Astra Serif" w:hAnsi="PT Astra Serif"/>
          <w:b/>
          <w:sz w:val="28"/>
          <w:shd w:fill="auto" w:val="clear"/>
        </w:rPr>
        <w:t xml:space="preserve">(инвестиционных проектов) по проектированию, строительству и </w:t>
        <w:br/>
        <w:t>реконструкции объектов социальной инфраструктуры муниципального образования город Краснодар</w:t>
      </w:r>
    </w:p>
    <w:p>
      <w:pPr>
        <w:pStyle w:val="2111"/>
        <w:widowControl/>
        <w:spacing w:lineRule="auto" w:line="240" w:before="0" w:after="0"/>
        <w:ind w:hanging="0" w:start="0" w:end="0"/>
        <w:contextualSpacing/>
        <w:jc w:val="center"/>
        <w:rPr>
          <w:rFonts w:ascii="PT Astra Serif" w:hAnsi="PT Astra Serif"/>
          <w:sz w:val="28"/>
          <w:highlight w:val="none"/>
          <w:shd w:fill="auto" w:val="clear"/>
        </w:rPr>
      </w:pPr>
      <w:r>
        <w:rPr>
          <w:rFonts w:ascii="PT Astra Serif" w:hAnsi="PT Astra Serif"/>
          <w:sz w:val="28"/>
          <w:shd w:fill="auto" w:val="clear"/>
        </w:rPr>
      </w:r>
    </w:p>
    <w:p>
      <w:pPr>
        <w:pStyle w:val="2111"/>
        <w:widowControl/>
        <w:spacing w:lineRule="auto" w:line="228" w:before="0" w:after="0"/>
        <w:ind w:firstLine="708" w:start="0" w:end="0"/>
        <w:contextualSpacing/>
        <w:rPr>
          <w:highlight w:val="none"/>
          <w:shd w:fill="auto" w:val="clear"/>
        </w:rPr>
      </w:pPr>
      <w:r>
        <w:rPr>
          <w:rFonts w:ascii="PT Astra Serif" w:hAnsi="PT Astra Serif"/>
          <w:sz w:val="28"/>
          <w:shd w:fill="auto" w:val="clear"/>
        </w:rPr>
        <w:t>20. Мероприятия (инвестиционные проекты) по проектированию, строительству и реконструкции объектов социальной инфраструктуры муниципального образования город Краснодар (далее – мероприятия), включённые в настоящую Программу, реализуются в отношении объектов местного, регионального и федерального значения и финансируются из муниципального, регионального и федерального бюджетов, а также за счёт внебюджетных источников в рамках договоров о развитии застроенных территорий, договоров о комплексном освоении территорий, инвестиционных программ и иных договоров, предусматривающих обязательства застройщиков по завершению в установленные сроки мероприятий по проектированию, строительству, реконструкции объектов социальной инфраструктуры.</w:t>
      </w:r>
    </w:p>
    <w:p>
      <w:pPr>
        <w:pStyle w:val="2111"/>
        <w:widowControl/>
        <w:spacing w:lineRule="auto" w:line="228" w:before="0" w:after="0"/>
        <w:ind w:firstLine="708" w:start="0" w:end="0"/>
        <w:contextualSpacing/>
        <w:rPr>
          <w:highlight w:val="none"/>
          <w:shd w:fill="auto" w:val="clear"/>
        </w:rPr>
      </w:pPr>
      <w:r>
        <w:rPr>
          <w:rFonts w:ascii="PT Astra Serif" w:hAnsi="PT Astra Serif"/>
          <w:sz w:val="28"/>
          <w:shd w:fill="auto" w:val="clear"/>
        </w:rPr>
        <w:t>21. Источниками для определения объёмов финансирования на 2025 –   2045 годы являлись:</w:t>
      </w:r>
    </w:p>
    <w:p>
      <w:pPr>
        <w:pStyle w:val="ListParagraph111"/>
        <w:widowControl/>
        <w:tabs>
          <w:tab w:val="clear" w:pos="709"/>
          <w:tab w:val="left" w:pos="0" w:leader="none"/>
        </w:tabs>
        <w:spacing w:lineRule="auto" w:line="228"/>
        <w:jc w:val="both"/>
        <w:rPr>
          <w:highlight w:val="none"/>
          <w:shd w:fill="auto" w:val="clear"/>
        </w:rPr>
      </w:pPr>
      <w:r>
        <w:rPr>
          <w:rFonts w:ascii="PT Astra Serif" w:hAnsi="PT Astra Serif"/>
          <w:sz w:val="28"/>
          <w:shd w:fill="auto" w:val="clear"/>
        </w:rPr>
        <w:tab/>
      </w:r>
      <w:bookmarkStart w:id="51" w:name="__DdeLink__238543_3277807521"/>
      <w:r>
        <w:rPr>
          <w:rFonts w:ascii="PT Astra Serif" w:hAnsi="PT Astra Serif"/>
          <w:sz w:val="28"/>
          <w:shd w:fill="auto" w:val="clear"/>
        </w:rPr>
        <w:t>постановление администрации муниципального образования город Краснодар от 05.09.2014 № 6404 «Об утверждении муниципальной программы муниципального образования город Краснодар «Развитие образования в муниципальном образовании город Краснодар»;</w:t>
      </w:r>
      <w:bookmarkEnd w:id="51"/>
    </w:p>
    <w:p>
      <w:pPr>
        <w:pStyle w:val="ListParagraph111"/>
        <w:widowControl/>
        <w:tabs>
          <w:tab w:val="clear" w:pos="709"/>
          <w:tab w:val="left" w:pos="0" w:leader="none"/>
        </w:tabs>
        <w:spacing w:lineRule="auto" w:line="228"/>
        <w:jc w:val="both"/>
        <w:rPr>
          <w:highlight w:val="none"/>
          <w:shd w:fill="auto" w:val="clear"/>
        </w:rPr>
      </w:pPr>
      <w:r>
        <w:rPr>
          <w:rFonts w:ascii="PT Astra Serif" w:hAnsi="PT Astra Serif"/>
          <w:sz w:val="28"/>
          <w:shd w:fill="auto" w:val="clear"/>
        </w:rPr>
        <w:tab/>
      </w:r>
      <w:bookmarkStart w:id="52" w:name="__DdeLink__238545_3277807521"/>
      <w:r>
        <w:rPr>
          <w:rFonts w:ascii="PT Astra Serif" w:hAnsi="PT Astra Serif"/>
          <w:sz w:val="28"/>
          <w:shd w:fill="auto" w:val="clear"/>
        </w:rPr>
        <w:t>постановление администрации муниципального образования город Краснодар от 26.09.2014 № 6976 «Об утверждении муниципальной программы муниципального образования город Краснодар «Развитие физической культуры и спорта в муниципальном образовании город Краснодар»;</w:t>
      </w:r>
      <w:bookmarkEnd w:id="52"/>
    </w:p>
    <w:p>
      <w:pPr>
        <w:pStyle w:val="ListParagraph111"/>
        <w:widowControl/>
        <w:tabs>
          <w:tab w:val="clear" w:pos="709"/>
          <w:tab w:val="left" w:pos="0" w:leader="none"/>
        </w:tabs>
        <w:spacing w:lineRule="auto" w:line="228"/>
        <w:jc w:val="both"/>
        <w:rPr>
          <w:highlight w:val="none"/>
          <w:shd w:fill="auto" w:val="clear"/>
        </w:rPr>
      </w:pPr>
      <w:r>
        <w:rPr>
          <w:rFonts w:ascii="PT Astra Serif" w:hAnsi="PT Astra Serif"/>
          <w:sz w:val="28"/>
          <w:shd w:fill="auto" w:val="clear"/>
        </w:rPr>
        <w:tab/>
      </w:r>
      <w:bookmarkStart w:id="53" w:name="__DdeLink__238547_3277807521"/>
      <w:r>
        <w:rPr>
          <w:rFonts w:ascii="PT Astra Serif" w:hAnsi="PT Astra Serif"/>
          <w:sz w:val="28"/>
          <w:shd w:fill="auto" w:val="clear"/>
        </w:rPr>
        <w:t>постановление администрации муниципального образования город Краснодар от 14.10.2014 № 7461 «Об утверждении муниципальной программы муниципального образования город Краснодар «Развитие культуры в муниципальном образовании город Краснодар»;</w:t>
      </w:r>
      <w:bookmarkEnd w:id="53"/>
    </w:p>
    <w:p>
      <w:pPr>
        <w:pStyle w:val="ListParagraph111"/>
        <w:widowControl/>
        <w:tabs>
          <w:tab w:val="clear" w:pos="709"/>
          <w:tab w:val="left" w:pos="0" w:leader="none"/>
        </w:tabs>
        <w:spacing w:lineRule="auto" w:line="228"/>
        <w:jc w:val="both"/>
        <w:rPr>
          <w:highlight w:val="none"/>
          <w:shd w:fill="auto" w:val="clear"/>
        </w:rPr>
      </w:pPr>
      <w:r>
        <w:rPr>
          <w:rFonts w:ascii="PT Astra Serif" w:hAnsi="PT Astra Serif"/>
          <w:sz w:val="28"/>
          <w:shd w:fill="auto" w:val="clear"/>
        </w:rPr>
        <w:tab/>
      </w:r>
      <w:bookmarkStart w:id="54" w:name="__DdeLink__238549_3277807521"/>
      <w:r>
        <w:rPr>
          <w:rFonts w:ascii="PT Astra Serif" w:hAnsi="PT Astra Serif"/>
          <w:sz w:val="28"/>
          <w:shd w:fill="auto" w:val="clear"/>
        </w:rPr>
        <w:t>постановление администрации муниципального образования город Краснодар от 13.11.2014 № 8252 «Об утверждении муниципальной программы муниципального образования город Краснодар «Комплексное развитие муниципального образования в сфере строительства, архитектуры, развития объектов инженерной, социальной инфраструктуры, дорожного хозяйства».</w:t>
      </w:r>
      <w:bookmarkEnd w:id="54"/>
    </w:p>
    <w:p>
      <w:pPr>
        <w:pStyle w:val="2111"/>
        <w:widowControl/>
        <w:spacing w:lineRule="auto" w:line="228" w:before="0" w:after="0"/>
        <w:ind w:firstLine="708" w:start="0" w:end="0"/>
        <w:contextualSpacing/>
        <w:rPr>
          <w:highlight w:val="none"/>
          <w:shd w:fill="auto" w:val="clear"/>
        </w:rPr>
      </w:pPr>
      <w:r>
        <w:rPr>
          <w:rFonts w:ascii="PT Astra Serif" w:hAnsi="PT Astra Serif"/>
          <w:sz w:val="28"/>
          <w:shd w:fill="auto" w:val="clear"/>
        </w:rPr>
        <w:t>По мероприятиям, по которым не указаны объёмы и источники финансирования, применён расчётный способ на основании укрупнённых нормативов цен строительства, а также смет объектов-аналогов. Для приведения стоимости реализации мероприятий к ценам соответствующих лет применены прогнозные индексы-дефляторы на строительство, опубликованные Министерством экономического развития Российской Федерации, актуальные на дату формирования документа.</w:t>
      </w:r>
    </w:p>
    <w:p>
      <w:pPr>
        <w:pStyle w:val="ConsPlusNormal111"/>
        <w:widowControl/>
        <w:suppressAutoHyphens w:val="false"/>
        <w:spacing w:lineRule="auto" w:line="240" w:before="0" w:after="0"/>
        <w:ind w:hanging="0" w:start="0" w:end="0"/>
        <w:contextualSpacing/>
        <w:jc w:val="both"/>
        <w:rPr>
          <w:highlight w:val="none"/>
          <w:shd w:fill="auto" w:val="clear"/>
        </w:rPr>
      </w:pPr>
      <w:bookmarkStart w:id="55" w:name="__DdeLink__18428_3868325283_Копия_1"/>
      <w:bookmarkEnd w:id="55"/>
      <w:r>
        <w:rPr>
          <w:rFonts w:ascii="PT Astra Serif" w:hAnsi="PT Astra Serif"/>
          <w:spacing w:val="0"/>
          <w:kern w:val="0"/>
          <w:sz w:val="28"/>
          <w:szCs w:val="20"/>
          <w:shd w:fill="auto" w:val="clear"/>
        </w:rPr>
        <w:t>Общий объём финансирования Программы составляет 1 031 573 098,4 тыс. руб., в том числе по годам реализации:</w:t>
      </w:r>
    </w:p>
    <w:p>
      <w:pPr>
        <w:pStyle w:val="ConsPlusNormal111"/>
        <w:widowControl/>
        <w:suppressAutoHyphens w:val="false"/>
        <w:spacing w:lineRule="auto" w:line="240" w:before="0" w:after="0"/>
        <w:ind w:hanging="0" w:start="0" w:end="0"/>
        <w:contextualSpacing/>
        <w:jc w:val="both"/>
        <w:rPr>
          <w:highlight w:val="none"/>
          <w:shd w:fill="auto" w:val="clear"/>
        </w:rPr>
      </w:pPr>
      <w:r>
        <w:rPr>
          <w:rFonts w:ascii="PT Astra Serif" w:hAnsi="PT Astra Serif"/>
          <w:spacing w:val="0"/>
          <w:kern w:val="0"/>
          <w:sz w:val="28"/>
          <w:szCs w:val="20"/>
          <w:shd w:fill="auto" w:val="clear"/>
        </w:rPr>
        <w:t>2025 год – 33 971 971,3 тыс. руб.,</w:t>
      </w:r>
    </w:p>
    <w:p>
      <w:pPr>
        <w:pStyle w:val="ConsPlusNormal111"/>
        <w:widowControl/>
        <w:suppressAutoHyphens w:val="false"/>
        <w:spacing w:lineRule="auto" w:line="240" w:before="0" w:after="0"/>
        <w:ind w:hanging="0" w:start="0" w:end="0"/>
        <w:contextualSpacing/>
        <w:jc w:val="both"/>
        <w:rPr>
          <w:highlight w:val="none"/>
          <w:shd w:fill="auto" w:val="clear"/>
        </w:rPr>
      </w:pPr>
      <w:r>
        <w:rPr>
          <w:rFonts w:ascii="PT Astra Serif" w:hAnsi="PT Astra Serif"/>
          <w:spacing w:val="0"/>
          <w:kern w:val="0"/>
          <w:sz w:val="28"/>
          <w:szCs w:val="20"/>
          <w:shd w:fill="auto" w:val="clear"/>
        </w:rPr>
        <w:t>2026 год – 39 192 336,5 тыс. руб.,</w:t>
      </w:r>
    </w:p>
    <w:p>
      <w:pPr>
        <w:pStyle w:val="ConsPlusNormal111"/>
        <w:widowControl/>
        <w:suppressAutoHyphens w:val="false"/>
        <w:spacing w:lineRule="auto" w:line="240" w:before="0" w:after="0"/>
        <w:ind w:hanging="0" w:start="0" w:end="0"/>
        <w:contextualSpacing/>
        <w:jc w:val="both"/>
        <w:rPr>
          <w:highlight w:val="none"/>
          <w:shd w:fill="auto" w:val="clear"/>
        </w:rPr>
      </w:pPr>
      <w:r>
        <w:rPr>
          <w:rFonts w:ascii="PT Astra Serif" w:hAnsi="PT Astra Serif"/>
          <w:spacing w:val="0"/>
          <w:kern w:val="0"/>
          <w:sz w:val="28"/>
          <w:szCs w:val="20"/>
          <w:shd w:fill="auto" w:val="clear"/>
        </w:rPr>
        <w:t>2027 год – 43 095 674,1 тыс. руб.,</w:t>
      </w:r>
    </w:p>
    <w:p>
      <w:pPr>
        <w:pStyle w:val="ConsPlusNormal111"/>
        <w:widowControl/>
        <w:suppressAutoHyphens w:val="false"/>
        <w:spacing w:lineRule="auto" w:line="240" w:before="0" w:after="0"/>
        <w:ind w:hanging="0" w:start="0" w:end="0"/>
        <w:contextualSpacing/>
        <w:jc w:val="both"/>
        <w:rPr>
          <w:highlight w:val="none"/>
          <w:shd w:fill="auto" w:val="clear"/>
        </w:rPr>
      </w:pPr>
      <w:r>
        <w:rPr>
          <w:rFonts w:ascii="PT Astra Serif" w:hAnsi="PT Astra Serif"/>
          <w:spacing w:val="0"/>
          <w:kern w:val="0"/>
          <w:sz w:val="28"/>
          <w:szCs w:val="20"/>
          <w:shd w:fill="auto" w:val="clear"/>
        </w:rPr>
        <w:t>2028 год – 18 749 042,0 тыс. руб.,</w:t>
      </w:r>
    </w:p>
    <w:p>
      <w:pPr>
        <w:pStyle w:val="ConsPlusNormal111"/>
        <w:widowControl/>
        <w:suppressAutoHyphens w:val="false"/>
        <w:spacing w:lineRule="auto" w:line="240" w:before="0" w:after="0"/>
        <w:ind w:hanging="0" w:start="0" w:end="0"/>
        <w:contextualSpacing/>
        <w:jc w:val="both"/>
        <w:rPr>
          <w:highlight w:val="none"/>
          <w:shd w:fill="auto" w:val="clear"/>
        </w:rPr>
      </w:pPr>
      <w:r>
        <w:rPr>
          <w:rFonts w:ascii="PT Astra Serif" w:hAnsi="PT Astra Serif"/>
          <w:spacing w:val="0"/>
          <w:kern w:val="0"/>
          <w:sz w:val="28"/>
          <w:szCs w:val="20"/>
          <w:shd w:fill="auto" w:val="clear"/>
        </w:rPr>
        <w:t>2029 год – 5 613 311,5 тыс. руб.,</w:t>
      </w:r>
    </w:p>
    <w:p>
      <w:pPr>
        <w:pStyle w:val="ConsPlusNormal111"/>
        <w:widowControl/>
        <w:suppressAutoHyphens w:val="false"/>
        <w:spacing w:lineRule="auto" w:line="240" w:before="0" w:after="0"/>
        <w:ind w:hanging="0" w:start="0" w:end="0"/>
        <w:contextualSpacing/>
        <w:jc w:val="both"/>
        <w:rPr>
          <w:highlight w:val="none"/>
          <w:shd w:fill="auto" w:val="clear"/>
        </w:rPr>
      </w:pPr>
      <w:bookmarkStart w:id="56" w:name="__DdeLink__18428_3868325283_Копия_1"/>
      <w:bookmarkEnd w:id="56"/>
      <w:r>
        <w:rPr>
          <w:rFonts w:ascii="PT Astra Serif" w:hAnsi="PT Astra Serif"/>
          <w:spacing w:val="0"/>
          <w:kern w:val="0"/>
          <w:sz w:val="28"/>
          <w:szCs w:val="20"/>
          <w:shd w:fill="auto" w:val="clear"/>
        </w:rPr>
        <w:t>2030 – 2045 годы – 890 950 762,9 тыс. руб.;</w:t>
      </w:r>
    </w:p>
    <w:p>
      <w:pPr>
        <w:pStyle w:val="ConsPlusNormal111"/>
        <w:widowControl/>
        <w:spacing w:lineRule="auto" w:line="240" w:before="0" w:after="0"/>
        <w:ind w:hanging="0" w:start="0" w:end="0"/>
        <w:contextualSpacing/>
        <w:jc w:val="both"/>
        <w:rPr>
          <w:highlight w:val="none"/>
          <w:shd w:fill="auto" w:val="clear"/>
        </w:rPr>
      </w:pPr>
      <w:r>
        <w:rPr>
          <w:rFonts w:ascii="PT Astra Serif" w:hAnsi="PT Astra Serif"/>
          <w:sz w:val="28"/>
          <w:shd w:fill="auto" w:val="clear"/>
        </w:rPr>
        <w:t>Объёмы финансирования носят прогнозный характер и подлежат уточнению в установленные сроки после принятия бюджетов всех уровней на очередной финансовый год и плановый период, а также по результатам анализа соответствия прогнозных значений показателей, принятых в Программе, фактическим показателям на конец отчётного периода.</w:t>
      </w:r>
    </w:p>
    <w:p>
      <w:pPr>
        <w:pStyle w:val="2111"/>
        <w:widowControl/>
        <w:spacing w:lineRule="auto" w:line="228" w:before="0" w:after="0"/>
        <w:ind w:firstLine="708" w:start="0" w:end="0"/>
        <w:contextualSpacing/>
        <w:rPr>
          <w:highlight w:val="none"/>
          <w:shd w:fill="auto" w:val="clear"/>
        </w:rPr>
      </w:pPr>
      <w:r>
        <w:rPr>
          <w:rFonts w:ascii="PT Astra Serif" w:hAnsi="PT Astra Serif"/>
          <w:sz w:val="28"/>
          <w:shd w:fill="auto" w:val="clear"/>
        </w:rPr>
        <w:t>Оценка объёмов и источников финансирования по проектированию, строительству и реконструкции объектов социальной инфраструктуры представлена в приложении № 2 к настоящей Программе.</w:t>
      </w:r>
    </w:p>
    <w:p>
      <w:pPr>
        <w:pStyle w:val="Normal"/>
        <w:rPr>
          <w:rFonts w:ascii="PT Astra Serif" w:hAnsi="PT Astra Serif"/>
          <w:sz w:val="28"/>
          <w:highlight w:val="none"/>
          <w:shd w:fill="auto" w:val="clear"/>
        </w:rPr>
      </w:pPr>
      <w:r>
        <w:rPr>
          <w:rFonts w:ascii="PT Astra Serif" w:hAnsi="PT Astra Serif"/>
          <w:sz w:val="28"/>
          <w:shd w:fill="auto" w:val="clear"/>
        </w:rPr>
      </w:r>
    </w:p>
    <w:p>
      <w:pPr>
        <w:pStyle w:val="2111"/>
        <w:widowControl/>
        <w:spacing w:lineRule="auto" w:line="240" w:before="0" w:after="0"/>
        <w:ind w:hanging="0" w:start="0" w:end="0"/>
        <w:contextualSpacing/>
        <w:jc w:val="center"/>
        <w:rPr>
          <w:highlight w:val="none"/>
          <w:shd w:fill="auto" w:val="clear"/>
        </w:rPr>
      </w:pPr>
      <w:r>
        <w:rPr>
          <w:rFonts w:ascii="PT Astra Serif" w:hAnsi="PT Astra Serif"/>
          <w:b/>
          <w:sz w:val="28"/>
          <w:shd w:fill="auto" w:val="clear"/>
        </w:rPr>
        <w:t>Раздел IV</w:t>
      </w:r>
    </w:p>
    <w:p>
      <w:pPr>
        <w:pStyle w:val="2111"/>
        <w:widowControl/>
        <w:spacing w:lineRule="auto" w:line="240" w:before="0" w:after="0"/>
        <w:ind w:hanging="0" w:start="0" w:end="0"/>
        <w:contextualSpacing/>
        <w:jc w:val="center"/>
        <w:rPr>
          <w:highlight w:val="none"/>
          <w:shd w:fill="auto" w:val="clear"/>
        </w:rPr>
      </w:pPr>
      <w:r>
        <w:rPr>
          <w:rFonts w:ascii="PT Astra Serif" w:hAnsi="PT Astra Serif"/>
          <w:b/>
          <w:sz w:val="28"/>
          <w:shd w:fill="auto" w:val="clear"/>
        </w:rPr>
        <w:t>Целевые индикаторы Программы, включающие технико-экономические, финансовые и социально-экономические показатели развития социальной инфраструктуры</w:t>
      </w:r>
    </w:p>
    <w:p>
      <w:pPr>
        <w:pStyle w:val="2111"/>
        <w:widowControl/>
        <w:spacing w:lineRule="auto" w:line="240" w:before="0" w:after="0"/>
        <w:ind w:hanging="0" w:start="0" w:end="0"/>
        <w:contextualSpacing/>
        <w:jc w:val="center"/>
        <w:rPr>
          <w:rFonts w:ascii="PT Astra Serif" w:hAnsi="PT Astra Serif"/>
          <w:sz w:val="22"/>
          <w:highlight w:val="none"/>
          <w:shd w:fill="auto" w:val="clear"/>
        </w:rPr>
      </w:pPr>
      <w:r>
        <w:rPr>
          <w:rFonts w:ascii="PT Astra Serif" w:hAnsi="PT Astra Serif"/>
          <w:sz w:val="22"/>
          <w:shd w:fill="auto" w:val="clear"/>
        </w:rPr>
      </w:r>
    </w:p>
    <w:p>
      <w:pPr>
        <w:pStyle w:val="2111"/>
        <w:widowControl/>
        <w:spacing w:lineRule="auto" w:line="240" w:before="0" w:after="0"/>
        <w:ind w:firstLine="708" w:start="0" w:end="0"/>
        <w:contextualSpacing/>
        <w:rPr>
          <w:highlight w:val="none"/>
          <w:shd w:fill="auto" w:val="clear"/>
        </w:rPr>
      </w:pPr>
      <w:r>
        <w:rPr>
          <w:rFonts w:ascii="PT Astra Serif" w:hAnsi="PT Astra Serif"/>
          <w:sz w:val="28"/>
          <w:shd w:fill="auto" w:val="clear"/>
        </w:rPr>
        <w:t xml:space="preserve">22. Целевые индикаторы Программы – это конкретные технико-экономические, финансовые и социально-экономические показатели, позволяющие осуществлять систематический контроль и анализ эффективности реализации Программы, своевременно принимать обоснованные и рациональные решения в случае возникновения отклонений. </w:t>
      </w:r>
    </w:p>
    <w:p>
      <w:pPr>
        <w:pStyle w:val="2111"/>
        <w:widowControl/>
        <w:spacing w:lineRule="auto" w:line="240" w:before="0" w:after="0"/>
        <w:ind w:firstLine="708" w:start="0" w:end="0"/>
        <w:contextualSpacing/>
        <w:rPr>
          <w:highlight w:val="none"/>
          <w:shd w:fill="auto" w:val="clear"/>
        </w:rPr>
      </w:pPr>
      <w:r>
        <w:rPr>
          <w:rFonts w:ascii="PT Astra Serif" w:hAnsi="PT Astra Serif"/>
          <w:sz w:val="28"/>
          <w:shd w:fill="auto" w:val="clear"/>
        </w:rPr>
        <w:t>Перечень целевых индикаторов Программы приведён в приложении № 3 к настоящей Программе.</w:t>
      </w:r>
    </w:p>
    <w:p>
      <w:pPr>
        <w:pStyle w:val="2111"/>
        <w:widowControl/>
        <w:spacing w:lineRule="auto" w:line="240" w:before="0" w:after="0"/>
        <w:ind w:hanging="0" w:start="0" w:end="0"/>
        <w:contextualSpacing/>
        <w:jc w:val="center"/>
        <w:rPr>
          <w:rFonts w:ascii="PT Astra Serif" w:hAnsi="PT Astra Serif"/>
          <w:sz w:val="28"/>
          <w:highlight w:val="none"/>
          <w:shd w:fill="auto" w:val="clear"/>
        </w:rPr>
      </w:pPr>
      <w:r>
        <w:rPr>
          <w:rFonts w:ascii="PT Astra Serif" w:hAnsi="PT Astra Serif"/>
          <w:sz w:val="28"/>
          <w:shd w:fill="auto" w:val="clear"/>
        </w:rPr>
      </w:r>
    </w:p>
    <w:p>
      <w:pPr>
        <w:pStyle w:val="2111"/>
        <w:widowControl/>
        <w:spacing w:lineRule="auto" w:line="240" w:before="0" w:after="0"/>
        <w:ind w:hanging="0" w:start="0" w:end="0"/>
        <w:contextualSpacing/>
        <w:jc w:val="center"/>
        <w:rPr>
          <w:highlight w:val="none"/>
          <w:shd w:fill="auto" w:val="clear"/>
        </w:rPr>
      </w:pPr>
      <w:r>
        <w:rPr>
          <w:rFonts w:ascii="PT Astra Serif" w:hAnsi="PT Astra Serif"/>
          <w:b/>
          <w:sz w:val="28"/>
          <w:shd w:fill="auto" w:val="clear"/>
        </w:rPr>
        <w:t>Раздел V</w:t>
      </w:r>
    </w:p>
    <w:p>
      <w:pPr>
        <w:pStyle w:val="2111"/>
        <w:widowControl/>
        <w:spacing w:lineRule="auto" w:line="240" w:before="0" w:after="0"/>
        <w:ind w:hanging="0" w:start="0" w:end="0"/>
        <w:contextualSpacing/>
        <w:jc w:val="center"/>
        <w:rPr>
          <w:highlight w:val="none"/>
          <w:shd w:fill="auto" w:val="clear"/>
        </w:rPr>
      </w:pPr>
      <w:r>
        <w:rPr>
          <w:rFonts w:ascii="PT Astra Serif" w:hAnsi="PT Astra Serif"/>
          <w:b/>
          <w:sz w:val="28"/>
          <w:shd w:fill="auto" w:val="clear"/>
        </w:rPr>
        <w:t xml:space="preserve"> </w:t>
      </w:r>
      <w:r>
        <w:rPr>
          <w:rFonts w:ascii="PT Astra Serif" w:hAnsi="PT Astra Serif"/>
          <w:b/>
          <w:sz w:val="28"/>
          <w:shd w:fill="auto" w:val="clear"/>
        </w:rPr>
        <w:t>Оценка эффективности мероприятий, включённых в Программу</w:t>
      </w:r>
    </w:p>
    <w:p>
      <w:pPr>
        <w:pStyle w:val="2111"/>
        <w:widowControl/>
        <w:spacing w:lineRule="auto" w:line="240" w:before="0" w:after="0"/>
        <w:ind w:hanging="0" w:start="0" w:end="0"/>
        <w:contextualSpacing/>
        <w:rPr>
          <w:rFonts w:ascii="PT Astra Serif" w:hAnsi="PT Astra Serif"/>
          <w:b/>
          <w:sz w:val="28"/>
          <w:highlight w:val="none"/>
          <w:shd w:fill="auto" w:val="clear"/>
        </w:rPr>
      </w:pPr>
      <w:r>
        <w:rPr>
          <w:rFonts w:ascii="PT Astra Serif" w:hAnsi="PT Astra Serif"/>
          <w:b/>
          <w:sz w:val="28"/>
          <w:shd w:fill="auto" w:val="clear"/>
        </w:rPr>
      </w:r>
    </w:p>
    <w:p>
      <w:pPr>
        <w:pStyle w:val="2111"/>
        <w:widowControl/>
        <w:spacing w:lineRule="auto" w:line="240" w:before="0" w:after="0"/>
        <w:ind w:firstLine="708" w:start="0" w:end="0"/>
        <w:contextualSpacing/>
        <w:rPr>
          <w:highlight w:val="none"/>
          <w:shd w:fill="auto" w:val="clear"/>
        </w:rPr>
      </w:pPr>
      <w:r>
        <w:rPr>
          <w:rFonts w:ascii="PT Astra Serif" w:hAnsi="PT Astra Serif"/>
          <w:sz w:val="28"/>
          <w:shd w:fill="auto" w:val="clear"/>
        </w:rPr>
        <w:t>23. Комплексная оценка эффективности реализации мероприятий Программы осуществляется ежегодно в течение всего срока её реализации и по окончании её реализации и включает в себя оценку степени выполнения мероприятий Программы и оценку эффективности реализации Программы. Оценка эффективности реализации Программы осуществляется ежегодно по итогам её исполнения за отчётный финансовый год и в целом после завершения её реализации. Годовой отчёт о ходе реализации и оценке эффективности Программы подготавливается управлением экономики администрации муниципального образования город Краснодар совместно с соисполнителями до 1 марта года, следующего за отчётным. При этом необходимую для подготовки годового отчёта информацию по реализации Программы в управление экономики администрации муниципального образования город Краснодар соисполнители представляют до 15 февраля года, следующего за отчётным.</w:t>
      </w:r>
    </w:p>
    <w:p>
      <w:pPr>
        <w:pStyle w:val="2111"/>
        <w:widowControl/>
        <w:spacing w:lineRule="auto" w:line="240" w:before="0" w:after="0"/>
        <w:ind w:firstLine="708" w:start="0" w:end="0"/>
        <w:contextualSpacing/>
        <w:rPr>
          <w:highlight w:val="none"/>
          <w:shd w:fill="auto" w:val="clear"/>
        </w:rPr>
      </w:pPr>
      <w:r>
        <w:rPr>
          <w:rFonts w:ascii="PT Astra Serif" w:hAnsi="PT Astra Serif"/>
          <w:sz w:val="28"/>
          <w:shd w:fill="auto" w:val="clear"/>
        </w:rPr>
        <w:t>Методика и критерии оценки эффективности Программы приведены в приложении № 4 к настоящей Программе.</w:t>
      </w:r>
    </w:p>
    <w:p>
      <w:pPr>
        <w:pStyle w:val="2111"/>
        <w:widowControl/>
        <w:spacing w:lineRule="auto" w:line="240" w:before="0" w:after="0"/>
        <w:ind w:firstLine="708" w:start="0" w:end="0"/>
        <w:contextualSpacing/>
        <w:rPr>
          <w:highlight w:val="none"/>
          <w:shd w:fill="auto" w:val="clear"/>
        </w:rPr>
      </w:pPr>
      <w:r>
        <w:rPr>
          <w:rFonts w:ascii="PT Astra Serif" w:hAnsi="PT Astra Serif"/>
          <w:sz w:val="28"/>
          <w:shd w:fill="auto" w:val="clear"/>
        </w:rPr>
        <w:t>24. Показатели соответствия уровня обеспеченности объектами социальной инфраструктуры нормативам градостроительного проектирования муниципального образования город Краснодар приведены в приложении № 5 к настоящей Программе.</w:t>
      </w:r>
    </w:p>
    <w:p>
      <w:pPr>
        <w:pStyle w:val="2111"/>
        <w:widowControl/>
        <w:spacing w:before="300" w:after="0"/>
        <w:ind w:firstLine="708" w:start="0" w:end="0"/>
        <w:contextualSpacing/>
        <w:rPr>
          <w:rFonts w:ascii="PT Astra Serif" w:hAnsi="PT Astra Serif"/>
          <w:sz w:val="28"/>
          <w:highlight w:val="none"/>
          <w:shd w:fill="auto" w:val="clear"/>
        </w:rPr>
      </w:pPr>
      <w:r>
        <w:rPr>
          <w:rFonts w:ascii="PT Astra Serif" w:hAnsi="PT Astra Serif"/>
          <w:sz w:val="28"/>
          <w:shd w:fill="auto" w:val="clear"/>
        </w:rPr>
      </w:r>
    </w:p>
    <w:p>
      <w:pPr>
        <w:pStyle w:val="2111"/>
        <w:widowControl/>
        <w:spacing w:lineRule="auto" w:line="216" w:before="0" w:after="0"/>
        <w:ind w:hanging="0" w:start="0" w:end="0"/>
        <w:contextualSpacing/>
        <w:jc w:val="center"/>
        <w:rPr>
          <w:highlight w:val="none"/>
          <w:shd w:fill="auto" w:val="clear"/>
        </w:rPr>
      </w:pPr>
      <w:r>
        <w:rPr>
          <w:rFonts w:ascii="PT Astra Serif" w:hAnsi="PT Astra Serif"/>
          <w:b/>
          <w:sz w:val="28"/>
          <w:shd w:fill="auto" w:val="clear"/>
        </w:rPr>
        <w:t>Раздел VI</w:t>
      </w:r>
    </w:p>
    <w:p>
      <w:pPr>
        <w:pStyle w:val="2111"/>
        <w:widowControl/>
        <w:spacing w:lineRule="auto" w:line="216" w:before="0" w:after="0"/>
        <w:ind w:hanging="0" w:start="0" w:end="0"/>
        <w:contextualSpacing/>
        <w:jc w:val="center"/>
        <w:rPr>
          <w:highlight w:val="none"/>
          <w:shd w:fill="auto" w:val="clear"/>
        </w:rPr>
      </w:pPr>
      <w:r>
        <w:rPr>
          <w:rFonts w:ascii="PT Astra Serif" w:hAnsi="PT Astra Serif"/>
          <w:b/>
          <w:sz w:val="28"/>
          <w:shd w:fill="auto" w:val="clear"/>
        </w:rPr>
        <w:t xml:space="preserve">Предложения по совершенствованию нормативно-правового </w:t>
        <w:br/>
        <w:t>и информационного обеспечения развития социальной инфраструктуры, направленные на достижение целевых показателей Программы</w:t>
      </w:r>
    </w:p>
    <w:p>
      <w:pPr>
        <w:pStyle w:val="2111"/>
        <w:widowControl/>
        <w:spacing w:lineRule="auto" w:line="216" w:before="0" w:after="0"/>
        <w:ind w:hanging="0" w:start="0" w:end="0"/>
        <w:contextualSpacing/>
        <w:jc w:val="center"/>
        <w:rPr>
          <w:rFonts w:ascii="PT Astra Serif" w:hAnsi="PT Astra Serif"/>
          <w:sz w:val="28"/>
          <w:highlight w:val="none"/>
          <w:shd w:fill="auto" w:val="clear"/>
        </w:rPr>
      </w:pPr>
      <w:r>
        <w:rPr>
          <w:rFonts w:ascii="PT Astra Serif" w:hAnsi="PT Astra Serif"/>
          <w:sz w:val="28"/>
          <w:shd w:fill="auto" w:val="clear"/>
        </w:rPr>
      </w:r>
    </w:p>
    <w:p>
      <w:pPr>
        <w:pStyle w:val="2111"/>
        <w:widowControl/>
        <w:spacing w:lineRule="auto" w:line="240" w:before="0" w:after="0"/>
        <w:ind w:firstLine="709" w:start="0" w:end="0"/>
        <w:contextualSpacing/>
        <w:rPr>
          <w:highlight w:val="none"/>
          <w:shd w:fill="auto" w:val="clear"/>
        </w:rPr>
      </w:pPr>
      <w:r>
        <w:rPr>
          <w:rFonts w:ascii="PT Astra Serif" w:hAnsi="PT Astra Serif"/>
          <w:sz w:val="28"/>
          <w:shd w:fill="auto" w:val="clear"/>
        </w:rPr>
        <w:t>25. Основными направлениями совершенствования нормативно-правовой базы, необходимой для функционирования и развития социальной инфраструктуры муниципального образования город Краснодар, являются:</w:t>
      </w:r>
    </w:p>
    <w:p>
      <w:pPr>
        <w:pStyle w:val="2111"/>
        <w:widowControl/>
        <w:tabs>
          <w:tab w:val="clear" w:pos="709"/>
          <w:tab w:val="left" w:pos="0" w:leader="none"/>
          <w:tab w:val="left" w:pos="567" w:leader="none"/>
        </w:tabs>
        <w:spacing w:lineRule="auto" w:line="240" w:before="0" w:after="0"/>
        <w:ind w:firstLine="709" w:start="0" w:end="0"/>
        <w:contextualSpacing/>
        <w:rPr>
          <w:highlight w:val="none"/>
          <w:shd w:fill="auto" w:val="clear"/>
        </w:rPr>
      </w:pPr>
      <w:r>
        <w:rPr>
          <w:rFonts w:ascii="PT Astra Serif" w:hAnsi="PT Astra Serif"/>
          <w:sz w:val="28"/>
          <w:shd w:fill="auto" w:val="clear"/>
        </w:rPr>
        <w:t>25.1. Внесение изменений в Единый документ территориального планирования и градостроительного зонирования муниципального образования город Краснодар – в случае выявления новых, необходимых к реализации мероприятий Программы, появления новых инвестиционных проектов, особо значимых для территории, при наступлении событий, выявляющих новые приоритеты в развитии городского округа, а также вызывающих потерю своей значимости отдельных мероприятий.</w:t>
      </w:r>
    </w:p>
    <w:p>
      <w:pPr>
        <w:pStyle w:val="2111"/>
        <w:widowControl/>
        <w:tabs>
          <w:tab w:val="clear" w:pos="709"/>
          <w:tab w:val="left" w:pos="0" w:leader="none"/>
        </w:tabs>
        <w:spacing w:lineRule="auto" w:line="240" w:before="0" w:after="0"/>
        <w:ind w:firstLine="709" w:start="0" w:end="0"/>
        <w:contextualSpacing/>
        <w:rPr>
          <w:highlight w:val="none"/>
          <w:shd w:fill="auto" w:val="clear"/>
        </w:rPr>
      </w:pPr>
      <w:r>
        <w:rPr>
          <w:rFonts w:ascii="PT Astra Serif" w:hAnsi="PT Astra Serif"/>
          <w:sz w:val="28"/>
          <w:shd w:fill="auto" w:val="clear"/>
        </w:rPr>
        <w:t>25.2. Применение мер, стимулирующих инвестиции в объекты социальной инфраструктуры муниципального образования город Краснодар.</w:t>
      </w:r>
    </w:p>
    <w:p>
      <w:pPr>
        <w:pStyle w:val="2111"/>
        <w:widowControl/>
        <w:tabs>
          <w:tab w:val="clear" w:pos="709"/>
          <w:tab w:val="left" w:pos="265" w:leader="none"/>
        </w:tabs>
        <w:spacing w:lineRule="auto" w:line="240" w:before="0" w:after="0"/>
        <w:ind w:firstLine="709" w:start="0" w:end="0"/>
        <w:contextualSpacing/>
        <w:rPr>
          <w:highlight w:val="none"/>
          <w:shd w:fill="auto" w:val="clear"/>
        </w:rPr>
      </w:pPr>
      <w:r>
        <w:rPr>
          <w:rFonts w:ascii="PT Astra Serif" w:hAnsi="PT Astra Serif"/>
          <w:sz w:val="28"/>
          <w:shd w:fill="auto" w:val="clear"/>
        </w:rPr>
        <w:t>25.3. Координация мероприятий и проектов строительства и реконструкции объектов социальной инфраструктуры между органами публичной власти (по уровню вертикальной интеграции) и бизнеса.</w:t>
      </w:r>
    </w:p>
    <w:p>
      <w:pPr>
        <w:pStyle w:val="2111"/>
        <w:widowControl/>
        <w:tabs>
          <w:tab w:val="clear" w:pos="709"/>
          <w:tab w:val="left" w:pos="0" w:leader="none"/>
        </w:tabs>
        <w:spacing w:lineRule="auto" w:line="240" w:before="0" w:after="0"/>
        <w:ind w:firstLine="709" w:start="0" w:end="0"/>
        <w:contextualSpacing/>
        <w:rPr>
          <w:highlight w:val="none"/>
          <w:shd w:fill="auto" w:val="clear"/>
        </w:rPr>
      </w:pPr>
      <w:r>
        <w:rPr>
          <w:rFonts w:ascii="PT Astra Serif" w:hAnsi="PT Astra Serif"/>
          <w:sz w:val="28"/>
          <w:shd w:fill="auto" w:val="clear"/>
        </w:rPr>
        <w:t>25.4. Координация взаимодействия федеральных органов исполнительной власти, органов исполнительной власти Краснодарского края, органов местного самоуправления, представителей бизнеса и общественных организаций в решении задач реализации мероприятий (инвестиционных проектов).</w:t>
      </w:r>
    </w:p>
    <w:p>
      <w:pPr>
        <w:pStyle w:val="2111"/>
        <w:widowControl/>
        <w:tabs>
          <w:tab w:val="clear" w:pos="709"/>
          <w:tab w:val="left" w:pos="265" w:leader="none"/>
        </w:tabs>
        <w:spacing w:lineRule="auto" w:line="240" w:before="0" w:after="0"/>
        <w:ind w:firstLine="709" w:start="0" w:end="0"/>
        <w:contextualSpacing/>
        <w:rPr>
          <w:highlight w:val="none"/>
          <w:shd w:fill="auto" w:val="clear"/>
        </w:rPr>
      </w:pPr>
      <w:bookmarkStart w:id="57" w:name="__DdeLink__4010_631566088"/>
      <w:r>
        <w:rPr>
          <w:rFonts w:ascii="PT Astra Serif" w:hAnsi="PT Astra Serif"/>
          <w:sz w:val="28"/>
          <w:shd w:fill="auto" w:val="clear"/>
        </w:rPr>
        <w:t>25.5. Разработка стандартов и регламентов эксплуатации и (или) использования объектов социальной инфраструктуры на всех этапах жизненного цикла объектов уполномоченными органами власти.</w:t>
      </w:r>
      <w:bookmarkEnd w:id="0"/>
      <w:bookmarkEnd w:id="57"/>
    </w:p>
    <w:sectPr>
      <w:headerReference w:type="even" r:id="rId2"/>
      <w:headerReference w:type="default" r:id="rId3"/>
      <w:headerReference w:type="first" r:id="rId4"/>
      <w:type w:val="nextPage"/>
      <w:pgSz w:w="11906" w:h="16838"/>
      <w:pgMar w:left="1701" w:right="567" w:gutter="0" w:header="0" w:top="1134" w:footer="0" w:bottom="1134"/>
      <w:pgNumType w:fmt="decimal"/>
      <w:formProt w:val="false"/>
      <w:titlePg/>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characterSet="windows-1252"/>
    <w:family w:val="roman"/>
    <w:pitch w:val="variable"/>
  </w:font>
  <w:font w:name="Symbol">
    <w:charset w:val="02"/>
    <w:family w:val="roman"/>
    <w:pitch w:val="variable"/>
  </w:font>
  <w:font w:name="Arial">
    <w:charset w:val="00" w:characterSet="windows-1252"/>
    <w:family w:val="swiss"/>
    <w:pitch w:val="variable"/>
  </w:font>
  <w:font w:name="Liberation Serif">
    <w:altName w:val="Times New Roman"/>
    <w:charset w:val="01" w:characterSet="utf-8"/>
    <w:family w:val="roman"/>
    <w:pitch w:val="variable"/>
  </w:font>
  <w:font w:name="Arial Unicode MS">
    <w:charset w:val="01"/>
    <w:family w:val="roman"/>
    <w:pitch w:val="default"/>
  </w:font>
  <w:font w:name="XO Thames">
    <w:charset w:val="01"/>
    <w:family w:val="roman"/>
    <w:pitch w:val="default"/>
  </w:font>
  <w:font w:name="Times New Roman">
    <w:charset w:val="01"/>
    <w:family w:val="roman"/>
    <w:pitch w:val="default"/>
  </w:font>
  <w:font w:name="Tahoma">
    <w:charset w:val="01"/>
    <w:family w:val="roman"/>
    <w:pitch w:val="default"/>
  </w:font>
  <w:font w:name="PT Astra Serif">
    <w:charset w:val="01"/>
    <w:family w:val="roman"/>
    <w:pitch w:val="default"/>
  </w:font>
  <w:font w:name="Candara">
    <w:charset w:val="01"/>
    <w:family w:val="roman"/>
    <w:pitch w:val="default"/>
  </w:font>
  <w:font w:name="Calibri">
    <w:charset w:val="01"/>
    <w:family w:val="roman"/>
    <w:pitch w:val="default"/>
  </w:font>
  <w:font w:name="Arial">
    <w:charset w:val="01"/>
    <w:family w:val="swiss"/>
    <w:pitch w:val="default"/>
  </w:font>
  <w:font w:name="Segoe UI">
    <w:charset w:val="01"/>
    <w:family w:val="auto"/>
    <w:pitch w:val="default"/>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widowControl/>
      <w:jc w:val="center"/>
      <w:rPr/>
    </w:pPr>
    <w:r>
      <w:rPr/>
    </w:r>
  </w:p>
  <w:p>
    <w:pPr>
      <w:pStyle w:val="Header"/>
      <w:widowControl/>
      <w:jc w:val="center"/>
      <w:rPr>
        <w:rFonts w:ascii="Times New Roman" w:hAnsi="Times New Roman"/>
      </w:rPr>
    </w:pPr>
    <w:r>
      <w:rPr>
        <w:rFonts w:ascii="Times New Roman" w:hAnsi="Times New Roman"/>
      </w:rPr>
      <w:fldChar w:fldCharType="begin"/>
    </w:r>
    <w:r>
      <w:rPr>
        <w:rFonts w:ascii="Times New Roman" w:hAnsi="Times New Roman"/>
      </w:rPr>
      <w:instrText xml:space="preserve"> PAGE </w:instrText>
    </w:r>
    <w:r>
      <w:rPr>
        <w:rFonts w:ascii="Times New Roman" w:hAnsi="Times New Roman"/>
      </w:rPr>
      <w:fldChar w:fldCharType="separate"/>
    </w:r>
    <w:r>
      <w:rPr>
        <w:rFonts w:ascii="Times New Roman" w:hAnsi="Times New Roman"/>
      </w:rPr>
      <w:t>26</w:t>
    </w:r>
    <w:r>
      <w:rPr>
        <w:rFonts w:ascii="Times New Roman" w:hAnsi="Times New Roman"/>
      </w:rPr>
      <w:fldChar w:fldCharType="end"/>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settings.xml><?xml version="1.0" encoding="utf-8"?>
<w:settings xmlns:w="http://schemas.openxmlformats.org/wordprocessingml/2006/main">
  <w:zoom w:percent="100"/>
  <w:defaultTabStop w:val="709"/>
  <w:autoHyphenation w:val="true"/>
  <w:hyphenationZone w:val="0"/>
  <w:compat>
    <w:doNotBreakWrappedTables/>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Arial Unicode MS" w:hAnsi="Arial Unicode MS" w:eastAsia="Tahoma" w:cs="Noto Sans Devanagari"/>
        <w:color w:val="000000"/>
        <w:lang w:val="ru-RU" w:eastAsia="zh-CN" w:bidi="hi-IN"/>
      </w:rPr>
    </w:rPrDefault>
    <w:pPrDefault>
      <w:pPr>
        <w:suppressAutoHyphens w:val="true"/>
      </w:pPr>
    </w:pPrDefault>
  </w:docDefaults>
  <w:latentStyles w:defLockedState="0" w:defUIPriority="99" w:defSemiHidden="1" w:defUnhideWhenUsed="1" w:defQFormat="0" w:count="25">
    <w:lsdException w:name="Normal" w:uiPriority="0" w:semiHidden="0" w:unhideWhenUsed="0" w:qFormat="1"/>
    <w:lsdException w:name="heading 1" w:uiPriority="9" w:semiHidden="0" w:unhideWhenUsed="0" w:qFormat="1"/>
    <w:lsdException w:name="heading 2" w:uiPriority="9" w:semiHidden="0" w:unhideWhenUsed="0" w:qFormat="1"/>
    <w:lsdException w:name="heading 3" w:uiPriority="9" w:semiHidden="0" w:unhideWhenUsed="0" w:qFormat="1"/>
    <w:lsdException w:name="heading 4" w:uiPriority="9" w:semiHidden="0" w:unhideWhenUsed="0" w:qFormat="1"/>
    <w:lsdException w:name="heading 5" w:uiPriority="9" w:semiHidden="0" w:unhideWhenUsed="0"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Title" w:uiPriority="10" w:semiHidden="0" w:unhideWhenUsed="0" w:qFormat="1"/>
    <w:lsdException w:name="Subtitle" w:uiPriority="11" w:semiHidden="0" w:unhideWhenUsed="0" w:qFormat="1"/>
    <w:lsdException w:name="Header and Footer" w:semiHidden="0" w:unhideWhenUsed="0" w:qFormat="0"/>
    <w:lsdException w:name="Footnote" w:semiHidden="0" w:unhideWhenUsed="0" w:qFormat="0"/>
    <w:lsdException w:name="Endnote" w:semiHidden="0" w:unhideWhenUsed="0" w:qFormat="0"/>
    <w:lsdException w:name="toc 1" w:uiPriority="39" w:semiHidden="0" w:unhideWhenUsed="0" w:qFormat="0"/>
    <w:lsdException w:name="toc 2" w:uiPriority="39" w:semiHidden="0" w:unhideWhenUsed="0" w:qFormat="0"/>
    <w:lsdException w:name="toc 3" w:uiPriority="39" w:semiHidden="0" w:unhideWhenUsed="0" w:qFormat="0"/>
    <w:lsdException w:name="toc 4" w:uiPriority="39" w:semiHidden="0" w:unhideWhenUsed="0" w:qFormat="0"/>
    <w:lsdException w:name="toc 5" w:uiPriority="39" w:semiHidden="0" w:unhideWhenUsed="0" w:qFormat="0"/>
    <w:lsdException w:name="toc 6" w:uiPriority="39" w:semiHidden="0" w:unhideWhenUsed="0" w:qFormat="0"/>
    <w:lsdException w:name="toc 7" w:uiPriority="39" w:semiHidden="0" w:unhideWhenUsed="0" w:qFormat="0"/>
    <w:lsdException w:name="toc 8" w:uiPriority="39" w:semiHidden="0" w:unhideWhenUsed="0" w:qFormat="0"/>
    <w:lsdException w:name="toc 9" w:uiPriority="39" w:semiHidden="0" w:unhideWhenUsed="0" w:qFormat="0"/>
    <w:lsdException w:name="Hyperlink" w:semiHidden="0" w:unhideWhenUsed="0" w:qFormat="0"/>
  </w:latentStyles>
  <w:style w:type="paragraph" w:styleId="Normal" w:default="1">
    <w:name w:val="Normal"/>
    <w:uiPriority w:val="0"/>
    <w:qFormat/>
    <w:pPr>
      <w:widowControl/>
      <w:suppressAutoHyphens w:val="true"/>
      <w:bidi w:val="0"/>
      <w:spacing w:lineRule="auto" w:line="240" w:before="0" w:after="0"/>
      <w:ind w:hanging="0" w:start="0" w:end="0"/>
      <w:jc w:val="start"/>
    </w:pPr>
    <w:rPr>
      <w:rFonts w:ascii="Arial Unicode MS" w:hAnsi="Arial Unicode MS" w:eastAsia="Tahoma" w:cs="Noto Sans Devanagari"/>
      <w:color w:val="000000"/>
      <w:spacing w:val="0"/>
      <w:kern w:val="0"/>
      <w:sz w:val="24"/>
      <w:szCs w:val="20"/>
      <w:lang w:val="ru-RU" w:eastAsia="zh-CN" w:bidi="hi-IN"/>
    </w:rPr>
  </w:style>
  <w:style w:type="paragraph" w:styleId="Heading1">
    <w:name w:val="heading 1"/>
    <w:next w:val="Normal"/>
    <w:uiPriority w:val="9"/>
    <w:qFormat/>
    <w:pPr>
      <w:widowControl/>
      <w:suppressAutoHyphens w:val="true"/>
      <w:bidi w:val="0"/>
      <w:spacing w:lineRule="auto" w:line="240" w:before="120" w:after="120"/>
      <w:ind w:hanging="0" w:start="0" w:end="0"/>
      <w:jc w:val="both"/>
      <w:outlineLvl w:val="0"/>
    </w:pPr>
    <w:rPr>
      <w:rFonts w:ascii="XO Thames" w:hAnsi="XO Thames" w:eastAsia="Tahoma" w:cs="Noto Sans Devanagari"/>
      <w:b/>
      <w:color w:val="000000"/>
      <w:spacing w:val="0"/>
      <w:kern w:val="0"/>
      <w:sz w:val="32"/>
      <w:szCs w:val="20"/>
      <w:lang w:val="ru-RU" w:eastAsia="zh-CN" w:bidi="hi-IN"/>
    </w:rPr>
  </w:style>
  <w:style w:type="paragraph" w:styleId="Heading2">
    <w:name w:val="heading 2"/>
    <w:next w:val="Normal"/>
    <w:uiPriority w:val="9"/>
    <w:qFormat/>
    <w:pPr>
      <w:widowControl/>
      <w:suppressAutoHyphens w:val="true"/>
      <w:bidi w:val="0"/>
      <w:spacing w:lineRule="auto" w:line="240" w:before="120" w:after="120"/>
      <w:ind w:hanging="0" w:start="0" w:end="0"/>
      <w:jc w:val="both"/>
      <w:outlineLvl w:val="1"/>
    </w:pPr>
    <w:rPr>
      <w:rFonts w:ascii="XO Thames" w:hAnsi="XO Thames" w:eastAsia="Tahoma" w:cs="Noto Sans Devanagari"/>
      <w:b/>
      <w:color w:val="000000"/>
      <w:spacing w:val="0"/>
      <w:kern w:val="0"/>
      <w:sz w:val="28"/>
      <w:szCs w:val="20"/>
      <w:lang w:val="ru-RU" w:eastAsia="zh-CN" w:bidi="hi-IN"/>
    </w:rPr>
  </w:style>
  <w:style w:type="paragraph" w:styleId="Heading3">
    <w:name w:val="heading 3"/>
    <w:next w:val="Normal"/>
    <w:uiPriority w:val="9"/>
    <w:qFormat/>
    <w:pPr>
      <w:widowControl/>
      <w:suppressAutoHyphens w:val="true"/>
      <w:bidi w:val="0"/>
      <w:spacing w:lineRule="auto" w:line="240" w:before="120" w:after="120"/>
      <w:ind w:hanging="0" w:start="0" w:end="0"/>
      <w:jc w:val="both"/>
      <w:outlineLvl w:val="2"/>
    </w:pPr>
    <w:rPr>
      <w:rFonts w:ascii="XO Thames" w:hAnsi="XO Thames" w:eastAsia="Tahoma" w:cs="Noto Sans Devanagari"/>
      <w:b/>
      <w:color w:val="000000"/>
      <w:spacing w:val="0"/>
      <w:kern w:val="0"/>
      <w:sz w:val="26"/>
      <w:szCs w:val="20"/>
      <w:lang w:val="ru-RU" w:eastAsia="zh-CN" w:bidi="hi-IN"/>
    </w:rPr>
  </w:style>
  <w:style w:type="paragraph" w:styleId="Heading4">
    <w:name w:val="heading 4"/>
    <w:next w:val="Normal"/>
    <w:uiPriority w:val="9"/>
    <w:qFormat/>
    <w:pPr>
      <w:widowControl/>
      <w:suppressAutoHyphens w:val="true"/>
      <w:bidi w:val="0"/>
      <w:spacing w:lineRule="auto" w:line="240" w:before="120" w:after="120"/>
      <w:ind w:hanging="0" w:start="0" w:end="0"/>
      <w:jc w:val="both"/>
      <w:outlineLvl w:val="3"/>
    </w:pPr>
    <w:rPr>
      <w:rFonts w:ascii="XO Thames" w:hAnsi="XO Thames" w:eastAsia="Tahoma" w:cs="Noto Sans Devanagari"/>
      <w:b/>
      <w:color w:val="000000"/>
      <w:spacing w:val="0"/>
      <w:kern w:val="0"/>
      <w:sz w:val="24"/>
      <w:szCs w:val="20"/>
      <w:lang w:val="ru-RU" w:eastAsia="zh-CN" w:bidi="hi-IN"/>
    </w:rPr>
  </w:style>
  <w:style w:type="paragraph" w:styleId="Heading5">
    <w:name w:val="heading 5"/>
    <w:next w:val="Normal"/>
    <w:uiPriority w:val="9"/>
    <w:qFormat/>
    <w:pPr>
      <w:widowControl/>
      <w:suppressAutoHyphens w:val="true"/>
      <w:bidi w:val="0"/>
      <w:spacing w:lineRule="auto" w:line="240" w:before="120" w:after="120"/>
      <w:ind w:hanging="0" w:start="0" w:end="0"/>
      <w:jc w:val="both"/>
      <w:outlineLvl w:val="4"/>
    </w:pPr>
    <w:rPr>
      <w:rFonts w:ascii="XO Thames" w:hAnsi="XO Thames" w:eastAsia="Tahoma" w:cs="Noto Sans Devanagari"/>
      <w:b/>
      <w:color w:val="000000"/>
      <w:spacing w:val="0"/>
      <w:kern w:val="0"/>
      <w:sz w:val="22"/>
      <w:szCs w:val="20"/>
      <w:lang w:val="ru-RU" w:eastAsia="zh-CN" w:bidi="hi-IN"/>
    </w:rPr>
  </w:style>
  <w:style w:type="character" w:styleId="Headerorfooter95pt11">
    <w:name w:val="Header or footer + 9;5 pt11"/>
    <w:link w:val="Headerorfooter95pt111"/>
    <w:qFormat/>
    <w:rPr>
      <w:rFonts w:ascii="Times New Roman" w:hAnsi="Times New Roman"/>
      <w:b w:val="false"/>
      <w:i w:val="false"/>
      <w:caps w:val="false"/>
      <w:smallCaps w:val="false"/>
      <w:strike w:val="false"/>
      <w:dstrike w:val="false"/>
      <w:color w:val="000000"/>
      <w:spacing w:val="0"/>
      <w:sz w:val="19"/>
    </w:rPr>
  </w:style>
  <w:style w:type="character" w:styleId="Bodytext95ptSmallCaps411">
    <w:name w:val="Body text + 9;5 pt;Small Caps411"/>
    <w:link w:val="Bodytext95ptSmallCaps4111"/>
    <w:qFormat/>
    <w:rPr>
      <w:rFonts w:ascii="Times New Roman" w:hAnsi="Times New Roman"/>
      <w:b w:val="false"/>
      <w:i w:val="false"/>
      <w:smallCaps/>
      <w:strike w:val="false"/>
      <w:dstrike w:val="false"/>
      <w:color w:val="000000"/>
      <w:spacing w:val="0"/>
      <w:sz w:val="19"/>
    </w:rPr>
  </w:style>
  <w:style w:type="character" w:styleId="Contents5">
    <w:name w:val="Contents 5"/>
    <w:link w:val="Contents53"/>
    <w:qFormat/>
    <w:rPr>
      <w:rFonts w:ascii="XO Thames" w:hAnsi="XO Thames"/>
      <w:color w:val="000000"/>
      <w:spacing w:val="0"/>
      <w:sz w:val="28"/>
    </w:rPr>
  </w:style>
  <w:style w:type="character" w:styleId="xl15711">
    <w:name w:val="xl15711"/>
    <w:link w:val="xl157111"/>
    <w:qFormat/>
    <w:rPr>
      <w:rFonts w:ascii="Times New Roman" w:hAnsi="Times New Roman"/>
      <w:color w:val="000000"/>
      <w:sz w:val="18"/>
    </w:rPr>
  </w:style>
  <w:style w:type="character" w:styleId="xl7911">
    <w:name w:val="xl7911"/>
    <w:link w:val="xl79111"/>
    <w:qFormat/>
    <w:rPr>
      <w:rFonts w:ascii="Times New Roman" w:hAnsi="Times New Roman"/>
      <w:sz w:val="18"/>
    </w:rPr>
  </w:style>
  <w:style w:type="character" w:styleId="Contents92">
    <w:name w:val="Contents 92"/>
    <w:link w:val="Contents921"/>
    <w:qFormat/>
    <w:rPr>
      <w:rFonts w:ascii="XO Thames" w:hAnsi="XO Thames"/>
      <w:color w:val="000000"/>
      <w:spacing w:val="0"/>
      <w:sz w:val="28"/>
    </w:rPr>
  </w:style>
  <w:style w:type="character" w:styleId="Contents2">
    <w:name w:val="Contents 2"/>
    <w:qFormat/>
    <w:rPr>
      <w:rFonts w:ascii="XO Thames" w:hAnsi="XO Thames"/>
      <w:color w:val="000000"/>
      <w:spacing w:val="0"/>
      <w:sz w:val="28"/>
    </w:rPr>
  </w:style>
  <w:style w:type="character" w:styleId="Bodytext10Tahoma11">
    <w:name w:val="Body text (10) + Tahoma11"/>
    <w:link w:val="Bodytext10Tahoma111"/>
    <w:qFormat/>
    <w:rPr>
      <w:rFonts w:ascii="Tahoma" w:hAnsi="Tahoma"/>
      <w:b w:val="false"/>
      <w:i w:val="false"/>
      <w:caps w:val="false"/>
      <w:smallCaps w:val="false"/>
      <w:strike w:val="false"/>
      <w:dstrike w:val="false"/>
      <w:color w:val="000000"/>
      <w:spacing w:val="0"/>
      <w:sz w:val="13"/>
      <w:u w:val="none"/>
    </w:rPr>
  </w:style>
  <w:style w:type="character" w:styleId="xl13211">
    <w:name w:val="xl13211"/>
    <w:link w:val="xl132111"/>
    <w:qFormat/>
    <w:rPr>
      <w:rFonts w:ascii="Times New Roman" w:hAnsi="Times New Roman"/>
      <w:color w:val="000000"/>
      <w:sz w:val="18"/>
    </w:rPr>
  </w:style>
  <w:style w:type="character" w:styleId="xl8611">
    <w:name w:val="xl8611"/>
    <w:link w:val="xl86111"/>
    <w:qFormat/>
    <w:rPr>
      <w:rFonts w:ascii="Times New Roman" w:hAnsi="Times New Roman"/>
      <w:sz w:val="16"/>
    </w:rPr>
  </w:style>
  <w:style w:type="character" w:styleId="ListParagraph11">
    <w:name w:val="List Paragraph11"/>
    <w:link w:val="ListParagraph111"/>
    <w:qFormat/>
    <w:rPr/>
  </w:style>
  <w:style w:type="character" w:styleId="Internetlink2">
    <w:name w:val="Internet link2"/>
    <w:link w:val="Internetlink21"/>
    <w:qFormat/>
    <w:rPr>
      <w:rFonts w:ascii="Arial Unicode MS" w:hAnsi="Arial Unicode MS"/>
      <w:color w:val="0066CC"/>
      <w:spacing w:val="0"/>
      <w:sz w:val="20"/>
      <w:u w:val="single"/>
    </w:rPr>
  </w:style>
  <w:style w:type="character" w:styleId="Endnote11">
    <w:name w:val="Endnote11"/>
    <w:link w:val="Endnote111"/>
    <w:qFormat/>
    <w:rPr>
      <w:rFonts w:ascii="XO Thames" w:hAnsi="XO Thames"/>
      <w:color w:val="000000"/>
      <w:spacing w:val="0"/>
      <w:sz w:val="22"/>
    </w:rPr>
  </w:style>
  <w:style w:type="character" w:styleId="Bodytext95ptSmallCaps311">
    <w:name w:val="Body text + 9;5 pt;Small Caps311"/>
    <w:link w:val="Bodytext95ptSmallCaps3111"/>
    <w:qFormat/>
    <w:rPr>
      <w:rFonts w:ascii="Times New Roman" w:hAnsi="Times New Roman"/>
      <w:b w:val="false"/>
      <w:i w:val="false"/>
      <w:smallCaps/>
      <w:strike w:val="false"/>
      <w:dstrike w:val="false"/>
      <w:color w:val="000000"/>
      <w:spacing w:val="0"/>
      <w:sz w:val="19"/>
    </w:rPr>
  </w:style>
  <w:style w:type="character" w:styleId="xl14411">
    <w:name w:val="xl14411"/>
    <w:link w:val="xl144111"/>
    <w:qFormat/>
    <w:rPr>
      <w:rFonts w:ascii="Times New Roman" w:hAnsi="Times New Roman"/>
      <w:sz w:val="18"/>
    </w:rPr>
  </w:style>
  <w:style w:type="character" w:styleId="Bodytext95ptSmallCaps51">
    <w:name w:val="Body text + 9;5 pt;Small Caps51"/>
    <w:link w:val="Bodytext95ptSmallCaps511"/>
    <w:qFormat/>
    <w:rPr>
      <w:rFonts w:ascii="Times New Roman" w:hAnsi="Times New Roman"/>
      <w:b w:val="false"/>
      <w:i w:val="false"/>
      <w:smallCaps/>
      <w:strike w:val="false"/>
      <w:dstrike w:val="false"/>
      <w:color w:val="000000"/>
      <w:spacing w:val="0"/>
      <w:sz w:val="19"/>
    </w:rPr>
  </w:style>
  <w:style w:type="character" w:styleId="Contents4">
    <w:name w:val="Contents 4"/>
    <w:qFormat/>
    <w:rPr>
      <w:rFonts w:ascii="XO Thames" w:hAnsi="XO Thames"/>
      <w:color w:val="000000"/>
      <w:spacing w:val="0"/>
      <w:sz w:val="28"/>
    </w:rPr>
  </w:style>
  <w:style w:type="character" w:styleId="xl14111">
    <w:name w:val="xl14111"/>
    <w:link w:val="xl141111"/>
    <w:qFormat/>
    <w:rPr>
      <w:rFonts w:ascii="Times New Roman" w:hAnsi="Times New Roman"/>
      <w:b/>
      <w:sz w:val="18"/>
    </w:rPr>
  </w:style>
  <w:style w:type="character" w:styleId="Subtitle11">
    <w:name w:val="Subtitle11"/>
    <w:link w:val="Subtitle111"/>
    <w:qFormat/>
    <w:rPr>
      <w:rFonts w:ascii="XO Thames" w:hAnsi="XO Thames"/>
      <w:i/>
      <w:color w:val="000000"/>
      <w:spacing w:val="0"/>
      <w:sz w:val="24"/>
    </w:rPr>
  </w:style>
  <w:style w:type="character" w:styleId="Caption1">
    <w:name w:val="Caption1"/>
    <w:link w:val="Caption11"/>
    <w:qFormat/>
    <w:rPr>
      <w:rFonts w:ascii="PT Astra Serif" w:hAnsi="PT Astra Serif"/>
      <w:i/>
      <w:sz w:val="24"/>
    </w:rPr>
  </w:style>
  <w:style w:type="character" w:styleId="xl7311">
    <w:name w:val="xl7311"/>
    <w:link w:val="xl73111"/>
    <w:qFormat/>
    <w:rPr>
      <w:rFonts w:ascii="Times New Roman" w:hAnsi="Times New Roman"/>
      <w:sz w:val="16"/>
    </w:rPr>
  </w:style>
  <w:style w:type="character" w:styleId="List11">
    <w:name w:val="List11"/>
    <w:basedOn w:val="Textbody2"/>
    <w:link w:val="List111"/>
    <w:qFormat/>
    <w:rPr>
      <w:rFonts w:ascii="PT Astra Serif" w:hAnsi="PT Astra Serif"/>
    </w:rPr>
  </w:style>
  <w:style w:type="character" w:styleId="Bodytext11ptItalic11">
    <w:name w:val="Body text + 11 pt;Italic11"/>
    <w:link w:val="Bodytext11ptItalic111"/>
    <w:qFormat/>
    <w:rPr>
      <w:rFonts w:ascii="Times New Roman" w:hAnsi="Times New Roman"/>
      <w:b w:val="false"/>
      <w:i/>
      <w:caps w:val="false"/>
      <w:smallCaps w:val="false"/>
      <w:strike w:val="false"/>
      <w:dstrike w:val="false"/>
      <w:color w:val="000000"/>
      <w:spacing w:val="0"/>
      <w:sz w:val="22"/>
    </w:rPr>
  </w:style>
  <w:style w:type="character" w:styleId="xl11811">
    <w:name w:val="xl11811"/>
    <w:link w:val="xl118111"/>
    <w:qFormat/>
    <w:rPr>
      <w:rFonts w:ascii="Times New Roman" w:hAnsi="Times New Roman"/>
      <w:sz w:val="18"/>
    </w:rPr>
  </w:style>
  <w:style w:type="character" w:styleId="Contents1">
    <w:name w:val="Contents 1"/>
    <w:link w:val="Contents13"/>
    <w:qFormat/>
    <w:rPr>
      <w:rFonts w:ascii="XO Thames" w:hAnsi="XO Thames"/>
      <w:b/>
      <w:color w:val="000000"/>
      <w:spacing w:val="0"/>
      <w:sz w:val="28"/>
    </w:rPr>
  </w:style>
  <w:style w:type="character" w:styleId="Contents6">
    <w:name w:val="Contents 6"/>
    <w:qFormat/>
    <w:rPr>
      <w:rFonts w:ascii="XO Thames" w:hAnsi="XO Thames"/>
      <w:color w:val="000000"/>
      <w:spacing w:val="0"/>
      <w:sz w:val="28"/>
    </w:rPr>
  </w:style>
  <w:style w:type="character" w:styleId="xl12511">
    <w:name w:val="xl12511"/>
    <w:link w:val="xl125111"/>
    <w:qFormat/>
    <w:rPr>
      <w:rFonts w:ascii="Times New Roman" w:hAnsi="Times New Roman"/>
      <w:sz w:val="18"/>
    </w:rPr>
  </w:style>
  <w:style w:type="character" w:styleId="xl13911">
    <w:name w:val="xl13911"/>
    <w:link w:val="xl139111"/>
    <w:qFormat/>
    <w:rPr>
      <w:rFonts w:ascii="Times New Roman" w:hAnsi="Times New Roman"/>
      <w:color w:val="000000"/>
      <w:sz w:val="18"/>
    </w:rPr>
  </w:style>
  <w:style w:type="character" w:styleId="Contents7">
    <w:name w:val="Contents 7"/>
    <w:qFormat/>
    <w:rPr>
      <w:rFonts w:ascii="XO Thames" w:hAnsi="XO Thames"/>
      <w:color w:val="000000"/>
      <w:spacing w:val="0"/>
      <w:sz w:val="28"/>
    </w:rPr>
  </w:style>
  <w:style w:type="character" w:styleId="xl10311">
    <w:name w:val="xl10311"/>
    <w:link w:val="xl103111"/>
    <w:qFormat/>
    <w:rPr>
      <w:rFonts w:ascii="Times New Roman" w:hAnsi="Times New Roman"/>
      <w:sz w:val="16"/>
    </w:rPr>
  </w:style>
  <w:style w:type="character" w:styleId="Bodytext10Tahoma65pt1811">
    <w:name w:val="Body text (10) + Tahoma;6;5 pt1811"/>
    <w:link w:val="Bodytext10Tahoma65pt18111"/>
    <w:qFormat/>
    <w:rPr>
      <w:rFonts w:ascii="Tahoma" w:hAnsi="Tahoma"/>
      <w:b w:val="false"/>
      <w:i w:val="false"/>
      <w:caps w:val="false"/>
      <w:smallCaps w:val="false"/>
      <w:strike w:val="false"/>
      <w:dstrike w:val="false"/>
      <w:color w:val="000000"/>
      <w:spacing w:val="0"/>
      <w:sz w:val="13"/>
    </w:rPr>
  </w:style>
  <w:style w:type="character" w:styleId="Heading12">
    <w:name w:val="Heading 12"/>
    <w:link w:val="Heading121"/>
    <w:qFormat/>
    <w:rPr>
      <w:rFonts w:ascii="XO Thames" w:hAnsi="XO Thames"/>
      <w:b/>
      <w:color w:val="000000"/>
      <w:spacing w:val="0"/>
      <w:sz w:val="32"/>
    </w:rPr>
  </w:style>
  <w:style w:type="character" w:styleId="Bodytext10Tahoma65pt1011">
    <w:name w:val="Body text (10) + Tahoma;6;5 pt1011"/>
    <w:link w:val="Bodytext10Tahoma65pt10111"/>
    <w:qFormat/>
    <w:rPr>
      <w:rFonts w:ascii="Tahoma" w:hAnsi="Tahoma"/>
      <w:b w:val="false"/>
      <w:i w:val="false"/>
      <w:caps w:val="false"/>
      <w:smallCaps w:val="false"/>
      <w:strike w:val="false"/>
      <w:dstrike w:val="false"/>
      <w:color w:val="000000"/>
      <w:spacing w:val="0"/>
      <w:sz w:val="13"/>
    </w:rPr>
  </w:style>
  <w:style w:type="character" w:styleId="xl14311">
    <w:name w:val="xl14311"/>
    <w:link w:val="xl143111"/>
    <w:qFormat/>
    <w:rPr>
      <w:rFonts w:ascii="Times New Roman" w:hAnsi="Times New Roman"/>
      <w:b/>
      <w:sz w:val="18"/>
    </w:rPr>
  </w:style>
  <w:style w:type="character" w:styleId="Heading51">
    <w:name w:val="Heading 51"/>
    <w:link w:val="Heading511"/>
    <w:qFormat/>
    <w:rPr>
      <w:rFonts w:ascii="XO Thames" w:hAnsi="XO Thames"/>
      <w:b/>
      <w:color w:val="000000"/>
      <w:spacing w:val="0"/>
      <w:sz w:val="22"/>
    </w:rPr>
  </w:style>
  <w:style w:type="character" w:styleId="Bodytext711">
    <w:name w:val="Body text (7)11"/>
    <w:link w:val="Bodytext7111"/>
    <w:qFormat/>
    <w:rPr>
      <w:rFonts w:ascii="Times New Roman" w:hAnsi="Times New Roman"/>
      <w:i/>
      <w:sz w:val="23"/>
    </w:rPr>
  </w:style>
  <w:style w:type="character" w:styleId="11">
    <w:name w:val="Нижний колонтитул Знак11"/>
    <w:link w:val="1112"/>
    <w:qFormat/>
    <w:rPr>
      <w:rFonts w:ascii="Arial Unicode MS" w:hAnsi="Arial Unicode MS"/>
      <w:color w:val="000000"/>
      <w:spacing w:val="0"/>
      <w:sz w:val="24"/>
    </w:rPr>
  </w:style>
  <w:style w:type="character" w:styleId="xl9311">
    <w:name w:val="xl9311"/>
    <w:link w:val="xl93111"/>
    <w:qFormat/>
    <w:rPr>
      <w:rFonts w:ascii="Times New Roman" w:hAnsi="Times New Roman"/>
      <w:color w:val="000000"/>
      <w:sz w:val="16"/>
    </w:rPr>
  </w:style>
  <w:style w:type="character" w:styleId="xl9711">
    <w:name w:val="xl9711"/>
    <w:link w:val="xl97111"/>
    <w:qFormat/>
    <w:rPr>
      <w:rFonts w:ascii="Times New Roman" w:hAnsi="Times New Roman"/>
      <w:sz w:val="16"/>
    </w:rPr>
  </w:style>
  <w:style w:type="character" w:styleId="Style9">
    <w:name w:val="Содержимое таблицы"/>
    <w:link w:val="13"/>
    <w:qFormat/>
    <w:rPr/>
  </w:style>
  <w:style w:type="character" w:styleId="xl14011">
    <w:name w:val="xl14011"/>
    <w:link w:val="xl140111"/>
    <w:qFormat/>
    <w:rPr>
      <w:rFonts w:ascii="Times New Roman" w:hAnsi="Times New Roman"/>
      <w:color w:val="000000"/>
      <w:sz w:val="18"/>
    </w:rPr>
  </w:style>
  <w:style w:type="character" w:styleId="Contents12">
    <w:name w:val="Contents 12"/>
    <w:link w:val="Contents121"/>
    <w:qFormat/>
    <w:rPr>
      <w:rFonts w:ascii="XO Thames" w:hAnsi="XO Thames"/>
      <w:b/>
      <w:color w:val="000000"/>
      <w:spacing w:val="0"/>
      <w:sz w:val="28"/>
    </w:rPr>
  </w:style>
  <w:style w:type="character" w:styleId="xl10811">
    <w:name w:val="xl10811"/>
    <w:link w:val="xl108111"/>
    <w:qFormat/>
    <w:rPr>
      <w:rFonts w:ascii="Times New Roman" w:hAnsi="Times New Roman"/>
      <w:sz w:val="16"/>
    </w:rPr>
  </w:style>
  <w:style w:type="character" w:styleId="Endnote">
    <w:name w:val="Endnote"/>
    <w:link w:val="Endnote1"/>
    <w:qFormat/>
    <w:rPr>
      <w:rFonts w:ascii="XO Thames" w:hAnsi="XO Thames"/>
      <w:sz w:val="22"/>
    </w:rPr>
  </w:style>
  <w:style w:type="character" w:styleId="Heading31">
    <w:name w:val="Heading 31"/>
    <w:qFormat/>
    <w:rPr>
      <w:rFonts w:ascii="XO Thames" w:hAnsi="XO Thames"/>
      <w:b/>
      <w:color w:val="000000"/>
      <w:spacing w:val="0"/>
      <w:sz w:val="26"/>
    </w:rPr>
  </w:style>
  <w:style w:type="character" w:styleId="xl10011">
    <w:name w:val="xl10011"/>
    <w:link w:val="xl100111"/>
    <w:qFormat/>
    <w:rPr>
      <w:rFonts w:ascii="Times New Roman" w:hAnsi="Times New Roman"/>
      <w:sz w:val="16"/>
    </w:rPr>
  </w:style>
  <w:style w:type="character" w:styleId="111">
    <w:name w:val="Абзац списка111"/>
    <w:link w:val="11111"/>
    <w:qFormat/>
    <w:rPr>
      <w:rFonts w:ascii="Times New Roman" w:hAnsi="Times New Roman"/>
      <w:color w:val="000000"/>
      <w:sz w:val="28"/>
    </w:rPr>
  </w:style>
  <w:style w:type="character" w:styleId="xl6311">
    <w:name w:val="xl6311"/>
    <w:link w:val="xl63111"/>
    <w:qFormat/>
    <w:rPr>
      <w:rFonts w:ascii="Times New Roman" w:hAnsi="Times New Roman"/>
      <w:color w:val="000000"/>
      <w:sz w:val="18"/>
    </w:rPr>
  </w:style>
  <w:style w:type="character" w:styleId="Bodytext811">
    <w:name w:val="Body text (8)11"/>
    <w:link w:val="Bodytext8111"/>
    <w:qFormat/>
    <w:rPr>
      <w:rFonts w:ascii="Times New Roman" w:hAnsi="Times New Roman"/>
      <w:b/>
      <w:sz w:val="27"/>
    </w:rPr>
  </w:style>
  <w:style w:type="character" w:styleId="List1">
    <w:name w:val="List1"/>
    <w:basedOn w:val="Textbody1"/>
    <w:qFormat/>
    <w:rPr>
      <w:rFonts w:ascii="PT Astra Serif" w:hAnsi="PT Astra Serif"/>
    </w:rPr>
  </w:style>
  <w:style w:type="character" w:styleId="Contents81">
    <w:name w:val="Contents 81"/>
    <w:link w:val="Contents811"/>
    <w:qFormat/>
    <w:rPr>
      <w:rFonts w:ascii="XO Thames" w:hAnsi="XO Thames"/>
      <w:color w:val="000000"/>
      <w:spacing w:val="0"/>
      <w:sz w:val="28"/>
    </w:rPr>
  </w:style>
  <w:style w:type="character" w:styleId="Caption12">
    <w:name w:val="Caption12"/>
    <w:link w:val="Caption121"/>
    <w:qFormat/>
    <w:rPr>
      <w:rFonts w:ascii="PT Astra Serif" w:hAnsi="PT Astra Serif"/>
      <w:i/>
      <w:color w:val="000000"/>
      <w:spacing w:val="0"/>
      <w:sz w:val="24"/>
    </w:rPr>
  </w:style>
  <w:style w:type="character" w:styleId="Bodytext10Tahoma65pt1311">
    <w:name w:val="Body text (10) + Tahoma;6;5 pt1311"/>
    <w:link w:val="Bodytext10Tahoma65pt13111"/>
    <w:qFormat/>
    <w:rPr>
      <w:rFonts w:ascii="Tahoma" w:hAnsi="Tahoma"/>
      <w:b w:val="false"/>
      <w:i w:val="false"/>
      <w:caps w:val="false"/>
      <w:smallCaps w:val="false"/>
      <w:strike w:val="false"/>
      <w:dstrike w:val="false"/>
      <w:color w:val="000000"/>
      <w:spacing w:val="0"/>
      <w:sz w:val="13"/>
    </w:rPr>
  </w:style>
  <w:style w:type="character" w:styleId="Bodytext10Tahoma65pt711">
    <w:name w:val="Body text (10) + Tahoma;6;5 pt711"/>
    <w:link w:val="Bodytext10Tahoma65pt7111"/>
    <w:qFormat/>
    <w:rPr>
      <w:rFonts w:ascii="Tahoma" w:hAnsi="Tahoma"/>
      <w:b w:val="false"/>
      <w:i w:val="false"/>
      <w:caps w:val="false"/>
      <w:smallCaps w:val="false"/>
      <w:strike w:val="false"/>
      <w:dstrike w:val="false"/>
      <w:color w:val="000000"/>
      <w:spacing w:val="0"/>
      <w:sz w:val="13"/>
    </w:rPr>
  </w:style>
  <w:style w:type="character" w:styleId="Contents22">
    <w:name w:val="Contents 22"/>
    <w:link w:val="Contents221"/>
    <w:qFormat/>
    <w:rPr>
      <w:rFonts w:ascii="XO Thames" w:hAnsi="XO Thames"/>
      <w:color w:val="000000"/>
      <w:spacing w:val="0"/>
      <w:sz w:val="28"/>
    </w:rPr>
  </w:style>
  <w:style w:type="character" w:styleId="xl13811">
    <w:name w:val="xl13811"/>
    <w:link w:val="xl138111"/>
    <w:qFormat/>
    <w:rPr>
      <w:rFonts w:ascii="Times New Roman" w:hAnsi="Times New Roman"/>
      <w:color w:val="000000"/>
      <w:sz w:val="18"/>
    </w:rPr>
  </w:style>
  <w:style w:type="character" w:styleId="Bodytext10Tahoma65pt1611">
    <w:name w:val="Body text (10) + Tahoma;6;5 pt1611"/>
    <w:link w:val="Bodytext10Tahoma65pt16111"/>
    <w:qFormat/>
    <w:rPr>
      <w:rFonts w:ascii="Tahoma" w:hAnsi="Tahoma"/>
      <w:b w:val="false"/>
      <w:i w:val="false"/>
      <w:caps w:val="false"/>
      <w:smallCaps w:val="false"/>
      <w:strike w:val="false"/>
      <w:dstrike w:val="false"/>
      <w:color w:val="000000"/>
      <w:spacing w:val="0"/>
      <w:sz w:val="13"/>
    </w:rPr>
  </w:style>
  <w:style w:type="character" w:styleId="xl7611">
    <w:name w:val="xl7611"/>
    <w:link w:val="xl76111"/>
    <w:qFormat/>
    <w:rPr>
      <w:rFonts w:ascii="Times New Roman" w:hAnsi="Times New Roman"/>
      <w:sz w:val="18"/>
    </w:rPr>
  </w:style>
  <w:style w:type="character" w:styleId="Bodytext10Tahoma65pt1511">
    <w:name w:val="Body text (10) + Tahoma;6;5 pt1511"/>
    <w:link w:val="Bodytext10Tahoma65pt15111"/>
    <w:qFormat/>
    <w:rPr>
      <w:rFonts w:ascii="Tahoma" w:hAnsi="Tahoma"/>
      <w:b w:val="false"/>
      <w:i w:val="false"/>
      <w:caps w:val="false"/>
      <w:smallCaps w:val="false"/>
      <w:strike w:val="false"/>
      <w:dstrike w:val="false"/>
      <w:color w:val="000000"/>
      <w:spacing w:val="0"/>
      <w:sz w:val="13"/>
    </w:rPr>
  </w:style>
  <w:style w:type="character" w:styleId="xl7111">
    <w:name w:val="xl7111"/>
    <w:link w:val="xl71111"/>
    <w:qFormat/>
    <w:rPr>
      <w:rFonts w:ascii="Times New Roman" w:hAnsi="Times New Roman"/>
      <w:sz w:val="18"/>
    </w:rPr>
  </w:style>
  <w:style w:type="character" w:styleId="BodytextCandara11">
    <w:name w:val="Body text + Candara11"/>
    <w:link w:val="BodytextCandara111"/>
    <w:qFormat/>
    <w:rPr>
      <w:rFonts w:ascii="Candara" w:hAnsi="Candara"/>
      <w:b w:val="false"/>
      <w:i w:val="false"/>
      <w:caps w:val="false"/>
      <w:smallCaps w:val="false"/>
      <w:strike w:val="false"/>
      <w:dstrike w:val="false"/>
      <w:color w:val="000000"/>
      <w:spacing w:val="0"/>
      <w:sz w:val="20"/>
      <w:u w:val="none"/>
    </w:rPr>
  </w:style>
  <w:style w:type="character" w:styleId="xl13611">
    <w:name w:val="xl13611"/>
    <w:link w:val="xl136111"/>
    <w:qFormat/>
    <w:rPr>
      <w:rFonts w:ascii="Times New Roman" w:hAnsi="Times New Roman"/>
      <w:color w:val="000000"/>
      <w:sz w:val="18"/>
    </w:rPr>
  </w:style>
  <w:style w:type="character" w:styleId="Bodytext10Tahoma65pt811">
    <w:name w:val="Body text (10) + Tahoma;6;5 pt811"/>
    <w:link w:val="Bodytext10Tahoma65pt8111"/>
    <w:qFormat/>
    <w:rPr>
      <w:rFonts w:ascii="Tahoma" w:hAnsi="Tahoma"/>
      <w:b w:val="false"/>
      <w:i w:val="false"/>
      <w:caps w:val="false"/>
      <w:smallCaps w:val="false"/>
      <w:strike w:val="false"/>
      <w:dstrike w:val="false"/>
      <w:color w:val="000000"/>
      <w:spacing w:val="0"/>
      <w:sz w:val="13"/>
    </w:rPr>
  </w:style>
  <w:style w:type="character" w:styleId="Title2">
    <w:name w:val="Title2"/>
    <w:link w:val="Title21"/>
    <w:qFormat/>
    <w:rPr>
      <w:rFonts w:ascii="XO Thames" w:hAnsi="XO Thames"/>
      <w:b/>
      <w:caps/>
      <w:color w:val="000000"/>
      <w:spacing w:val="0"/>
      <w:sz w:val="40"/>
    </w:rPr>
  </w:style>
  <w:style w:type="character" w:styleId="xl10211">
    <w:name w:val="xl10211"/>
    <w:link w:val="xl102111"/>
    <w:qFormat/>
    <w:rPr>
      <w:rFonts w:ascii="Times New Roman" w:hAnsi="Times New Roman"/>
      <w:sz w:val="16"/>
    </w:rPr>
  </w:style>
  <w:style w:type="character" w:styleId="xl10511">
    <w:name w:val="xl10511"/>
    <w:link w:val="xl105111"/>
    <w:qFormat/>
    <w:rPr>
      <w:rFonts w:ascii="Times New Roman" w:hAnsi="Times New Roman"/>
      <w:sz w:val="16"/>
    </w:rPr>
  </w:style>
  <w:style w:type="character" w:styleId="Title11">
    <w:name w:val="Title11"/>
    <w:link w:val="Title111"/>
    <w:qFormat/>
    <w:rPr>
      <w:rFonts w:ascii="XO Thames" w:hAnsi="XO Thames"/>
      <w:b/>
      <w:caps/>
      <w:color w:val="000000"/>
      <w:spacing w:val="0"/>
      <w:sz w:val="40"/>
    </w:rPr>
  </w:style>
  <w:style w:type="character" w:styleId="PlaceholderText11">
    <w:name w:val="Placeholder Text11"/>
    <w:basedOn w:val="DefaultParagraphFont11"/>
    <w:link w:val="PlaceholderText111"/>
    <w:qFormat/>
    <w:rPr>
      <w:color w:val="808080"/>
    </w:rPr>
  </w:style>
  <w:style w:type="character" w:styleId="StrongEmphasis1">
    <w:name w:val="Strong Emphasis1"/>
    <w:basedOn w:val="DefaultParagraphFont11"/>
    <w:link w:val="StrongEmphasis11"/>
    <w:qFormat/>
    <w:rPr>
      <w:b/>
    </w:rPr>
  </w:style>
  <w:style w:type="character" w:styleId="xl14711">
    <w:name w:val="xl14711"/>
    <w:link w:val="xl147111"/>
    <w:qFormat/>
    <w:rPr>
      <w:rFonts w:ascii="Times New Roman" w:hAnsi="Times New Roman"/>
      <w:color w:val="000000"/>
      <w:sz w:val="16"/>
    </w:rPr>
  </w:style>
  <w:style w:type="character" w:styleId="xl11911">
    <w:name w:val="xl11911"/>
    <w:link w:val="xl119111"/>
    <w:qFormat/>
    <w:rPr>
      <w:rFonts w:ascii="Times New Roman" w:hAnsi="Times New Roman"/>
      <w:sz w:val="18"/>
    </w:rPr>
  </w:style>
  <w:style w:type="character" w:styleId="xl11211">
    <w:name w:val="xl11211"/>
    <w:link w:val="xl112111"/>
    <w:qFormat/>
    <w:rPr>
      <w:rFonts w:ascii="Times New Roman" w:hAnsi="Times New Roman"/>
      <w:sz w:val="18"/>
    </w:rPr>
  </w:style>
  <w:style w:type="character" w:styleId="xl13111">
    <w:name w:val="xl13111"/>
    <w:link w:val="xl131111"/>
    <w:qFormat/>
    <w:rPr>
      <w:rFonts w:ascii="Times New Roman" w:hAnsi="Times New Roman"/>
      <w:color w:val="000000"/>
      <w:sz w:val="18"/>
    </w:rPr>
  </w:style>
  <w:style w:type="character" w:styleId="xl8411">
    <w:name w:val="xl8411"/>
    <w:link w:val="xl84111"/>
    <w:qFormat/>
    <w:rPr>
      <w:rFonts w:ascii="Times New Roman" w:hAnsi="Times New Roman"/>
      <w:sz w:val="16"/>
    </w:rPr>
  </w:style>
  <w:style w:type="character" w:styleId="Bodytext98pt11">
    <w:name w:val="Body text (9) + 8 pt11"/>
    <w:link w:val="Bodytext98pt111"/>
    <w:qFormat/>
    <w:rPr>
      <w:rFonts w:ascii="Times New Roman" w:hAnsi="Times New Roman"/>
      <w:b w:val="false"/>
      <w:i w:val="false"/>
      <w:caps w:val="false"/>
      <w:smallCaps w:val="false"/>
      <w:strike w:val="false"/>
      <w:dstrike w:val="false"/>
      <w:color w:val="000000"/>
      <w:spacing w:val="0"/>
      <w:sz w:val="16"/>
    </w:rPr>
  </w:style>
  <w:style w:type="character" w:styleId="Bodytext1011">
    <w:name w:val="Body text (10)11"/>
    <w:link w:val="Bodytext10111"/>
    <w:qFormat/>
    <w:rPr>
      <w:rFonts w:ascii="Times New Roman" w:hAnsi="Times New Roman"/>
      <w:sz w:val="16"/>
    </w:rPr>
  </w:style>
  <w:style w:type="character" w:styleId="xl9911">
    <w:name w:val="xl9911"/>
    <w:link w:val="xl99111"/>
    <w:qFormat/>
    <w:rPr>
      <w:rFonts w:ascii="Times New Roman" w:hAnsi="Times New Roman"/>
      <w:color w:val="000000"/>
      <w:sz w:val="18"/>
    </w:rPr>
  </w:style>
  <w:style w:type="character" w:styleId="xl13711">
    <w:name w:val="xl13711"/>
    <w:link w:val="xl137111"/>
    <w:qFormat/>
    <w:rPr>
      <w:rFonts w:ascii="Times New Roman" w:hAnsi="Times New Roman"/>
      <w:color w:val="000000"/>
      <w:sz w:val="18"/>
    </w:rPr>
  </w:style>
  <w:style w:type="character" w:styleId="VisitedInternetLink1">
    <w:name w:val="Visited Internet Link1"/>
    <w:basedOn w:val="DefaultParagraphFont11"/>
    <w:link w:val="VisitedInternetLink11"/>
    <w:qFormat/>
    <w:rPr>
      <w:color w:val="800080"/>
      <w:u w:val="single"/>
    </w:rPr>
  </w:style>
  <w:style w:type="character" w:styleId="Bodytext2NotBold31">
    <w:name w:val="Body text (2) + Not Bold31"/>
    <w:link w:val="Bodytext2NotBold311"/>
    <w:qFormat/>
    <w:rPr>
      <w:rFonts w:ascii="Times New Roman" w:hAnsi="Times New Roman"/>
      <w:b/>
      <w:i w:val="false"/>
      <w:caps w:val="false"/>
      <w:smallCaps w:val="false"/>
      <w:strike w:val="false"/>
      <w:dstrike w:val="false"/>
      <w:color w:val="000000"/>
      <w:spacing w:val="0"/>
      <w:sz w:val="21"/>
    </w:rPr>
  </w:style>
  <w:style w:type="character" w:styleId="StrongEmphasis2">
    <w:name w:val="Strong Emphasis2"/>
    <w:basedOn w:val="DefaultParagraphFont11"/>
    <w:link w:val="StrongEmphasis21"/>
    <w:qFormat/>
    <w:rPr>
      <w:b/>
    </w:rPr>
  </w:style>
  <w:style w:type="character" w:styleId="Bodytext1311">
    <w:name w:val="Body text (13)11"/>
    <w:link w:val="Bodytext13111"/>
    <w:qFormat/>
    <w:rPr>
      <w:rFonts w:ascii="Tahoma" w:hAnsi="Tahoma"/>
      <w:b/>
      <w:smallCaps/>
      <w:spacing w:val="-70"/>
      <w:sz w:val="67"/>
    </w:rPr>
  </w:style>
  <w:style w:type="character" w:styleId="Tablecaption241">
    <w:name w:val="Table caption (2)41"/>
    <w:link w:val="Tablecaption2411"/>
    <w:qFormat/>
    <w:rPr>
      <w:rFonts w:ascii="Times New Roman" w:hAnsi="Times New Roman"/>
      <w:b w:val="false"/>
      <w:i w:val="false"/>
      <w:caps w:val="false"/>
      <w:smallCaps w:val="false"/>
      <w:strike w:val="false"/>
      <w:dstrike w:val="false"/>
      <w:color w:val="000000"/>
      <w:spacing w:val="0"/>
      <w:sz w:val="21"/>
      <w:u w:val="single"/>
    </w:rPr>
  </w:style>
  <w:style w:type="character" w:styleId="xl8311">
    <w:name w:val="xl8311"/>
    <w:link w:val="xl83111"/>
    <w:qFormat/>
    <w:rPr>
      <w:rFonts w:ascii="Times New Roman" w:hAnsi="Times New Roman"/>
      <w:sz w:val="16"/>
    </w:rPr>
  </w:style>
  <w:style w:type="character" w:styleId="Bodytext10Tahoma65pt211">
    <w:name w:val="Body text (10) + Tahoma;6;5 pt211"/>
    <w:link w:val="Bodytext10Tahoma65pt2111"/>
    <w:qFormat/>
    <w:rPr>
      <w:rFonts w:ascii="Tahoma" w:hAnsi="Tahoma"/>
      <w:b w:val="false"/>
      <w:i w:val="false"/>
      <w:caps w:val="false"/>
      <w:smallCaps w:val="false"/>
      <w:strike w:val="false"/>
      <w:dstrike w:val="false"/>
      <w:color w:val="000000"/>
      <w:spacing w:val="0"/>
      <w:sz w:val="13"/>
    </w:rPr>
  </w:style>
  <w:style w:type="character" w:styleId="xl10411">
    <w:name w:val="xl10411"/>
    <w:link w:val="xl104111"/>
    <w:qFormat/>
    <w:rPr>
      <w:rFonts w:ascii="Times New Roman" w:hAnsi="Times New Roman"/>
      <w:sz w:val="16"/>
    </w:rPr>
  </w:style>
  <w:style w:type="character" w:styleId="Bodytext11pt11">
    <w:name w:val="Body text + 11 pt11"/>
    <w:link w:val="Bodytext11pt111"/>
    <w:qFormat/>
    <w:rPr>
      <w:rFonts w:ascii="Times New Roman" w:hAnsi="Times New Roman"/>
      <w:b w:val="false"/>
      <w:i/>
      <w:caps w:val="false"/>
      <w:smallCaps w:val="false"/>
      <w:strike w:val="false"/>
      <w:dstrike w:val="false"/>
      <w:color w:val="000000"/>
      <w:spacing w:val="0"/>
      <w:sz w:val="22"/>
      <w:u w:val="none"/>
    </w:rPr>
  </w:style>
  <w:style w:type="character" w:styleId="Tableofcontents311">
    <w:name w:val="Table of contents (3)11"/>
    <w:link w:val="Tableofcontents3111"/>
    <w:qFormat/>
    <w:rPr>
      <w:rFonts w:ascii="Times New Roman" w:hAnsi="Times New Roman"/>
      <w:b/>
      <w:sz w:val="19"/>
    </w:rPr>
  </w:style>
  <w:style w:type="character" w:styleId="xl12111">
    <w:name w:val="xl12111"/>
    <w:link w:val="xl121111"/>
    <w:qFormat/>
    <w:rPr>
      <w:rFonts w:ascii="Times New Roman" w:hAnsi="Times New Roman"/>
      <w:sz w:val="18"/>
    </w:rPr>
  </w:style>
  <w:style w:type="character" w:styleId="Bodytext1111">
    <w:name w:val="Body text (11)11"/>
    <w:link w:val="Bodytext11111"/>
    <w:qFormat/>
    <w:rPr>
      <w:rFonts w:ascii="Times New Roman" w:hAnsi="Times New Roman"/>
      <w:sz w:val="65"/>
    </w:rPr>
  </w:style>
  <w:style w:type="character" w:styleId="Tablecaption2211">
    <w:name w:val="Table caption (2)211"/>
    <w:link w:val="Tablecaption22111"/>
    <w:qFormat/>
    <w:rPr>
      <w:rFonts w:ascii="Times New Roman" w:hAnsi="Times New Roman"/>
      <w:b w:val="false"/>
      <w:i w:val="false"/>
      <w:caps w:val="false"/>
      <w:smallCaps w:val="false"/>
      <w:strike w:val="false"/>
      <w:dstrike w:val="false"/>
      <w:color w:val="000000"/>
      <w:spacing w:val="0"/>
      <w:sz w:val="21"/>
      <w:u w:val="single"/>
    </w:rPr>
  </w:style>
  <w:style w:type="character" w:styleId="xl9611">
    <w:name w:val="xl9611"/>
    <w:link w:val="xl96111"/>
    <w:qFormat/>
    <w:rPr>
      <w:rFonts w:ascii="Times New Roman" w:hAnsi="Times New Roman"/>
      <w:color w:val="000000"/>
      <w:sz w:val="16"/>
    </w:rPr>
  </w:style>
  <w:style w:type="character" w:styleId="xl12011">
    <w:name w:val="xl12011"/>
    <w:link w:val="xl120111"/>
    <w:qFormat/>
    <w:rPr>
      <w:rFonts w:ascii="Times New Roman" w:hAnsi="Times New Roman"/>
      <w:sz w:val="18"/>
    </w:rPr>
  </w:style>
  <w:style w:type="character" w:styleId="112">
    <w:name w:val="Содержимое врезки11"/>
    <w:link w:val="1113"/>
    <w:qFormat/>
    <w:rPr/>
  </w:style>
  <w:style w:type="character" w:styleId="Bodytext9pt11">
    <w:name w:val="Body text + 9 pt11"/>
    <w:link w:val="Bodytext9pt111"/>
    <w:qFormat/>
    <w:rPr>
      <w:rFonts w:ascii="Times New Roman" w:hAnsi="Times New Roman"/>
      <w:b w:val="false"/>
      <w:i w:val="false"/>
      <w:caps w:val="false"/>
      <w:smallCaps w:val="false"/>
      <w:strike w:val="false"/>
      <w:dstrike w:val="false"/>
      <w:color w:val="000000"/>
      <w:spacing w:val="0"/>
      <w:sz w:val="18"/>
    </w:rPr>
  </w:style>
  <w:style w:type="character" w:styleId="xl11311">
    <w:name w:val="xl11311"/>
    <w:link w:val="xl113111"/>
    <w:qFormat/>
    <w:rPr>
      <w:rFonts w:ascii="Times New Roman" w:hAnsi="Times New Roman"/>
      <w:sz w:val="18"/>
    </w:rPr>
  </w:style>
  <w:style w:type="character" w:styleId="xl10911">
    <w:name w:val="xl10911"/>
    <w:link w:val="xl109111"/>
    <w:qFormat/>
    <w:rPr>
      <w:rFonts w:ascii="Times New Roman" w:hAnsi="Times New Roman"/>
      <w:color w:val="000000"/>
    </w:rPr>
  </w:style>
  <w:style w:type="character" w:styleId="Bodytext10Tahoma65pt1411">
    <w:name w:val="Body text (10) + Tahoma;6;5 pt1411"/>
    <w:link w:val="Bodytext10Tahoma65pt14111"/>
    <w:qFormat/>
    <w:rPr>
      <w:rFonts w:ascii="Tahoma" w:hAnsi="Tahoma"/>
      <w:b w:val="false"/>
      <w:i w:val="false"/>
      <w:caps w:val="false"/>
      <w:smallCaps w:val="false"/>
      <w:strike w:val="false"/>
      <w:dstrike w:val="false"/>
      <w:color w:val="000000"/>
      <w:spacing w:val="0"/>
      <w:sz w:val="13"/>
    </w:rPr>
  </w:style>
  <w:style w:type="character" w:styleId="xl8911">
    <w:name w:val="xl8911"/>
    <w:link w:val="xl89111"/>
    <w:qFormat/>
    <w:rPr>
      <w:rFonts w:ascii="Times New Roman" w:hAnsi="Times New Roman"/>
      <w:sz w:val="16"/>
    </w:rPr>
  </w:style>
  <w:style w:type="character" w:styleId="Bodytext511">
    <w:name w:val="Body text (5)11"/>
    <w:link w:val="Bodytext5111"/>
    <w:qFormat/>
    <w:rPr>
      <w:rFonts w:ascii="Times New Roman" w:hAnsi="Times New Roman"/>
      <w:sz w:val="20"/>
    </w:rPr>
  </w:style>
  <w:style w:type="character" w:styleId="Bodytext10Tahoma65pt1211">
    <w:name w:val="Body text (10) + Tahoma;6;5 pt1211"/>
    <w:link w:val="Bodytext10Tahoma65pt12111"/>
    <w:qFormat/>
    <w:rPr>
      <w:rFonts w:ascii="Tahoma" w:hAnsi="Tahoma"/>
      <w:b w:val="false"/>
      <w:i w:val="false"/>
      <w:caps w:val="false"/>
      <w:smallCaps w:val="false"/>
      <w:strike w:val="false"/>
      <w:dstrike w:val="false"/>
      <w:color w:val="000000"/>
      <w:spacing w:val="0"/>
      <w:sz w:val="13"/>
    </w:rPr>
  </w:style>
  <w:style w:type="character" w:styleId="xl8111">
    <w:name w:val="xl8111"/>
    <w:link w:val="xl81111"/>
    <w:qFormat/>
    <w:rPr>
      <w:rFonts w:ascii="Times New Roman" w:hAnsi="Times New Roman"/>
      <w:sz w:val="18"/>
    </w:rPr>
  </w:style>
  <w:style w:type="character" w:styleId="xl11111">
    <w:name w:val="xl11111"/>
    <w:link w:val="xl111111"/>
    <w:qFormat/>
    <w:rPr>
      <w:rFonts w:ascii="Times New Roman" w:hAnsi="Times New Roman"/>
      <w:color w:val="000000"/>
    </w:rPr>
  </w:style>
  <w:style w:type="character" w:styleId="BalloonText11">
    <w:name w:val="Balloon Text11"/>
    <w:link w:val="BalloonText111"/>
    <w:qFormat/>
    <w:rPr>
      <w:rFonts w:ascii="Tahoma" w:hAnsi="Tahoma"/>
      <w:sz w:val="16"/>
    </w:rPr>
  </w:style>
  <w:style w:type="character" w:styleId="Bodytext311">
    <w:name w:val="Body text (3)11"/>
    <w:link w:val="Bodytext3111"/>
    <w:qFormat/>
    <w:rPr>
      <w:rFonts w:ascii="Times New Roman" w:hAnsi="Times New Roman"/>
      <w:smallCaps/>
      <w:sz w:val="19"/>
    </w:rPr>
  </w:style>
  <w:style w:type="character" w:styleId="xl8511">
    <w:name w:val="xl8511"/>
    <w:link w:val="xl85111"/>
    <w:qFormat/>
    <w:rPr>
      <w:rFonts w:ascii="Times New Roman" w:hAnsi="Times New Roman"/>
      <w:sz w:val="16"/>
    </w:rPr>
  </w:style>
  <w:style w:type="character" w:styleId="Contents41">
    <w:name w:val="Contents 41"/>
    <w:link w:val="Contents43"/>
    <w:qFormat/>
    <w:rPr>
      <w:rFonts w:ascii="XO Thames" w:hAnsi="XO Thames"/>
      <w:color w:val="000000"/>
      <w:spacing w:val="0"/>
      <w:sz w:val="28"/>
    </w:rPr>
  </w:style>
  <w:style w:type="character" w:styleId="Bodytext2NotBold211">
    <w:name w:val="Body text (2) + Not Bold211"/>
    <w:link w:val="Bodytext2NotBold2111"/>
    <w:qFormat/>
    <w:rPr>
      <w:rFonts w:ascii="Times New Roman" w:hAnsi="Times New Roman"/>
      <w:b/>
      <w:i w:val="false"/>
      <w:caps w:val="false"/>
      <w:smallCaps w:val="false"/>
      <w:strike w:val="false"/>
      <w:dstrike w:val="false"/>
      <w:color w:val="000000"/>
      <w:spacing w:val="0"/>
      <w:sz w:val="21"/>
    </w:rPr>
  </w:style>
  <w:style w:type="character" w:styleId="Heading42">
    <w:name w:val="Heading 42"/>
    <w:link w:val="Heading421"/>
    <w:qFormat/>
    <w:rPr>
      <w:rFonts w:ascii="XO Thames" w:hAnsi="XO Thames"/>
      <w:b/>
      <w:color w:val="000000"/>
      <w:spacing w:val="0"/>
      <w:sz w:val="24"/>
    </w:rPr>
  </w:style>
  <w:style w:type="character" w:styleId="Tablecaption2311">
    <w:name w:val="Table caption (2)311"/>
    <w:link w:val="Tablecaption23111"/>
    <w:qFormat/>
    <w:rPr>
      <w:rFonts w:ascii="Times New Roman" w:hAnsi="Times New Roman"/>
      <w:b w:val="false"/>
      <w:i w:val="false"/>
      <w:caps w:val="false"/>
      <w:smallCaps w:val="false"/>
      <w:strike w:val="false"/>
      <w:dstrike w:val="false"/>
      <w:color w:val="000000"/>
      <w:spacing w:val="0"/>
      <w:sz w:val="21"/>
      <w:u w:val="single"/>
    </w:rPr>
  </w:style>
  <w:style w:type="character" w:styleId="Footer2">
    <w:name w:val="Footer2"/>
    <w:link w:val="Footer21"/>
    <w:qFormat/>
    <w:rPr/>
  </w:style>
  <w:style w:type="character" w:styleId="Heading312">
    <w:name w:val="Heading 312"/>
    <w:link w:val="Heading3121"/>
    <w:qFormat/>
    <w:rPr>
      <w:rFonts w:ascii="XO Thames" w:hAnsi="XO Thames"/>
      <w:b/>
      <w:color w:val="000000"/>
      <w:spacing w:val="0"/>
      <w:sz w:val="26"/>
    </w:rPr>
  </w:style>
  <w:style w:type="character" w:styleId="NormalWeb11">
    <w:name w:val="Normal (Web)11"/>
    <w:link w:val="NormalWeb111"/>
    <w:qFormat/>
    <w:rPr>
      <w:rFonts w:ascii="Times New Roman" w:hAnsi="Times New Roman"/>
      <w:color w:val="000000"/>
    </w:rPr>
  </w:style>
  <w:style w:type="character" w:styleId="Bodytext1075ptItalic11">
    <w:name w:val="Body text (10) + 7;5 pt;Italic11"/>
    <w:link w:val="Bodytext1075ptItalic111"/>
    <w:qFormat/>
    <w:rPr>
      <w:rFonts w:ascii="Times New Roman" w:hAnsi="Times New Roman"/>
      <w:b w:val="false"/>
      <w:i/>
      <w:caps w:val="false"/>
      <w:smallCaps w:val="false"/>
      <w:strike w:val="false"/>
      <w:dstrike w:val="false"/>
      <w:color w:val="000000"/>
      <w:spacing w:val="0"/>
      <w:sz w:val="15"/>
    </w:rPr>
  </w:style>
  <w:style w:type="character" w:styleId="xl11511">
    <w:name w:val="xl11511"/>
    <w:link w:val="xl115111"/>
    <w:qFormat/>
    <w:rPr>
      <w:rFonts w:ascii="Times New Roman" w:hAnsi="Times New Roman"/>
      <w:sz w:val="18"/>
    </w:rPr>
  </w:style>
  <w:style w:type="character" w:styleId="xl12611">
    <w:name w:val="xl12611"/>
    <w:link w:val="xl126111"/>
    <w:qFormat/>
    <w:rPr>
      <w:rFonts w:ascii="Times New Roman" w:hAnsi="Times New Roman"/>
      <w:color w:val="000000"/>
    </w:rPr>
  </w:style>
  <w:style w:type="character" w:styleId="Bodytext10Tahoma65pt1911">
    <w:name w:val="Body text (10) + Tahoma;6;5 pt1911"/>
    <w:link w:val="Bodytext10Tahoma65pt19111"/>
    <w:qFormat/>
    <w:rPr>
      <w:rFonts w:ascii="Tahoma" w:hAnsi="Tahoma"/>
      <w:b w:val="false"/>
      <w:i w:val="false"/>
      <w:caps w:val="false"/>
      <w:smallCaps w:val="false"/>
      <w:strike w:val="false"/>
      <w:dstrike w:val="false"/>
      <w:color w:val="000000"/>
      <w:spacing w:val="0"/>
      <w:sz w:val="13"/>
    </w:rPr>
  </w:style>
  <w:style w:type="character" w:styleId="Header2">
    <w:name w:val="Header2"/>
    <w:link w:val="Header21"/>
    <w:qFormat/>
    <w:rPr/>
  </w:style>
  <w:style w:type="character" w:styleId="Header1">
    <w:name w:val="Header1"/>
    <w:qFormat/>
    <w:rPr/>
  </w:style>
  <w:style w:type="character" w:styleId="Contents3">
    <w:name w:val="Contents 3"/>
    <w:qFormat/>
    <w:rPr>
      <w:rFonts w:ascii="XO Thames" w:hAnsi="XO Thames"/>
      <w:color w:val="000000"/>
      <w:spacing w:val="0"/>
      <w:sz w:val="28"/>
    </w:rPr>
  </w:style>
  <w:style w:type="character" w:styleId="xl15411">
    <w:name w:val="xl15411"/>
    <w:link w:val="xl154111"/>
    <w:qFormat/>
    <w:rPr>
      <w:rFonts w:ascii="Times New Roman" w:hAnsi="Times New Roman"/>
      <w:color w:val="000000"/>
      <w:sz w:val="18"/>
    </w:rPr>
  </w:style>
  <w:style w:type="character" w:styleId="Tableofcontents3SmallCaps11">
    <w:name w:val="Table of contents (3) + Small Caps11"/>
    <w:link w:val="Tableofcontents3SmallCaps111"/>
    <w:qFormat/>
    <w:rPr>
      <w:rFonts w:ascii="Times New Roman" w:hAnsi="Times New Roman"/>
      <w:b w:val="false"/>
      <w:i w:val="false"/>
      <w:smallCaps/>
      <w:strike w:val="false"/>
      <w:dstrike w:val="false"/>
      <w:color w:val="000000"/>
      <w:spacing w:val="0"/>
      <w:sz w:val="19"/>
    </w:rPr>
  </w:style>
  <w:style w:type="character" w:styleId="xl9411">
    <w:name w:val="xl9411"/>
    <w:link w:val="xl94111"/>
    <w:qFormat/>
    <w:rPr>
      <w:rFonts w:ascii="Times New Roman" w:hAnsi="Times New Roman"/>
      <w:color w:val="000000"/>
      <w:sz w:val="16"/>
    </w:rPr>
  </w:style>
  <w:style w:type="character" w:styleId="xl15211">
    <w:name w:val="xl15211"/>
    <w:link w:val="xl152111"/>
    <w:qFormat/>
    <w:rPr>
      <w:rFonts w:ascii="Times New Roman" w:hAnsi="Times New Roman"/>
      <w:color w:val="000000"/>
      <w:sz w:val="18"/>
    </w:rPr>
  </w:style>
  <w:style w:type="character" w:styleId="Header11">
    <w:name w:val="Header11"/>
    <w:link w:val="Header111"/>
    <w:qFormat/>
    <w:rPr>
      <w:rFonts w:ascii="Arial Unicode MS" w:hAnsi="Arial Unicode MS"/>
      <w:color w:val="000000"/>
      <w:spacing w:val="0"/>
      <w:sz w:val="20"/>
    </w:rPr>
  </w:style>
  <w:style w:type="character" w:styleId="Footnote2">
    <w:name w:val="Footnote2"/>
    <w:link w:val="Footnote21"/>
    <w:qFormat/>
    <w:rPr>
      <w:rFonts w:ascii="XO Thames" w:hAnsi="XO Thames"/>
      <w:color w:val="000000"/>
      <w:spacing w:val="0"/>
      <w:sz w:val="22"/>
    </w:rPr>
  </w:style>
  <w:style w:type="character" w:styleId="Heading512">
    <w:name w:val="Heading 512"/>
    <w:link w:val="Heading5121"/>
    <w:qFormat/>
    <w:rPr>
      <w:rFonts w:ascii="XO Thames" w:hAnsi="XO Thames"/>
      <w:b/>
      <w:color w:val="000000"/>
      <w:spacing w:val="0"/>
      <w:sz w:val="22"/>
    </w:rPr>
  </w:style>
  <w:style w:type="character" w:styleId="Bodytext10Tahoma65pt411">
    <w:name w:val="Body text (10) + Tahoma;6;5 pt411"/>
    <w:link w:val="Bodytext10Tahoma65pt4111"/>
    <w:qFormat/>
    <w:rPr>
      <w:rFonts w:ascii="Tahoma" w:hAnsi="Tahoma"/>
      <w:b w:val="false"/>
      <w:i w:val="false"/>
      <w:caps w:val="false"/>
      <w:smallCaps w:val="false"/>
      <w:strike w:val="false"/>
      <w:dstrike w:val="false"/>
      <w:color w:val="000000"/>
      <w:spacing w:val="0"/>
      <w:sz w:val="13"/>
    </w:rPr>
  </w:style>
  <w:style w:type="character" w:styleId="113">
    <w:name w:val="Заголовок11"/>
    <w:link w:val="1114"/>
    <w:qFormat/>
    <w:rPr>
      <w:rFonts w:ascii="PT Astra Serif" w:hAnsi="PT Astra Serif"/>
      <w:sz w:val="28"/>
    </w:rPr>
  </w:style>
  <w:style w:type="character" w:styleId="Bodytext10Tahoma65pt311">
    <w:name w:val="Body text (10) + Tahoma;6;5 pt311"/>
    <w:link w:val="Bodytext10Tahoma65pt3111"/>
    <w:qFormat/>
    <w:rPr>
      <w:rFonts w:ascii="Tahoma" w:hAnsi="Tahoma"/>
      <w:b w:val="false"/>
      <w:i w:val="false"/>
      <w:caps w:val="false"/>
      <w:smallCaps w:val="false"/>
      <w:strike w:val="false"/>
      <w:dstrike w:val="false"/>
      <w:color w:val="000000"/>
      <w:spacing w:val="0"/>
      <w:sz w:val="13"/>
    </w:rPr>
  </w:style>
  <w:style w:type="character" w:styleId="Bodytext611">
    <w:name w:val="Body text (6)11"/>
    <w:link w:val="Bodytext6111"/>
    <w:qFormat/>
    <w:rPr>
      <w:rFonts w:ascii="Times New Roman" w:hAnsi="Times New Roman"/>
      <w:smallCaps/>
      <w:sz w:val="19"/>
    </w:rPr>
  </w:style>
  <w:style w:type="character" w:styleId="xl9811">
    <w:name w:val="xl9811"/>
    <w:link w:val="xl98111"/>
    <w:qFormat/>
    <w:rPr>
      <w:rFonts w:ascii="Times New Roman" w:hAnsi="Times New Roman"/>
      <w:sz w:val="16"/>
    </w:rPr>
  </w:style>
  <w:style w:type="character" w:styleId="xl8211">
    <w:name w:val="xl8211"/>
    <w:link w:val="xl82111"/>
    <w:qFormat/>
    <w:rPr>
      <w:rFonts w:ascii="Times New Roman" w:hAnsi="Times New Roman"/>
      <w:sz w:val="18"/>
    </w:rPr>
  </w:style>
  <w:style w:type="character" w:styleId="Bodytext10Tahoma65pt2011">
    <w:name w:val="Body text (10) + Tahoma;6;5 pt2011"/>
    <w:link w:val="Bodytext10Tahoma65pt20111"/>
    <w:qFormat/>
    <w:rPr>
      <w:rFonts w:ascii="Tahoma" w:hAnsi="Tahoma"/>
      <w:b w:val="false"/>
      <w:i w:val="false"/>
      <w:caps w:val="false"/>
      <w:smallCaps w:val="false"/>
      <w:strike w:val="false"/>
      <w:dstrike w:val="false"/>
      <w:color w:val="000000"/>
      <w:spacing w:val="0"/>
      <w:sz w:val="13"/>
    </w:rPr>
  </w:style>
  <w:style w:type="character" w:styleId="Textbody">
    <w:name w:val="Text body"/>
    <w:link w:val="Textbody3"/>
    <w:qFormat/>
    <w:rPr/>
  </w:style>
  <w:style w:type="character" w:styleId="Bodytext10Tahoma65pt221">
    <w:name w:val="Body text (10) + Tahoma;6;5 pt221"/>
    <w:link w:val="Bodytext10Tahoma65pt2211"/>
    <w:qFormat/>
    <w:rPr>
      <w:rFonts w:ascii="Tahoma" w:hAnsi="Tahoma"/>
      <w:b w:val="false"/>
      <w:i w:val="false"/>
      <w:caps w:val="false"/>
      <w:smallCaps w:val="false"/>
      <w:strike w:val="false"/>
      <w:dstrike w:val="false"/>
      <w:color w:val="000000"/>
      <w:spacing w:val="0"/>
      <w:sz w:val="13"/>
    </w:rPr>
  </w:style>
  <w:style w:type="character" w:styleId="xl6811">
    <w:name w:val="xl6811"/>
    <w:link w:val="xl68111"/>
    <w:qFormat/>
    <w:rPr>
      <w:rFonts w:ascii="Times New Roman" w:hAnsi="Times New Roman"/>
      <w:sz w:val="16"/>
    </w:rPr>
  </w:style>
  <w:style w:type="character" w:styleId="VisitedInternetLink2">
    <w:name w:val="Visited Internet Link2"/>
    <w:basedOn w:val="DefaultParagraphFont11"/>
    <w:link w:val="VisitedInternetLink21"/>
    <w:qFormat/>
    <w:rPr>
      <w:color w:val="800080"/>
      <w:u w:val="single"/>
    </w:rPr>
  </w:style>
  <w:style w:type="character" w:styleId="Tablecaption11">
    <w:name w:val="Table caption11"/>
    <w:link w:val="Tablecaption111"/>
    <w:qFormat/>
    <w:rPr>
      <w:rFonts w:ascii="Times New Roman" w:hAnsi="Times New Roman"/>
      <w:sz w:val="21"/>
    </w:rPr>
  </w:style>
  <w:style w:type="character" w:styleId="xl9111">
    <w:name w:val="xl9111"/>
    <w:link w:val="xl91111"/>
    <w:qFormat/>
    <w:rPr>
      <w:rFonts w:ascii="Times New Roman" w:hAnsi="Times New Roman"/>
      <w:sz w:val="16"/>
    </w:rPr>
  </w:style>
  <w:style w:type="character" w:styleId="Bodytext10Tahoma65pt911">
    <w:name w:val="Body text (10) + Tahoma;6;5 pt911"/>
    <w:link w:val="Bodytext10Tahoma65pt9111"/>
    <w:qFormat/>
    <w:rPr>
      <w:rFonts w:ascii="Tahoma" w:hAnsi="Tahoma"/>
      <w:b w:val="false"/>
      <w:i w:val="false"/>
      <w:caps w:val="false"/>
      <w:smallCaps w:val="false"/>
      <w:strike w:val="false"/>
      <w:dstrike w:val="false"/>
      <w:color w:val="000000"/>
      <w:spacing w:val="0"/>
      <w:sz w:val="13"/>
    </w:rPr>
  </w:style>
  <w:style w:type="character" w:styleId="BodytextSpacing1pt21">
    <w:name w:val="Body text + Spacing 1 pt21"/>
    <w:link w:val="BodytextSpacing1pt211"/>
    <w:qFormat/>
    <w:rPr>
      <w:rFonts w:ascii="Times New Roman" w:hAnsi="Times New Roman"/>
      <w:b w:val="false"/>
      <w:i w:val="false"/>
      <w:caps w:val="false"/>
      <w:smallCaps w:val="false"/>
      <w:strike w:val="false"/>
      <w:dstrike w:val="false"/>
      <w:color w:val="000000"/>
      <w:spacing w:val="20"/>
      <w:sz w:val="21"/>
    </w:rPr>
  </w:style>
  <w:style w:type="character" w:styleId="Contents71">
    <w:name w:val="Contents 71"/>
    <w:link w:val="Contents73"/>
    <w:qFormat/>
    <w:rPr>
      <w:rFonts w:ascii="XO Thames" w:hAnsi="XO Thames"/>
      <w:color w:val="000000"/>
      <w:spacing w:val="0"/>
      <w:sz w:val="28"/>
    </w:rPr>
  </w:style>
  <w:style w:type="character" w:styleId="infoinfo-item-text11">
    <w:name w:val="info__info-item-text11"/>
    <w:basedOn w:val="DefaultParagraphFont11"/>
    <w:link w:val="infoinfo-item-text111"/>
    <w:qFormat/>
    <w:rPr/>
  </w:style>
  <w:style w:type="character" w:styleId="xl11711">
    <w:name w:val="xl11711"/>
    <w:link w:val="xl117111"/>
    <w:qFormat/>
    <w:rPr>
      <w:rFonts w:ascii="Times New Roman" w:hAnsi="Times New Roman"/>
      <w:sz w:val="18"/>
    </w:rPr>
  </w:style>
  <w:style w:type="character" w:styleId="Bodytext10Tahoma65pt1711">
    <w:name w:val="Body text (10) + Tahoma;6;5 pt1711"/>
    <w:link w:val="Bodytext10Tahoma65pt17111"/>
    <w:qFormat/>
    <w:rPr>
      <w:rFonts w:ascii="Tahoma" w:hAnsi="Tahoma"/>
      <w:b w:val="false"/>
      <w:i w:val="false"/>
      <w:caps w:val="false"/>
      <w:smallCaps w:val="false"/>
      <w:strike w:val="false"/>
      <w:dstrike w:val="false"/>
      <w:color w:val="000000"/>
      <w:spacing w:val="0"/>
      <w:sz w:val="13"/>
    </w:rPr>
  </w:style>
  <w:style w:type="character" w:styleId="Heading52">
    <w:name w:val="Heading 52"/>
    <w:qFormat/>
    <w:rPr>
      <w:rFonts w:ascii="XO Thames" w:hAnsi="XO Thames"/>
      <w:b/>
      <w:color w:val="000000"/>
      <w:spacing w:val="0"/>
      <w:sz w:val="22"/>
    </w:rPr>
  </w:style>
  <w:style w:type="character" w:styleId="Contents82">
    <w:name w:val="Contents 82"/>
    <w:link w:val="Contents821"/>
    <w:qFormat/>
    <w:rPr>
      <w:rFonts w:ascii="XO Thames" w:hAnsi="XO Thames"/>
      <w:color w:val="000000"/>
      <w:spacing w:val="0"/>
      <w:sz w:val="28"/>
    </w:rPr>
  </w:style>
  <w:style w:type="character" w:styleId="Bodytext911">
    <w:name w:val="Body text (9)11"/>
    <w:link w:val="Bodytext9111"/>
    <w:qFormat/>
    <w:rPr>
      <w:rFonts w:ascii="Times New Roman" w:hAnsi="Times New Roman"/>
      <w:sz w:val="18"/>
    </w:rPr>
  </w:style>
  <w:style w:type="character" w:styleId="Caption2">
    <w:name w:val="Caption2"/>
    <w:qFormat/>
    <w:rPr>
      <w:rFonts w:ascii="PT Astra Serif" w:hAnsi="PT Astra Serif"/>
      <w:i/>
      <w:sz w:val="24"/>
    </w:rPr>
  </w:style>
  <w:style w:type="character" w:styleId="Heading411">
    <w:name w:val="Heading 411"/>
    <w:link w:val="Heading4111"/>
    <w:qFormat/>
    <w:rPr>
      <w:rFonts w:ascii="XO Thames" w:hAnsi="XO Thames"/>
      <w:b/>
      <w:color w:val="000000"/>
      <w:spacing w:val="0"/>
      <w:sz w:val="24"/>
    </w:rPr>
  </w:style>
  <w:style w:type="character" w:styleId="xl6711">
    <w:name w:val="xl6711"/>
    <w:link w:val="xl67111"/>
    <w:qFormat/>
    <w:rPr>
      <w:rFonts w:ascii="Times New Roman" w:hAnsi="Times New Roman"/>
      <w:sz w:val="18"/>
    </w:rPr>
  </w:style>
  <w:style w:type="character" w:styleId="PageNumber11">
    <w:name w:val="Page Number11"/>
    <w:basedOn w:val="DefaultParagraphFont11"/>
    <w:link w:val="PageNumber111"/>
    <w:qFormat/>
    <w:rPr/>
  </w:style>
  <w:style w:type="character" w:styleId="List2">
    <w:name w:val="List2"/>
    <w:basedOn w:val="Textbody"/>
    <w:link w:val="List21"/>
    <w:qFormat/>
    <w:rPr>
      <w:rFonts w:ascii="PT Astra Serif" w:hAnsi="PT Astra Serif"/>
    </w:rPr>
  </w:style>
  <w:style w:type="character" w:styleId="Style10">
    <w:name w:val="Заголовок таблицы"/>
    <w:basedOn w:val="Style9"/>
    <w:link w:val="14"/>
    <w:qFormat/>
    <w:rPr>
      <w:b/>
    </w:rPr>
  </w:style>
  <w:style w:type="character" w:styleId="xl13411">
    <w:name w:val="xl13411"/>
    <w:link w:val="xl134111"/>
    <w:qFormat/>
    <w:rPr>
      <w:rFonts w:ascii="Times New Roman" w:hAnsi="Times New Roman"/>
      <w:color w:val="000000"/>
      <w:sz w:val="18"/>
    </w:rPr>
  </w:style>
  <w:style w:type="character" w:styleId="Contents52">
    <w:name w:val="Contents 52"/>
    <w:link w:val="Contents521"/>
    <w:qFormat/>
    <w:rPr>
      <w:rFonts w:ascii="XO Thames" w:hAnsi="XO Thames"/>
      <w:color w:val="000000"/>
      <w:spacing w:val="0"/>
      <w:sz w:val="28"/>
    </w:rPr>
  </w:style>
  <w:style w:type="character" w:styleId="BodytextCandara10pt11">
    <w:name w:val="Body text + Candara;10 pt11"/>
    <w:link w:val="BodytextCandara10pt111"/>
    <w:qFormat/>
    <w:rPr>
      <w:rFonts w:ascii="Candara" w:hAnsi="Candara"/>
      <w:b w:val="false"/>
      <w:i w:val="false"/>
      <w:caps w:val="false"/>
      <w:smallCaps w:val="false"/>
      <w:strike w:val="false"/>
      <w:dstrike w:val="false"/>
      <w:color w:val="000000"/>
      <w:spacing w:val="0"/>
      <w:sz w:val="20"/>
    </w:rPr>
  </w:style>
  <w:style w:type="character" w:styleId="Heading11">
    <w:name w:val="Heading 11"/>
    <w:qFormat/>
    <w:rPr>
      <w:rFonts w:ascii="XO Thames" w:hAnsi="XO Thames"/>
      <w:b/>
      <w:color w:val="000000"/>
      <w:spacing w:val="0"/>
      <w:sz w:val="32"/>
    </w:rPr>
  </w:style>
  <w:style w:type="character" w:styleId="xl6511">
    <w:name w:val="xl6511"/>
    <w:link w:val="xl65111"/>
    <w:qFormat/>
    <w:rPr>
      <w:rFonts w:ascii="Times New Roman" w:hAnsi="Times New Roman"/>
      <w:sz w:val="18"/>
    </w:rPr>
  </w:style>
  <w:style w:type="character" w:styleId="xl6911">
    <w:name w:val="xl6911"/>
    <w:link w:val="xl69111"/>
    <w:qFormat/>
    <w:rPr>
      <w:rFonts w:ascii="Times New Roman" w:hAnsi="Times New Roman"/>
      <w:color w:val="000000"/>
    </w:rPr>
  </w:style>
  <w:style w:type="character" w:styleId="xl13011">
    <w:name w:val="xl13011"/>
    <w:link w:val="xl130111"/>
    <w:qFormat/>
    <w:rPr>
      <w:rFonts w:ascii="Times New Roman" w:hAnsi="Times New Roman"/>
      <w:color w:val="000000"/>
      <w:sz w:val="18"/>
    </w:rPr>
  </w:style>
  <w:style w:type="character" w:styleId="Heading211">
    <w:name w:val="Heading 211"/>
    <w:link w:val="Heading21111"/>
    <w:qFormat/>
    <w:rPr>
      <w:rFonts w:ascii="XO Thames" w:hAnsi="XO Thames"/>
      <w:b/>
      <w:color w:val="000000"/>
      <w:spacing w:val="0"/>
      <w:sz w:val="28"/>
    </w:rPr>
  </w:style>
  <w:style w:type="character" w:styleId="TablecaptionBold111">
    <w:name w:val="Table caption + Bold111"/>
    <w:link w:val="TablecaptionBold1111"/>
    <w:qFormat/>
    <w:rPr>
      <w:rFonts w:ascii="Times New Roman" w:hAnsi="Times New Roman"/>
      <w:b/>
      <w:i w:val="false"/>
      <w:caps w:val="false"/>
      <w:smallCaps w:val="false"/>
      <w:strike w:val="false"/>
      <w:dstrike w:val="false"/>
      <w:color w:val="000000"/>
      <w:spacing w:val="0"/>
      <w:sz w:val="21"/>
    </w:rPr>
  </w:style>
  <w:style w:type="character" w:styleId="xl13311">
    <w:name w:val="xl13311"/>
    <w:link w:val="xl133111"/>
    <w:qFormat/>
    <w:rPr>
      <w:rFonts w:ascii="Times New Roman" w:hAnsi="Times New Roman"/>
      <w:color w:val="000000"/>
      <w:sz w:val="18"/>
    </w:rPr>
  </w:style>
  <w:style w:type="character" w:styleId="xl9511">
    <w:name w:val="xl9511"/>
    <w:link w:val="xl95111"/>
    <w:qFormat/>
    <w:rPr>
      <w:rFonts w:ascii="Times New Roman" w:hAnsi="Times New Roman"/>
      <w:color w:val="000000"/>
      <w:sz w:val="16"/>
    </w:rPr>
  </w:style>
  <w:style w:type="character" w:styleId="xl12811">
    <w:name w:val="xl12811"/>
    <w:link w:val="xl128111"/>
    <w:qFormat/>
    <w:rPr>
      <w:rFonts w:ascii="Times New Roman" w:hAnsi="Times New Roman"/>
      <w:color w:val="000000"/>
    </w:rPr>
  </w:style>
  <w:style w:type="character" w:styleId="xl10111">
    <w:name w:val="xl10111"/>
    <w:link w:val="xl101111"/>
    <w:qFormat/>
    <w:rPr>
      <w:rFonts w:ascii="Times New Roman" w:hAnsi="Times New Roman"/>
      <w:sz w:val="18"/>
    </w:rPr>
  </w:style>
  <w:style w:type="character" w:styleId="xl8811">
    <w:name w:val="xl8811"/>
    <w:link w:val="xl88111"/>
    <w:qFormat/>
    <w:rPr>
      <w:rFonts w:ascii="Times New Roman" w:hAnsi="Times New Roman"/>
      <w:sz w:val="16"/>
    </w:rPr>
  </w:style>
  <w:style w:type="character" w:styleId="xl7511">
    <w:name w:val="xl7511"/>
    <w:link w:val="xl75111"/>
    <w:qFormat/>
    <w:rPr>
      <w:rFonts w:ascii="Times New Roman" w:hAnsi="Times New Roman"/>
      <w:sz w:val="18"/>
    </w:rPr>
  </w:style>
  <w:style w:type="character" w:styleId="xl15511">
    <w:name w:val="xl15511"/>
    <w:link w:val="xl155111"/>
    <w:qFormat/>
    <w:rPr>
      <w:rFonts w:ascii="Times New Roman" w:hAnsi="Times New Roman"/>
      <w:color w:val="000000"/>
      <w:sz w:val="18"/>
    </w:rPr>
  </w:style>
  <w:style w:type="character" w:styleId="PageNumber">
    <w:name w:val="page number"/>
    <w:basedOn w:val="DefaultParagraphFont11"/>
    <w:rPr/>
  </w:style>
  <w:style w:type="character" w:styleId="Hyperlink">
    <w:name w:val="Hyperlink"/>
    <w:rPr>
      <w:color w:val="0066CC"/>
      <w:u w:val="single"/>
    </w:rPr>
  </w:style>
  <w:style w:type="character" w:styleId="Footnote">
    <w:name w:val="Footnote"/>
    <w:link w:val="Footnote1"/>
    <w:qFormat/>
    <w:rPr>
      <w:rFonts w:ascii="XO Thames" w:hAnsi="XO Thames"/>
      <w:sz w:val="22"/>
    </w:rPr>
  </w:style>
  <w:style w:type="character" w:styleId="Headerorfooter11">
    <w:name w:val="Header or footer11"/>
    <w:link w:val="Headerorfooter111"/>
    <w:qFormat/>
    <w:rPr>
      <w:rFonts w:ascii="Times New Roman" w:hAnsi="Times New Roman"/>
      <w:sz w:val="20"/>
    </w:rPr>
  </w:style>
  <w:style w:type="character" w:styleId="1111">
    <w:name w:val="Основной текст111"/>
    <w:link w:val="11112"/>
    <w:qFormat/>
    <w:rPr>
      <w:rFonts w:ascii="Times New Roman" w:hAnsi="Times New Roman"/>
      <w:b w:val="false"/>
      <w:i w:val="false"/>
      <w:caps w:val="false"/>
      <w:smallCaps w:val="false"/>
      <w:strike w:val="false"/>
      <w:dstrike w:val="false"/>
      <w:color w:val="000000"/>
      <w:spacing w:val="0"/>
      <w:sz w:val="21"/>
      <w:u w:val="single"/>
    </w:rPr>
  </w:style>
  <w:style w:type="character" w:styleId="Footnote11">
    <w:name w:val="Footnote11"/>
    <w:link w:val="Footnote111"/>
    <w:qFormat/>
    <w:rPr>
      <w:rFonts w:ascii="Calibri" w:hAnsi="Calibri" w:asciiTheme="minorAscii" w:hAnsiTheme="minorHAnsi"/>
      <w:color w:val="000000"/>
      <w:sz w:val="20"/>
    </w:rPr>
  </w:style>
  <w:style w:type="character" w:styleId="xl9211">
    <w:name w:val="xl9211"/>
    <w:link w:val="xl92111"/>
    <w:qFormat/>
    <w:rPr>
      <w:rFonts w:ascii="Times New Roman" w:hAnsi="Times New Roman"/>
      <w:sz w:val="16"/>
    </w:rPr>
  </w:style>
  <w:style w:type="character" w:styleId="xl10711">
    <w:name w:val="xl10711"/>
    <w:link w:val="xl107111"/>
    <w:qFormat/>
    <w:rPr>
      <w:rFonts w:ascii="Times New Roman" w:hAnsi="Times New Roman"/>
      <w:sz w:val="16"/>
    </w:rPr>
  </w:style>
  <w:style w:type="character" w:styleId="Contents11">
    <w:name w:val="Contents 11"/>
    <w:qFormat/>
    <w:rPr>
      <w:rFonts w:ascii="XO Thames" w:hAnsi="XO Thames"/>
      <w:b/>
      <w:color w:val="000000"/>
      <w:spacing w:val="0"/>
      <w:sz w:val="28"/>
    </w:rPr>
  </w:style>
  <w:style w:type="character" w:styleId="Textbody2">
    <w:name w:val="Text body2"/>
    <w:link w:val="Textbody21"/>
    <w:qFormat/>
    <w:rPr>
      <w:rFonts w:ascii="Arial Unicode MS" w:hAnsi="Arial Unicode MS"/>
      <w:color w:val="000000"/>
      <w:spacing w:val="0"/>
      <w:sz w:val="20"/>
    </w:rPr>
  </w:style>
  <w:style w:type="character" w:styleId="xl12711">
    <w:name w:val="xl12711"/>
    <w:link w:val="xl127111"/>
    <w:qFormat/>
    <w:rPr>
      <w:rFonts w:ascii="Times New Roman" w:hAnsi="Times New Roman"/>
      <w:color w:val="000000"/>
    </w:rPr>
  </w:style>
  <w:style w:type="character" w:styleId="Headerorfooter911">
    <w:name w:val="Header or footer + 911"/>
    <w:link w:val="Headerorfooter9111"/>
    <w:qFormat/>
    <w:rPr>
      <w:rFonts w:ascii="Times New Roman" w:hAnsi="Times New Roman"/>
      <w:b w:val="false"/>
      <w:i w:val="false"/>
      <w:smallCaps/>
      <w:strike w:val="false"/>
      <w:dstrike w:val="false"/>
      <w:color w:val="000000"/>
      <w:spacing w:val="0"/>
      <w:sz w:val="19"/>
      <w:u w:val="none"/>
    </w:rPr>
  </w:style>
  <w:style w:type="character" w:styleId="xl6611">
    <w:name w:val="xl6611"/>
    <w:link w:val="xl66111"/>
    <w:qFormat/>
    <w:rPr>
      <w:rFonts w:ascii="Times New Roman" w:hAnsi="Times New Roman"/>
      <w:sz w:val="18"/>
    </w:rPr>
  </w:style>
  <w:style w:type="character" w:styleId="HeaderandFooter">
    <w:name w:val="Header and Footer"/>
    <w:link w:val="HeaderandFooter1"/>
    <w:qFormat/>
    <w:rPr>
      <w:rFonts w:ascii="XO Thames" w:hAnsi="XO Thames"/>
      <w:sz w:val="28"/>
    </w:rPr>
  </w:style>
  <w:style w:type="character" w:styleId="xl13511">
    <w:name w:val="xl13511"/>
    <w:link w:val="xl135111"/>
    <w:qFormat/>
    <w:rPr>
      <w:rFonts w:ascii="Times New Roman" w:hAnsi="Times New Roman"/>
      <w:color w:val="000000"/>
      <w:sz w:val="18"/>
    </w:rPr>
  </w:style>
  <w:style w:type="character" w:styleId="HeaderandFooter2">
    <w:name w:val="Header and Footer2"/>
    <w:link w:val="HeaderandFooter21"/>
    <w:qFormat/>
    <w:rPr>
      <w:rFonts w:ascii="XO Thames" w:hAnsi="XO Thames"/>
      <w:color w:val="000000"/>
      <w:spacing w:val="0"/>
      <w:sz w:val="28"/>
    </w:rPr>
  </w:style>
  <w:style w:type="character" w:styleId="BodytextBold11">
    <w:name w:val="Body text + Bold11"/>
    <w:link w:val="BodytextBold111"/>
    <w:qFormat/>
    <w:rPr>
      <w:rFonts w:ascii="Times New Roman" w:hAnsi="Times New Roman"/>
      <w:b/>
      <w:i w:val="false"/>
      <w:caps w:val="false"/>
      <w:smallCaps w:val="false"/>
      <w:strike w:val="false"/>
      <w:dstrike w:val="false"/>
      <w:color w:val="000000"/>
      <w:spacing w:val="0"/>
      <w:sz w:val="21"/>
    </w:rPr>
  </w:style>
  <w:style w:type="character" w:styleId="Bodytext95ptSmallCaps211">
    <w:name w:val="Body text + 9;5 pt;Small Caps211"/>
    <w:link w:val="Bodytext95ptSmallCaps2111"/>
    <w:qFormat/>
    <w:rPr>
      <w:rFonts w:ascii="Times New Roman" w:hAnsi="Times New Roman"/>
      <w:b w:val="false"/>
      <w:i w:val="false"/>
      <w:smallCaps/>
      <w:strike w:val="false"/>
      <w:dstrike w:val="false"/>
      <w:color w:val="000000"/>
      <w:spacing w:val="0"/>
      <w:sz w:val="19"/>
    </w:rPr>
  </w:style>
  <w:style w:type="character" w:styleId="Heading22">
    <w:name w:val="Heading 22"/>
    <w:link w:val="Heading221"/>
    <w:qFormat/>
    <w:rPr>
      <w:rFonts w:ascii="XO Thames" w:hAnsi="XO Thames"/>
      <w:b/>
      <w:color w:val="000000"/>
      <w:spacing w:val="0"/>
      <w:sz w:val="28"/>
    </w:rPr>
  </w:style>
  <w:style w:type="character" w:styleId="Contents72">
    <w:name w:val="Contents 72"/>
    <w:link w:val="Contents721"/>
    <w:qFormat/>
    <w:rPr>
      <w:rFonts w:ascii="XO Thames" w:hAnsi="XO Thames"/>
      <w:color w:val="000000"/>
      <w:spacing w:val="0"/>
      <w:sz w:val="28"/>
    </w:rPr>
  </w:style>
  <w:style w:type="character" w:styleId="Contents32">
    <w:name w:val="Contents 32"/>
    <w:link w:val="Contents321"/>
    <w:qFormat/>
    <w:rPr>
      <w:rFonts w:ascii="XO Thames" w:hAnsi="XO Thames"/>
      <w:color w:val="000000"/>
      <w:spacing w:val="0"/>
      <w:sz w:val="28"/>
    </w:rPr>
  </w:style>
  <w:style w:type="character" w:styleId="Endnote2">
    <w:name w:val="Endnote2"/>
    <w:link w:val="Endnote21"/>
    <w:qFormat/>
    <w:rPr>
      <w:rFonts w:ascii="XO Thames" w:hAnsi="XO Thames"/>
      <w:color w:val="000000"/>
      <w:spacing w:val="0"/>
      <w:sz w:val="22"/>
    </w:rPr>
  </w:style>
  <w:style w:type="character" w:styleId="Bodytext10Tahoma65pt1101">
    <w:name w:val="Body text (10) + Tahoma;6;5 pt1101"/>
    <w:link w:val="Bodytext10Tahoma65pt11011"/>
    <w:qFormat/>
    <w:rPr>
      <w:rFonts w:ascii="Tahoma" w:hAnsi="Tahoma"/>
      <w:b w:val="false"/>
      <w:i w:val="false"/>
      <w:caps w:val="false"/>
      <w:smallCaps w:val="false"/>
      <w:strike w:val="false"/>
      <w:dstrike w:val="false"/>
      <w:color w:val="000000"/>
      <w:spacing w:val="0"/>
      <w:sz w:val="13"/>
    </w:rPr>
  </w:style>
  <w:style w:type="character" w:styleId="Contents31">
    <w:name w:val="Contents 31"/>
    <w:link w:val="Contents311"/>
    <w:qFormat/>
    <w:rPr>
      <w:rFonts w:ascii="XO Thames" w:hAnsi="XO Thames"/>
      <w:color w:val="000000"/>
      <w:spacing w:val="0"/>
      <w:sz w:val="28"/>
    </w:rPr>
  </w:style>
  <w:style w:type="character" w:styleId="BodytextSpacing1pt111">
    <w:name w:val="Body text + Spacing 1 pt111"/>
    <w:link w:val="BodytextSpacing1pt1111"/>
    <w:qFormat/>
    <w:rPr>
      <w:rFonts w:ascii="Times New Roman" w:hAnsi="Times New Roman"/>
      <w:b w:val="false"/>
      <w:i w:val="false"/>
      <w:caps w:val="false"/>
      <w:smallCaps w:val="false"/>
      <w:strike w:val="false"/>
      <w:dstrike w:val="false"/>
      <w:color w:val="000000"/>
      <w:spacing w:val="20"/>
      <w:sz w:val="21"/>
    </w:rPr>
  </w:style>
  <w:style w:type="character" w:styleId="Heading2111">
    <w:name w:val="Heading #211"/>
    <w:link w:val="Heading21112"/>
    <w:qFormat/>
    <w:rPr>
      <w:rFonts w:ascii="Times New Roman" w:hAnsi="Times New Roman"/>
      <w:b/>
      <w:smallCaps/>
    </w:rPr>
  </w:style>
  <w:style w:type="character" w:styleId="Bodytext109pt11">
    <w:name w:val="Body text (10) + 9 pt11"/>
    <w:link w:val="Bodytext109pt111"/>
    <w:qFormat/>
    <w:rPr>
      <w:rFonts w:ascii="Times New Roman" w:hAnsi="Times New Roman"/>
      <w:b w:val="false"/>
      <w:i w:val="false"/>
      <w:caps w:val="false"/>
      <w:smallCaps w:val="false"/>
      <w:strike w:val="false"/>
      <w:dstrike w:val="false"/>
      <w:color w:val="000000"/>
      <w:spacing w:val="0"/>
      <w:sz w:val="18"/>
    </w:rPr>
  </w:style>
  <w:style w:type="character" w:styleId="xl11611">
    <w:name w:val="xl11611"/>
    <w:link w:val="xl116111"/>
    <w:qFormat/>
    <w:rPr>
      <w:rFonts w:ascii="Times New Roman" w:hAnsi="Times New Roman"/>
      <w:sz w:val="18"/>
    </w:rPr>
  </w:style>
  <w:style w:type="character" w:styleId="Contents9">
    <w:name w:val="Contents 9"/>
    <w:qFormat/>
    <w:rPr>
      <w:rFonts w:ascii="XO Thames" w:hAnsi="XO Thames"/>
      <w:color w:val="000000"/>
      <w:spacing w:val="0"/>
      <w:sz w:val="28"/>
    </w:rPr>
  </w:style>
  <w:style w:type="character" w:styleId="xl14511">
    <w:name w:val="xl14511"/>
    <w:link w:val="xl145111"/>
    <w:qFormat/>
    <w:rPr>
      <w:rFonts w:ascii="Times New Roman" w:hAnsi="Times New Roman"/>
      <w:sz w:val="18"/>
    </w:rPr>
  </w:style>
  <w:style w:type="character" w:styleId="xl14611">
    <w:name w:val="xl14611"/>
    <w:link w:val="xl146111"/>
    <w:qFormat/>
    <w:rPr>
      <w:rFonts w:ascii="Times New Roman" w:hAnsi="Times New Roman"/>
      <w:sz w:val="18"/>
    </w:rPr>
  </w:style>
  <w:style w:type="character" w:styleId="Heading311">
    <w:name w:val="Heading 311"/>
    <w:link w:val="Heading313"/>
    <w:qFormat/>
    <w:rPr>
      <w:rFonts w:ascii="XO Thames" w:hAnsi="XO Thames"/>
      <w:b/>
      <w:color w:val="000000"/>
      <w:spacing w:val="0"/>
      <w:sz w:val="26"/>
    </w:rPr>
  </w:style>
  <w:style w:type="character" w:styleId="Tableofcontents211">
    <w:name w:val="Table of contents (2)11"/>
    <w:link w:val="Tableofcontents2111"/>
    <w:qFormat/>
    <w:rPr>
      <w:rFonts w:ascii="Times New Roman" w:hAnsi="Times New Roman"/>
      <w:smallCaps/>
      <w:sz w:val="19"/>
    </w:rPr>
  </w:style>
  <w:style w:type="character" w:styleId="Tableofcontents11">
    <w:name w:val="Table of contents11"/>
    <w:link w:val="Tableofcontents111"/>
    <w:qFormat/>
    <w:rPr>
      <w:rFonts w:ascii="Times New Roman" w:hAnsi="Times New Roman"/>
      <w:b/>
      <w:smallCaps/>
    </w:rPr>
  </w:style>
  <w:style w:type="character" w:styleId="Bodytext10Tahoma65pt511">
    <w:name w:val="Body text (10) + Tahoma;6;5 pt511"/>
    <w:link w:val="Bodytext10Tahoma65pt5111"/>
    <w:qFormat/>
    <w:rPr>
      <w:rFonts w:ascii="Tahoma" w:hAnsi="Tahoma"/>
      <w:b w:val="false"/>
      <w:i w:val="false"/>
      <w:caps w:val="false"/>
      <w:smallCaps w:val="false"/>
      <w:strike w:val="false"/>
      <w:dstrike w:val="false"/>
      <w:color w:val="000000"/>
      <w:spacing w:val="0"/>
      <w:sz w:val="13"/>
    </w:rPr>
  </w:style>
  <w:style w:type="character" w:styleId="xl8011">
    <w:name w:val="xl8011"/>
    <w:link w:val="xl80111"/>
    <w:qFormat/>
    <w:rPr>
      <w:rFonts w:ascii="Times New Roman" w:hAnsi="Times New Roman"/>
      <w:sz w:val="18"/>
    </w:rPr>
  </w:style>
  <w:style w:type="character" w:styleId="Footer1">
    <w:name w:val="Footer1"/>
    <w:qFormat/>
    <w:rPr/>
  </w:style>
  <w:style w:type="character" w:styleId="DefaultParagraphFont11">
    <w:name w:val="Default Paragraph Font11"/>
    <w:link w:val="DefaultParagraphFont111"/>
    <w:qFormat/>
    <w:rPr>
      <w:rFonts w:ascii="Arial Unicode MS" w:hAnsi="Arial Unicode MS"/>
      <w:color w:val="000000"/>
      <w:spacing w:val="0"/>
      <w:sz w:val="20"/>
    </w:rPr>
  </w:style>
  <w:style w:type="character" w:styleId="Style11">
    <w:name w:val="Указатель"/>
    <w:link w:val="1211111111111111112"/>
    <w:qFormat/>
    <w:rPr>
      <w:rFonts w:ascii="PT Astra Serif" w:hAnsi="PT Astra Serif"/>
    </w:rPr>
  </w:style>
  <w:style w:type="character" w:styleId="TableParagraph11">
    <w:name w:val="Table Paragraph11"/>
    <w:link w:val="TableParagraph111"/>
    <w:qFormat/>
    <w:rPr>
      <w:rFonts w:ascii="Times New Roman" w:hAnsi="Times New Roman"/>
    </w:rPr>
  </w:style>
  <w:style w:type="character" w:styleId="211">
    <w:name w:val="Основной текст211"/>
    <w:link w:val="2111"/>
    <w:qFormat/>
    <w:rPr>
      <w:rFonts w:ascii="Times New Roman" w:hAnsi="Times New Roman"/>
      <w:sz w:val="21"/>
    </w:rPr>
  </w:style>
  <w:style w:type="character" w:styleId="114">
    <w:name w:val="Заголовок таблицы11"/>
    <w:basedOn w:val="119"/>
    <w:link w:val="1115"/>
    <w:qFormat/>
    <w:rPr>
      <w:b/>
    </w:rPr>
  </w:style>
  <w:style w:type="character" w:styleId="HeaderandFooter11">
    <w:name w:val="Header and Footer11"/>
    <w:link w:val="HeaderandFooter111"/>
    <w:qFormat/>
    <w:rPr>
      <w:rFonts w:ascii="XO Thames" w:hAnsi="XO Thames"/>
      <w:color w:val="000000"/>
      <w:spacing w:val="0"/>
      <w:sz w:val="28"/>
    </w:rPr>
  </w:style>
  <w:style w:type="character" w:styleId="Contents62">
    <w:name w:val="Contents 62"/>
    <w:link w:val="Contents621"/>
    <w:qFormat/>
    <w:rPr>
      <w:rFonts w:ascii="XO Thames" w:hAnsi="XO Thames"/>
      <w:color w:val="000000"/>
      <w:spacing w:val="0"/>
      <w:sz w:val="28"/>
    </w:rPr>
  </w:style>
  <w:style w:type="character" w:styleId="xl12911">
    <w:name w:val="xl12911"/>
    <w:link w:val="xl129111"/>
    <w:qFormat/>
    <w:rPr>
      <w:rFonts w:ascii="Times New Roman" w:hAnsi="Times New Roman"/>
      <w:color w:val="000000"/>
      <w:sz w:val="18"/>
    </w:rPr>
  </w:style>
  <w:style w:type="character" w:styleId="115">
    <w:name w:val="Текст сноски Знак11"/>
    <w:basedOn w:val="DefaultParagraphFont11"/>
    <w:link w:val="1116"/>
    <w:qFormat/>
    <w:rPr>
      <w:rFonts w:ascii="Calibri" w:hAnsi="Calibri" w:asciiTheme="minorAscii" w:hAnsiTheme="minorHAnsi"/>
    </w:rPr>
  </w:style>
  <w:style w:type="character" w:styleId="Contents91">
    <w:name w:val="Contents 91"/>
    <w:link w:val="Contents911"/>
    <w:qFormat/>
    <w:rPr>
      <w:rFonts w:ascii="XO Thames" w:hAnsi="XO Thames"/>
      <w:color w:val="000000"/>
      <w:spacing w:val="0"/>
      <w:sz w:val="28"/>
    </w:rPr>
  </w:style>
  <w:style w:type="character" w:styleId="Contents8">
    <w:name w:val="Contents 8"/>
    <w:qFormat/>
    <w:rPr>
      <w:rFonts w:ascii="XO Thames" w:hAnsi="XO Thames"/>
      <w:color w:val="000000"/>
      <w:spacing w:val="0"/>
      <w:sz w:val="28"/>
    </w:rPr>
  </w:style>
  <w:style w:type="character" w:styleId="Heading2211">
    <w:name w:val="Heading #2 (2)11"/>
    <w:link w:val="Heading22111"/>
    <w:qFormat/>
    <w:rPr>
      <w:rFonts w:ascii="Times New Roman" w:hAnsi="Times New Roman"/>
      <w:b/>
      <w:sz w:val="21"/>
    </w:rPr>
  </w:style>
  <w:style w:type="character" w:styleId="xl7011">
    <w:name w:val="xl7011"/>
    <w:link w:val="xl70111"/>
    <w:qFormat/>
    <w:rPr>
      <w:rFonts w:ascii="Times New Roman" w:hAnsi="Times New Roman"/>
      <w:color w:val="000000"/>
      <w:sz w:val="18"/>
    </w:rPr>
  </w:style>
  <w:style w:type="character" w:styleId="Bodytext10Tahoma65pt1111">
    <w:name w:val="Body text (10) + Tahoma;6;5 pt1111"/>
    <w:link w:val="Bodytext10Tahoma65pt11111"/>
    <w:qFormat/>
    <w:rPr>
      <w:rFonts w:ascii="Tahoma" w:hAnsi="Tahoma"/>
      <w:b w:val="false"/>
      <w:i w:val="false"/>
      <w:caps w:val="false"/>
      <w:smallCaps w:val="false"/>
      <w:strike w:val="false"/>
      <w:dstrike w:val="false"/>
      <w:color w:val="000000"/>
      <w:spacing w:val="0"/>
      <w:sz w:val="13"/>
    </w:rPr>
  </w:style>
  <w:style w:type="character" w:styleId="Heading2311">
    <w:name w:val="Heading #2 (3)11"/>
    <w:link w:val="Heading23111"/>
    <w:qFormat/>
    <w:rPr>
      <w:rFonts w:ascii="Times New Roman" w:hAnsi="Times New Roman"/>
      <w:sz w:val="23"/>
    </w:rPr>
  </w:style>
  <w:style w:type="character" w:styleId="xl15111">
    <w:name w:val="xl15111"/>
    <w:link w:val="xl151111"/>
    <w:qFormat/>
    <w:rPr>
      <w:rFonts w:ascii="Times New Roman" w:hAnsi="Times New Roman"/>
      <w:color w:val="000000"/>
      <w:sz w:val="18"/>
    </w:rPr>
  </w:style>
  <w:style w:type="character" w:styleId="xl15011">
    <w:name w:val="xl15011"/>
    <w:link w:val="xl150111"/>
    <w:qFormat/>
    <w:rPr>
      <w:rFonts w:ascii="Times New Roman" w:hAnsi="Times New Roman"/>
      <w:sz w:val="18"/>
    </w:rPr>
  </w:style>
  <w:style w:type="character" w:styleId="Style12">
    <w:name w:val="Заголовок"/>
    <w:link w:val="1211111111111111111"/>
    <w:qFormat/>
    <w:rPr>
      <w:rFonts w:ascii="PT Astra Serif" w:hAnsi="PT Astra Serif"/>
      <w:sz w:val="28"/>
    </w:rPr>
  </w:style>
  <w:style w:type="character" w:styleId="Bodytext2NotBold111">
    <w:name w:val="Body text (2) + Not Bold111"/>
    <w:link w:val="Bodytext2NotBold1111"/>
    <w:qFormat/>
    <w:rPr>
      <w:rFonts w:ascii="Times New Roman" w:hAnsi="Times New Roman"/>
      <w:b/>
      <w:i w:val="false"/>
      <w:caps w:val="false"/>
      <w:smallCaps w:val="false"/>
      <w:strike w:val="false"/>
      <w:dstrike w:val="false"/>
      <w:color w:val="000000"/>
      <w:spacing w:val="0"/>
      <w:sz w:val="21"/>
    </w:rPr>
  </w:style>
  <w:style w:type="character" w:styleId="TablecaptionBold21">
    <w:name w:val="Table caption + Bold21"/>
    <w:link w:val="TablecaptionBold211"/>
    <w:qFormat/>
    <w:rPr>
      <w:rFonts w:ascii="Times New Roman" w:hAnsi="Times New Roman"/>
      <w:b/>
      <w:i w:val="false"/>
      <w:caps w:val="false"/>
      <w:smallCaps w:val="false"/>
      <w:strike w:val="false"/>
      <w:dstrike w:val="false"/>
      <w:color w:val="000000"/>
      <w:spacing w:val="0"/>
      <w:sz w:val="21"/>
      <w:u w:val="single"/>
    </w:rPr>
  </w:style>
  <w:style w:type="character" w:styleId="116">
    <w:name w:val="Колонтитул11"/>
    <w:link w:val="1117"/>
    <w:qFormat/>
    <w:rPr/>
  </w:style>
  <w:style w:type="character" w:styleId="xl12211">
    <w:name w:val="xl12211"/>
    <w:link w:val="xl122111"/>
    <w:qFormat/>
    <w:rPr>
      <w:rFonts w:ascii="Times New Roman" w:hAnsi="Times New Roman"/>
      <w:sz w:val="18"/>
    </w:rPr>
  </w:style>
  <w:style w:type="character" w:styleId="Bodytext411">
    <w:name w:val="Body text (4)11"/>
    <w:link w:val="Bodytext4111"/>
    <w:qFormat/>
    <w:rPr>
      <w:rFonts w:ascii="Times New Roman" w:hAnsi="Times New Roman"/>
      <w:b/>
      <w:smallCaps/>
    </w:rPr>
  </w:style>
  <w:style w:type="character" w:styleId="Contents51">
    <w:name w:val="Contents 51"/>
    <w:qFormat/>
    <w:rPr>
      <w:rFonts w:ascii="XO Thames" w:hAnsi="XO Thames"/>
      <w:color w:val="000000"/>
      <w:spacing w:val="0"/>
      <w:sz w:val="28"/>
    </w:rPr>
  </w:style>
  <w:style w:type="character" w:styleId="xl6411">
    <w:name w:val="xl6411"/>
    <w:link w:val="xl64111"/>
    <w:qFormat/>
    <w:rPr>
      <w:rFonts w:ascii="Times New Roman" w:hAnsi="Times New Roman"/>
      <w:sz w:val="18"/>
    </w:rPr>
  </w:style>
  <w:style w:type="character" w:styleId="xl10611">
    <w:name w:val="xl10611"/>
    <w:link w:val="xl106111"/>
    <w:qFormat/>
    <w:rPr>
      <w:rFonts w:ascii="Times New Roman" w:hAnsi="Times New Roman"/>
      <w:sz w:val="16"/>
    </w:rPr>
  </w:style>
  <w:style w:type="character" w:styleId="ConsPlusTitle11">
    <w:name w:val="ConsPlusTitle11"/>
    <w:link w:val="ConsPlusTitle111"/>
    <w:qFormat/>
    <w:rPr>
      <w:rFonts w:ascii="Calibri" w:hAnsi="Calibri"/>
      <w:b/>
      <w:color w:val="000000"/>
      <w:spacing w:val="0"/>
      <w:sz w:val="22"/>
    </w:rPr>
  </w:style>
  <w:style w:type="character" w:styleId="Style13">
    <w:name w:val="Содержимое врезки"/>
    <w:link w:val="15"/>
    <w:qFormat/>
    <w:rPr/>
  </w:style>
  <w:style w:type="character" w:styleId="FootnoteBold11">
    <w:name w:val="Footnote + Bold11"/>
    <w:link w:val="FootnoteBold111"/>
    <w:qFormat/>
    <w:rPr>
      <w:rFonts w:ascii="Times New Roman" w:hAnsi="Times New Roman"/>
      <w:b/>
      <w:i w:val="false"/>
      <w:caps w:val="false"/>
      <w:smallCaps w:val="false"/>
      <w:strike w:val="false"/>
      <w:dstrike w:val="false"/>
      <w:color w:val="000000"/>
      <w:spacing w:val="0"/>
      <w:sz w:val="18"/>
    </w:rPr>
  </w:style>
  <w:style w:type="character" w:styleId="117">
    <w:name w:val="Верхний колонтитул Знак11"/>
    <w:link w:val="1118"/>
    <w:qFormat/>
    <w:rPr>
      <w:rFonts w:ascii="Arial Unicode MS" w:hAnsi="Arial Unicode MS"/>
      <w:color w:val="000000"/>
      <w:spacing w:val="0"/>
      <w:sz w:val="24"/>
    </w:rPr>
  </w:style>
  <w:style w:type="character" w:styleId="Bodytext1211">
    <w:name w:val="Body text (12)11"/>
    <w:link w:val="Bodytext12111"/>
    <w:qFormat/>
    <w:rPr>
      <w:rFonts w:ascii="Times New Roman" w:hAnsi="Times New Roman"/>
      <w:i/>
    </w:rPr>
  </w:style>
  <w:style w:type="character" w:styleId="Bodytext95ptSmallCaps111">
    <w:name w:val="Body text + 9;5 pt;Small Caps111"/>
    <w:link w:val="Bodytext95ptSmallCaps1111"/>
    <w:qFormat/>
    <w:rPr>
      <w:rFonts w:ascii="Times New Roman" w:hAnsi="Times New Roman"/>
      <w:b w:val="false"/>
      <w:i w:val="false"/>
      <w:smallCaps/>
      <w:strike w:val="false"/>
      <w:dstrike w:val="false"/>
      <w:color w:val="000000"/>
      <w:spacing w:val="0"/>
      <w:sz w:val="19"/>
    </w:rPr>
  </w:style>
  <w:style w:type="character" w:styleId="Contents61">
    <w:name w:val="Contents 61"/>
    <w:link w:val="Contents611"/>
    <w:qFormat/>
    <w:rPr>
      <w:rFonts w:ascii="XO Thames" w:hAnsi="XO Thames"/>
      <w:color w:val="000000"/>
      <w:spacing w:val="0"/>
      <w:sz w:val="28"/>
    </w:rPr>
  </w:style>
  <w:style w:type="character" w:styleId="Tablecaption2111">
    <w:name w:val="Table caption (2)111"/>
    <w:link w:val="Tablecaption21111"/>
    <w:qFormat/>
    <w:rPr>
      <w:rFonts w:ascii="Times New Roman" w:hAnsi="Times New Roman"/>
      <w:b/>
      <w:sz w:val="21"/>
    </w:rPr>
  </w:style>
  <w:style w:type="character" w:styleId="Internetlink1">
    <w:name w:val="Internet link1"/>
    <w:link w:val="Internetlink11"/>
    <w:qFormat/>
    <w:rPr>
      <w:rFonts w:ascii="Arial Unicode MS" w:hAnsi="Arial Unicode MS"/>
      <w:color w:val="0066CC"/>
      <w:spacing w:val="0"/>
      <w:sz w:val="20"/>
      <w:u w:val="single"/>
    </w:rPr>
  </w:style>
  <w:style w:type="character" w:styleId="msonormal11">
    <w:name w:val="msonormal11"/>
    <w:link w:val="msonormal111"/>
    <w:qFormat/>
    <w:rPr>
      <w:rFonts w:ascii="Times New Roman" w:hAnsi="Times New Roman"/>
      <w:color w:val="000000"/>
    </w:rPr>
  </w:style>
  <w:style w:type="character" w:styleId="Contents21">
    <w:name w:val="Contents 21"/>
    <w:link w:val="Contents23"/>
    <w:qFormat/>
    <w:rPr>
      <w:rFonts w:ascii="XO Thames" w:hAnsi="XO Thames"/>
      <w:color w:val="000000"/>
      <w:spacing w:val="0"/>
      <w:sz w:val="28"/>
    </w:rPr>
  </w:style>
  <w:style w:type="character" w:styleId="xl7711">
    <w:name w:val="xl7711"/>
    <w:link w:val="xl77111"/>
    <w:qFormat/>
    <w:rPr>
      <w:rFonts w:ascii="Times New Roman" w:hAnsi="Times New Roman"/>
      <w:sz w:val="16"/>
    </w:rPr>
  </w:style>
  <w:style w:type="character" w:styleId="Footer11">
    <w:name w:val="Footer11"/>
    <w:link w:val="Footer111"/>
    <w:qFormat/>
    <w:rPr>
      <w:rFonts w:ascii="Arial Unicode MS" w:hAnsi="Arial Unicode MS"/>
      <w:color w:val="000000"/>
      <w:spacing w:val="0"/>
      <w:sz w:val="20"/>
    </w:rPr>
  </w:style>
  <w:style w:type="character" w:styleId="xl14911">
    <w:name w:val="xl14911"/>
    <w:link w:val="xl149111"/>
    <w:qFormat/>
    <w:rPr>
      <w:rFonts w:ascii="Times New Roman" w:hAnsi="Times New Roman"/>
      <w:sz w:val="18"/>
    </w:rPr>
  </w:style>
  <w:style w:type="character" w:styleId="118">
    <w:name w:val="Указатель11"/>
    <w:link w:val="1119"/>
    <w:qFormat/>
    <w:rPr>
      <w:rFonts w:ascii="PT Astra Serif" w:hAnsi="PT Astra Serif"/>
    </w:rPr>
  </w:style>
  <w:style w:type="character" w:styleId="Subtitle1">
    <w:name w:val="Subtitle1"/>
    <w:qFormat/>
    <w:rPr>
      <w:rFonts w:ascii="XO Thames" w:hAnsi="XO Thames"/>
      <w:i/>
      <w:color w:val="000000"/>
      <w:spacing w:val="0"/>
      <w:sz w:val="24"/>
    </w:rPr>
  </w:style>
  <w:style w:type="character" w:styleId="ConsPlusNormal11">
    <w:name w:val="ConsPlusNormal11"/>
    <w:link w:val="ConsPlusNormal111"/>
    <w:qFormat/>
    <w:rPr>
      <w:rFonts w:ascii="Arial" w:hAnsi="Arial"/>
      <w:color w:val="000000"/>
      <w:spacing w:val="0"/>
      <w:sz w:val="20"/>
    </w:rPr>
  </w:style>
  <w:style w:type="character" w:styleId="xl11011">
    <w:name w:val="xl11011"/>
    <w:link w:val="xl110111"/>
    <w:qFormat/>
    <w:rPr>
      <w:rFonts w:ascii="Times New Roman" w:hAnsi="Times New Roman"/>
      <w:color w:val="000000"/>
    </w:rPr>
  </w:style>
  <w:style w:type="character" w:styleId="119">
    <w:name w:val="Содержимое таблицы11"/>
    <w:link w:val="11110"/>
    <w:qFormat/>
    <w:rPr/>
  </w:style>
  <w:style w:type="character" w:styleId="Strong">
    <w:name w:val="Strong"/>
    <w:basedOn w:val="DefaultParagraphFont11"/>
    <w:qFormat/>
    <w:rPr>
      <w:b/>
    </w:rPr>
  </w:style>
  <w:style w:type="character" w:styleId="Bodytext10Tahoma65pt611">
    <w:name w:val="Body text (10) + Tahoma;6;5 pt611"/>
    <w:link w:val="Bodytext10Tahoma65pt6111"/>
    <w:qFormat/>
    <w:rPr>
      <w:rFonts w:ascii="Tahoma" w:hAnsi="Tahoma"/>
      <w:b w:val="false"/>
      <w:i w:val="false"/>
      <w:caps w:val="false"/>
      <w:smallCaps w:val="false"/>
      <w:strike w:val="false"/>
      <w:dstrike w:val="false"/>
      <w:color w:val="000000"/>
      <w:spacing w:val="0"/>
      <w:sz w:val="13"/>
    </w:rPr>
  </w:style>
  <w:style w:type="character" w:styleId="xl15611">
    <w:name w:val="xl15611"/>
    <w:link w:val="xl156111"/>
    <w:qFormat/>
    <w:rPr>
      <w:rFonts w:ascii="Times New Roman" w:hAnsi="Times New Roman"/>
      <w:color w:val="000000"/>
      <w:sz w:val="18"/>
    </w:rPr>
  </w:style>
  <w:style w:type="character" w:styleId="xl7211">
    <w:name w:val="xl7211"/>
    <w:link w:val="xl72111"/>
    <w:qFormat/>
    <w:rPr>
      <w:rFonts w:ascii="Times New Roman" w:hAnsi="Times New Roman"/>
      <w:sz w:val="16"/>
    </w:rPr>
  </w:style>
  <w:style w:type="character" w:styleId="Title1">
    <w:name w:val="Title1"/>
    <w:qFormat/>
    <w:rPr>
      <w:rFonts w:ascii="XO Thames" w:hAnsi="XO Thames"/>
      <w:b/>
      <w:caps/>
      <w:color w:val="000000"/>
      <w:spacing w:val="0"/>
      <w:sz w:val="40"/>
    </w:rPr>
  </w:style>
  <w:style w:type="character" w:styleId="Heading111">
    <w:name w:val="Heading 111"/>
    <w:link w:val="Heading11111"/>
    <w:qFormat/>
    <w:rPr>
      <w:rFonts w:ascii="XO Thames" w:hAnsi="XO Thames"/>
      <w:b/>
      <w:color w:val="000000"/>
      <w:spacing w:val="0"/>
      <w:sz w:val="32"/>
    </w:rPr>
  </w:style>
  <w:style w:type="character" w:styleId="Heading41">
    <w:name w:val="Heading 41"/>
    <w:qFormat/>
    <w:rPr>
      <w:rFonts w:ascii="XO Thames" w:hAnsi="XO Thames"/>
      <w:b/>
      <w:color w:val="000000"/>
      <w:spacing w:val="0"/>
      <w:sz w:val="24"/>
    </w:rPr>
  </w:style>
  <w:style w:type="character" w:styleId="xl14811">
    <w:name w:val="xl14811"/>
    <w:link w:val="xl148111"/>
    <w:qFormat/>
    <w:rPr>
      <w:rFonts w:ascii="Times New Roman" w:hAnsi="Times New Roman"/>
      <w:color w:val="000000"/>
      <w:sz w:val="16"/>
    </w:rPr>
  </w:style>
  <w:style w:type="character" w:styleId="Bodytext211">
    <w:name w:val="Body text (2)11"/>
    <w:link w:val="Bodytext2111"/>
    <w:qFormat/>
    <w:rPr>
      <w:rFonts w:ascii="Times New Roman" w:hAnsi="Times New Roman"/>
      <w:b/>
      <w:sz w:val="21"/>
    </w:rPr>
  </w:style>
  <w:style w:type="character" w:styleId="Textbody1">
    <w:name w:val="Text body1"/>
    <w:qFormat/>
    <w:rPr/>
  </w:style>
  <w:style w:type="character" w:styleId="xl14211">
    <w:name w:val="xl14211"/>
    <w:link w:val="xl142111"/>
    <w:qFormat/>
    <w:rPr>
      <w:rFonts w:ascii="Times New Roman" w:hAnsi="Times New Roman"/>
      <w:b/>
      <w:sz w:val="18"/>
    </w:rPr>
  </w:style>
  <w:style w:type="character" w:styleId="xl12411">
    <w:name w:val="xl12411"/>
    <w:link w:val="xl124111"/>
    <w:qFormat/>
    <w:rPr>
      <w:rFonts w:ascii="Times New Roman" w:hAnsi="Times New Roman"/>
      <w:sz w:val="18"/>
    </w:rPr>
  </w:style>
  <w:style w:type="character" w:styleId="Contents42">
    <w:name w:val="Contents 42"/>
    <w:link w:val="Contents421"/>
    <w:qFormat/>
    <w:rPr>
      <w:rFonts w:ascii="XO Thames" w:hAnsi="XO Thames"/>
      <w:color w:val="000000"/>
      <w:spacing w:val="0"/>
      <w:sz w:val="28"/>
    </w:rPr>
  </w:style>
  <w:style w:type="character" w:styleId="xl11411">
    <w:name w:val="xl11411"/>
    <w:link w:val="xl114111"/>
    <w:qFormat/>
    <w:rPr>
      <w:rFonts w:ascii="Times New Roman" w:hAnsi="Times New Roman"/>
      <w:sz w:val="18"/>
    </w:rPr>
  </w:style>
  <w:style w:type="character" w:styleId="Heading21">
    <w:name w:val="Heading 21"/>
    <w:qFormat/>
    <w:rPr>
      <w:rFonts w:ascii="XO Thames" w:hAnsi="XO Thames"/>
      <w:b/>
      <w:color w:val="000000"/>
      <w:spacing w:val="0"/>
      <w:sz w:val="28"/>
    </w:rPr>
  </w:style>
  <w:style w:type="character" w:styleId="xl12311">
    <w:name w:val="xl12311"/>
    <w:link w:val="xl123111"/>
    <w:qFormat/>
    <w:rPr>
      <w:rFonts w:ascii="Times New Roman" w:hAnsi="Times New Roman"/>
      <w:sz w:val="18"/>
    </w:rPr>
  </w:style>
  <w:style w:type="character" w:styleId="FollowedHyperlink">
    <w:name w:val="FollowedHyperlink"/>
    <w:basedOn w:val="DefaultParagraphFont11"/>
    <w:rPr>
      <w:color w:val="800080"/>
      <w:u w:val="single"/>
    </w:rPr>
  </w:style>
  <w:style w:type="character" w:styleId="PageNumber2">
    <w:name w:val="Page Number2"/>
    <w:basedOn w:val="DefaultParagraphFont11"/>
    <w:link w:val="PageNumber21"/>
    <w:qFormat/>
    <w:rPr/>
  </w:style>
  <w:style w:type="character" w:styleId="xl8711">
    <w:name w:val="xl8711"/>
    <w:link w:val="xl87111"/>
    <w:qFormat/>
    <w:rPr>
      <w:rFonts w:ascii="Times New Roman" w:hAnsi="Times New Roman"/>
      <w:sz w:val="18"/>
    </w:rPr>
  </w:style>
  <w:style w:type="character" w:styleId="xl15311">
    <w:name w:val="xl15311"/>
    <w:link w:val="xl153111"/>
    <w:qFormat/>
    <w:rPr>
      <w:rFonts w:ascii="Times New Roman" w:hAnsi="Times New Roman"/>
      <w:color w:val="000000"/>
      <w:sz w:val="18"/>
    </w:rPr>
  </w:style>
  <w:style w:type="character" w:styleId="xl7811">
    <w:name w:val="xl7811"/>
    <w:link w:val="xl78111"/>
    <w:qFormat/>
    <w:rPr>
      <w:rFonts w:ascii="Times New Roman" w:hAnsi="Times New Roman"/>
      <w:sz w:val="16"/>
    </w:rPr>
  </w:style>
  <w:style w:type="character" w:styleId="xl9011">
    <w:name w:val="xl9011"/>
    <w:link w:val="xl90111"/>
    <w:qFormat/>
    <w:rPr>
      <w:rFonts w:ascii="Times New Roman" w:hAnsi="Times New Roman"/>
      <w:sz w:val="16"/>
    </w:rPr>
  </w:style>
  <w:style w:type="character" w:styleId="xl7411">
    <w:name w:val="xl7411"/>
    <w:link w:val="xl74111"/>
    <w:qFormat/>
    <w:rPr>
      <w:rFonts w:ascii="Times New Roman" w:hAnsi="Times New Roman"/>
      <w:sz w:val="18"/>
    </w:rPr>
  </w:style>
  <w:style w:type="character" w:styleId="Heading1111">
    <w:name w:val="Heading #111"/>
    <w:link w:val="Heading11112"/>
    <w:qFormat/>
    <w:rPr>
      <w:rFonts w:ascii="Tahoma" w:hAnsi="Tahoma"/>
      <w:b/>
      <w:smallCaps/>
      <w:spacing w:val="-70"/>
      <w:sz w:val="67"/>
    </w:rPr>
  </w:style>
  <w:style w:type="character" w:styleId="Subtitle2">
    <w:name w:val="Subtitle2"/>
    <w:link w:val="Subtitle21"/>
    <w:qFormat/>
    <w:rPr>
      <w:rFonts w:ascii="XO Thames" w:hAnsi="XO Thames"/>
      <w:i/>
      <w:color w:val="000000"/>
      <w:spacing w:val="0"/>
      <w:sz w:val="24"/>
    </w:rPr>
  </w:style>
  <w:style w:type="character" w:styleId="Style14">
    <w:name w:val="Символ сноски"/>
    <w:qFormat/>
    <w:rPr>
      <w:vertAlign w:val="superscript"/>
    </w:rPr>
  </w:style>
  <w:style w:type="character" w:styleId="FootnoteReference">
    <w:name w:val="footnote reference"/>
    <w:rPr>
      <w:vertAlign w:val="superscript"/>
    </w:rPr>
  </w:style>
  <w:style w:type="character" w:styleId="BalloonText">
    <w:name w:val="Balloon Text"/>
    <w:qFormat/>
    <w:rPr>
      <w:rFonts w:ascii="Segoe UI" w:hAnsi="Segoe UI"/>
      <w:sz w:val="18"/>
    </w:rPr>
  </w:style>
  <w:style w:type="character" w:styleId="ConsPlusNormal">
    <w:name w:val="ConsPlusNormal"/>
    <w:qFormat/>
    <w:rPr>
      <w:rFonts w:ascii="Arial" w:hAnsi="Arial"/>
      <w:sz w:val="20"/>
    </w:rPr>
  </w:style>
  <w:style w:type="character" w:styleId="DefaultParagraphFont">
    <w:name w:val="Default Paragraph Font"/>
    <w:qFormat/>
    <w:rPr/>
  </w:style>
  <w:style w:type="character" w:styleId="ListParagraph">
    <w:name w:val="List Paragraph"/>
    <w:qFormat/>
    <w:rPr>
      <w:rFonts w:ascii="Arial Unicode MS" w:hAnsi="Arial Unicode MS"/>
      <w:color w:val="000000"/>
      <w:sz w:val="24"/>
    </w:rPr>
  </w:style>
  <w:style w:type="paragraph" w:styleId="1">
    <w:name w:val="Заголовок1"/>
    <w:basedOn w:val="Normal"/>
    <w:next w:val="BodyText"/>
    <w:qFormat/>
    <w:pPr>
      <w:keepNext w:val="true"/>
      <w:spacing w:before="240" w:after="120"/>
    </w:pPr>
    <w:rPr>
      <w:rFonts w:ascii="PT Astra Serif" w:hAnsi="PT Astra Serif" w:eastAsia="Tahoma" w:cs="Noto Sans Devanagari"/>
      <w:sz w:val="28"/>
      <w:szCs w:val="28"/>
    </w:rPr>
  </w:style>
  <w:style w:type="paragraph" w:styleId="BodyText">
    <w:name w:val="Body Text"/>
    <w:basedOn w:val="Normal"/>
    <w:pPr>
      <w:widowControl/>
      <w:spacing w:lineRule="auto" w:line="276" w:before="0" w:after="140"/>
    </w:pPr>
    <w:rPr/>
  </w:style>
  <w:style w:type="paragraph" w:styleId="List">
    <w:name w:val="List"/>
    <w:basedOn w:val="BodyText"/>
    <w:pPr/>
    <w:rPr>
      <w:rFonts w:ascii="PT Astra Serif" w:hAnsi="PT Astra Serif"/>
    </w:rPr>
  </w:style>
  <w:style w:type="paragraph" w:styleId="Caption">
    <w:name w:val="caption"/>
    <w:basedOn w:val="Normal"/>
    <w:qFormat/>
    <w:pPr>
      <w:widowControl/>
      <w:spacing w:before="120" w:after="120"/>
    </w:pPr>
    <w:rPr>
      <w:rFonts w:ascii="PT Astra Serif" w:hAnsi="PT Astra Serif"/>
      <w:i/>
      <w:sz w:val="24"/>
    </w:rPr>
  </w:style>
  <w:style w:type="paragraph" w:styleId="12">
    <w:name w:val="Указатель1"/>
    <w:basedOn w:val="Normal"/>
    <w:qFormat/>
    <w:pPr>
      <w:suppressLineNumbers/>
    </w:pPr>
    <w:rPr>
      <w:rFonts w:ascii="PT Astra Serif" w:hAnsi="PT Astra Serif" w:cs="Noto Sans Devanagari"/>
    </w:rPr>
  </w:style>
  <w:style w:type="paragraph" w:styleId="121">
    <w:name w:val="Заголовок12"/>
    <w:basedOn w:val="Normal"/>
    <w:next w:val="BodyText"/>
    <w:qFormat/>
    <w:pPr>
      <w:keepNext w:val="true"/>
      <w:spacing w:before="240" w:after="120"/>
    </w:pPr>
    <w:rPr>
      <w:rFonts w:ascii="PT Astra Serif" w:hAnsi="PT Astra Serif" w:eastAsia="Tahoma" w:cs="Noto Sans Devanagari"/>
      <w:sz w:val="28"/>
      <w:szCs w:val="28"/>
    </w:rPr>
  </w:style>
  <w:style w:type="paragraph" w:styleId="122">
    <w:name w:val="Указатель12"/>
    <w:basedOn w:val="Normal"/>
    <w:qFormat/>
    <w:pPr>
      <w:suppressLineNumbers/>
    </w:pPr>
    <w:rPr>
      <w:rFonts w:ascii="PT Astra Serif" w:hAnsi="PT Astra Serif" w:cs="Noto Sans Devanagari"/>
    </w:rPr>
  </w:style>
  <w:style w:type="paragraph" w:styleId="1211">
    <w:name w:val="Заголовок121"/>
    <w:basedOn w:val="Normal"/>
    <w:next w:val="BodyText"/>
    <w:qFormat/>
    <w:pPr>
      <w:keepNext w:val="true"/>
      <w:spacing w:before="240" w:after="120"/>
    </w:pPr>
    <w:rPr>
      <w:rFonts w:ascii="PT Astra Serif" w:hAnsi="PT Astra Serif" w:eastAsia="Tahoma" w:cs="Noto Sans Devanagari"/>
      <w:sz w:val="28"/>
      <w:szCs w:val="28"/>
    </w:rPr>
  </w:style>
  <w:style w:type="paragraph" w:styleId="1212">
    <w:name w:val="Указатель121"/>
    <w:basedOn w:val="Normal"/>
    <w:qFormat/>
    <w:pPr>
      <w:suppressLineNumbers/>
    </w:pPr>
    <w:rPr>
      <w:rFonts w:ascii="PT Astra Serif" w:hAnsi="PT Astra Serif" w:cs="Noto Sans Devanagari"/>
    </w:rPr>
  </w:style>
  <w:style w:type="paragraph" w:styleId="12111">
    <w:name w:val="Заголовок1211"/>
    <w:basedOn w:val="Normal"/>
    <w:next w:val="BodyText"/>
    <w:qFormat/>
    <w:pPr>
      <w:keepNext w:val="true"/>
      <w:spacing w:before="240" w:after="120"/>
    </w:pPr>
    <w:rPr>
      <w:rFonts w:ascii="PT Astra Serif" w:hAnsi="PT Astra Serif" w:eastAsia="Tahoma" w:cs="Noto Sans Devanagari"/>
      <w:sz w:val="28"/>
      <w:szCs w:val="28"/>
    </w:rPr>
  </w:style>
  <w:style w:type="paragraph" w:styleId="12112">
    <w:name w:val="Указатель1211"/>
    <w:basedOn w:val="Normal"/>
    <w:qFormat/>
    <w:pPr>
      <w:suppressLineNumbers/>
    </w:pPr>
    <w:rPr>
      <w:rFonts w:ascii="PT Astra Serif" w:hAnsi="PT Astra Serif" w:cs="Noto Sans Devanagari"/>
    </w:rPr>
  </w:style>
  <w:style w:type="paragraph" w:styleId="121111">
    <w:name w:val="Заголовок12111"/>
    <w:basedOn w:val="Normal"/>
    <w:next w:val="BodyText"/>
    <w:qFormat/>
    <w:pPr>
      <w:keepNext w:val="true"/>
      <w:spacing w:before="240" w:after="120"/>
    </w:pPr>
    <w:rPr>
      <w:rFonts w:ascii="PT Astra Serif" w:hAnsi="PT Astra Serif" w:eastAsia="Tahoma" w:cs="Noto Sans Devanagari"/>
      <w:sz w:val="28"/>
      <w:szCs w:val="28"/>
    </w:rPr>
  </w:style>
  <w:style w:type="paragraph" w:styleId="121112">
    <w:name w:val="Указатель12111"/>
    <w:basedOn w:val="Normal"/>
    <w:qFormat/>
    <w:pPr>
      <w:suppressLineNumbers/>
    </w:pPr>
    <w:rPr>
      <w:rFonts w:ascii="PT Astra Serif" w:hAnsi="PT Astra Serif" w:cs="Noto Sans Devanagari"/>
    </w:rPr>
  </w:style>
  <w:style w:type="paragraph" w:styleId="1211111">
    <w:name w:val="Заголовок121111"/>
    <w:basedOn w:val="Normal"/>
    <w:next w:val="BodyText"/>
    <w:qFormat/>
    <w:pPr>
      <w:keepNext w:val="true"/>
      <w:spacing w:before="240" w:after="120"/>
    </w:pPr>
    <w:rPr>
      <w:rFonts w:ascii="PT Astra Serif" w:hAnsi="PT Astra Serif" w:eastAsia="Tahoma" w:cs="Noto Sans Devanagari"/>
      <w:sz w:val="28"/>
      <w:szCs w:val="28"/>
    </w:rPr>
  </w:style>
  <w:style w:type="paragraph" w:styleId="1211112">
    <w:name w:val="Указатель121111"/>
    <w:basedOn w:val="Normal"/>
    <w:qFormat/>
    <w:pPr>
      <w:suppressLineNumbers/>
    </w:pPr>
    <w:rPr>
      <w:rFonts w:ascii="PT Astra Serif" w:hAnsi="PT Astra Serif" w:cs="Noto Sans Devanagari"/>
    </w:rPr>
  </w:style>
  <w:style w:type="paragraph" w:styleId="12111111">
    <w:name w:val="Заголовок1211111"/>
    <w:basedOn w:val="Normal"/>
    <w:next w:val="BodyText"/>
    <w:qFormat/>
    <w:pPr>
      <w:keepNext w:val="true"/>
      <w:spacing w:before="240" w:after="120"/>
    </w:pPr>
    <w:rPr>
      <w:rFonts w:ascii="PT Astra Serif" w:hAnsi="PT Astra Serif" w:eastAsia="Tahoma" w:cs="Noto Sans Devanagari"/>
      <w:sz w:val="28"/>
      <w:szCs w:val="28"/>
    </w:rPr>
  </w:style>
  <w:style w:type="paragraph" w:styleId="12111112">
    <w:name w:val="Указатель1211111"/>
    <w:basedOn w:val="Normal"/>
    <w:qFormat/>
    <w:pPr>
      <w:suppressLineNumbers/>
    </w:pPr>
    <w:rPr>
      <w:rFonts w:ascii="PT Astra Serif" w:hAnsi="PT Astra Serif" w:cs="Noto Sans Devanagari"/>
    </w:rPr>
  </w:style>
  <w:style w:type="paragraph" w:styleId="121111111">
    <w:name w:val="Заголовок12111111"/>
    <w:basedOn w:val="Normal"/>
    <w:next w:val="BodyText"/>
    <w:qFormat/>
    <w:pPr>
      <w:keepNext w:val="true"/>
      <w:spacing w:before="240" w:after="120"/>
    </w:pPr>
    <w:rPr>
      <w:rFonts w:ascii="PT Astra Serif" w:hAnsi="PT Astra Serif" w:eastAsia="Tahoma" w:cs="Noto Sans Devanagari"/>
      <w:sz w:val="28"/>
      <w:szCs w:val="28"/>
    </w:rPr>
  </w:style>
  <w:style w:type="paragraph" w:styleId="121111112">
    <w:name w:val="Указатель12111111"/>
    <w:basedOn w:val="Normal"/>
    <w:qFormat/>
    <w:pPr>
      <w:suppressLineNumbers/>
    </w:pPr>
    <w:rPr>
      <w:rFonts w:ascii="PT Astra Serif" w:hAnsi="PT Astra Serif" w:cs="Noto Sans Devanagari"/>
    </w:rPr>
  </w:style>
  <w:style w:type="paragraph" w:styleId="1211111111">
    <w:name w:val="Заголовок121111111"/>
    <w:basedOn w:val="Normal"/>
    <w:next w:val="BodyText"/>
    <w:qFormat/>
    <w:pPr>
      <w:keepNext w:val="true"/>
      <w:spacing w:before="240" w:after="120"/>
    </w:pPr>
    <w:rPr>
      <w:rFonts w:ascii="PT Astra Serif" w:hAnsi="PT Astra Serif" w:eastAsia="Tahoma" w:cs="Noto Sans Devanagari"/>
      <w:sz w:val="28"/>
      <w:szCs w:val="28"/>
    </w:rPr>
  </w:style>
  <w:style w:type="paragraph" w:styleId="1211111112">
    <w:name w:val="Указатель121111111"/>
    <w:basedOn w:val="Normal"/>
    <w:qFormat/>
    <w:pPr>
      <w:suppressLineNumbers/>
    </w:pPr>
    <w:rPr>
      <w:rFonts w:ascii="PT Astra Serif" w:hAnsi="PT Astra Serif" w:cs="Noto Sans Devanagari"/>
    </w:rPr>
  </w:style>
  <w:style w:type="paragraph" w:styleId="12111111111">
    <w:name w:val="Заголовок1211111111"/>
    <w:basedOn w:val="Normal"/>
    <w:next w:val="BodyText"/>
    <w:qFormat/>
    <w:pPr>
      <w:keepNext w:val="true"/>
      <w:spacing w:before="240" w:after="120"/>
    </w:pPr>
    <w:rPr>
      <w:rFonts w:ascii="PT Astra Serif" w:hAnsi="PT Astra Serif" w:eastAsia="Tahoma" w:cs="Noto Sans Devanagari"/>
      <w:sz w:val="28"/>
      <w:szCs w:val="28"/>
    </w:rPr>
  </w:style>
  <w:style w:type="paragraph" w:styleId="12111111112">
    <w:name w:val="Указатель1211111111"/>
    <w:basedOn w:val="Normal"/>
    <w:qFormat/>
    <w:pPr>
      <w:suppressLineNumbers/>
    </w:pPr>
    <w:rPr>
      <w:rFonts w:ascii="PT Astra Serif" w:hAnsi="PT Astra Serif" w:cs="Noto Sans Devanagari"/>
    </w:rPr>
  </w:style>
  <w:style w:type="paragraph" w:styleId="121111111111">
    <w:name w:val="Заголовок12111111111"/>
    <w:basedOn w:val="Normal"/>
    <w:next w:val="BodyText"/>
    <w:qFormat/>
    <w:pPr>
      <w:keepNext w:val="true"/>
      <w:spacing w:before="240" w:after="120"/>
    </w:pPr>
    <w:rPr>
      <w:rFonts w:ascii="PT Astra Serif" w:hAnsi="PT Astra Serif" w:eastAsia="Tahoma" w:cs="Noto Sans Devanagari"/>
      <w:sz w:val="28"/>
      <w:szCs w:val="28"/>
    </w:rPr>
  </w:style>
  <w:style w:type="paragraph" w:styleId="121111111112">
    <w:name w:val="Указатель12111111111"/>
    <w:basedOn w:val="Normal"/>
    <w:qFormat/>
    <w:pPr>
      <w:suppressLineNumbers/>
    </w:pPr>
    <w:rPr>
      <w:rFonts w:ascii="PT Astra Serif" w:hAnsi="PT Astra Serif" w:cs="Noto Sans Devanagari"/>
    </w:rPr>
  </w:style>
  <w:style w:type="paragraph" w:styleId="1211111111111">
    <w:name w:val="Заголовок121111111111"/>
    <w:basedOn w:val="Normal"/>
    <w:next w:val="BodyText"/>
    <w:qFormat/>
    <w:pPr>
      <w:keepNext w:val="true"/>
      <w:spacing w:before="240" w:after="120"/>
    </w:pPr>
    <w:rPr>
      <w:rFonts w:ascii="PT Astra Serif" w:hAnsi="PT Astra Serif" w:eastAsia="Tahoma" w:cs="Noto Sans Devanagari"/>
      <w:sz w:val="28"/>
      <w:szCs w:val="28"/>
    </w:rPr>
  </w:style>
  <w:style w:type="paragraph" w:styleId="1211111111112">
    <w:name w:val="Указатель121111111111"/>
    <w:basedOn w:val="Normal"/>
    <w:qFormat/>
    <w:pPr>
      <w:suppressLineNumbers/>
    </w:pPr>
    <w:rPr>
      <w:rFonts w:ascii="PT Astra Serif" w:hAnsi="PT Astra Serif" w:cs="Noto Sans Devanagari"/>
    </w:rPr>
  </w:style>
  <w:style w:type="paragraph" w:styleId="12111111111111">
    <w:name w:val="Заголовок1211111111111"/>
    <w:basedOn w:val="Normal"/>
    <w:next w:val="BodyText"/>
    <w:qFormat/>
    <w:pPr>
      <w:keepNext w:val="true"/>
      <w:spacing w:before="240" w:after="120"/>
    </w:pPr>
    <w:rPr>
      <w:rFonts w:ascii="PT Astra Serif" w:hAnsi="PT Astra Serif" w:eastAsia="Tahoma" w:cs="Noto Sans Devanagari"/>
      <w:sz w:val="28"/>
      <w:szCs w:val="28"/>
    </w:rPr>
  </w:style>
  <w:style w:type="paragraph" w:styleId="12111111111112">
    <w:name w:val="Указатель1211111111111"/>
    <w:basedOn w:val="Normal"/>
    <w:qFormat/>
    <w:pPr>
      <w:suppressLineNumbers/>
    </w:pPr>
    <w:rPr>
      <w:rFonts w:ascii="PT Astra Serif" w:hAnsi="PT Astra Serif" w:cs="Noto Sans Devanagari"/>
    </w:rPr>
  </w:style>
  <w:style w:type="paragraph" w:styleId="121111111111111">
    <w:name w:val="Заголовок12111111111111"/>
    <w:basedOn w:val="Normal"/>
    <w:next w:val="BodyText"/>
    <w:qFormat/>
    <w:pPr>
      <w:keepNext w:val="true"/>
      <w:spacing w:before="240" w:after="120"/>
    </w:pPr>
    <w:rPr>
      <w:rFonts w:ascii="PT Astra Serif" w:hAnsi="PT Astra Serif" w:eastAsia="Tahoma" w:cs="Noto Sans Devanagari"/>
      <w:sz w:val="28"/>
      <w:szCs w:val="28"/>
    </w:rPr>
  </w:style>
  <w:style w:type="paragraph" w:styleId="121111111111112">
    <w:name w:val="Указатель12111111111111"/>
    <w:basedOn w:val="Normal"/>
    <w:qFormat/>
    <w:pPr>
      <w:suppressLineNumbers/>
    </w:pPr>
    <w:rPr>
      <w:rFonts w:ascii="PT Astra Serif" w:hAnsi="PT Astra Serif" w:cs="Noto Sans Devanagari"/>
    </w:rPr>
  </w:style>
  <w:style w:type="paragraph" w:styleId="1211111111111111">
    <w:name w:val="Заголовок121111111111111"/>
    <w:basedOn w:val="Normal"/>
    <w:next w:val="BodyText"/>
    <w:qFormat/>
    <w:pPr>
      <w:keepNext w:val="true"/>
      <w:spacing w:before="240" w:after="120"/>
    </w:pPr>
    <w:rPr>
      <w:rFonts w:ascii="PT Astra Serif" w:hAnsi="PT Astra Serif" w:eastAsia="Tahoma" w:cs="Noto Sans Devanagari"/>
      <w:sz w:val="28"/>
      <w:szCs w:val="28"/>
    </w:rPr>
  </w:style>
  <w:style w:type="paragraph" w:styleId="1211111111111112">
    <w:name w:val="Указатель121111111111111"/>
    <w:basedOn w:val="Normal"/>
    <w:qFormat/>
    <w:pPr>
      <w:suppressLineNumbers/>
    </w:pPr>
    <w:rPr>
      <w:rFonts w:ascii="PT Astra Serif" w:hAnsi="PT Astra Serif" w:cs="Noto Sans Devanagari"/>
    </w:rPr>
  </w:style>
  <w:style w:type="paragraph" w:styleId="12111111111111111">
    <w:name w:val="Заголовок1211111111111111"/>
    <w:basedOn w:val="Normal"/>
    <w:next w:val="BodyText"/>
    <w:qFormat/>
    <w:pPr>
      <w:keepNext w:val="true"/>
      <w:spacing w:before="240" w:after="120"/>
    </w:pPr>
    <w:rPr>
      <w:rFonts w:ascii="PT Astra Serif" w:hAnsi="PT Astra Serif" w:eastAsia="Tahoma" w:cs="Noto Sans Devanagari"/>
      <w:sz w:val="28"/>
      <w:szCs w:val="28"/>
    </w:rPr>
  </w:style>
  <w:style w:type="paragraph" w:styleId="12111111111111112">
    <w:name w:val="Указатель1211111111111111"/>
    <w:basedOn w:val="Normal"/>
    <w:qFormat/>
    <w:pPr>
      <w:suppressLineNumbers/>
    </w:pPr>
    <w:rPr>
      <w:rFonts w:ascii="PT Astra Serif" w:hAnsi="PT Astra Serif" w:cs="Noto Sans Devanagari"/>
    </w:rPr>
  </w:style>
  <w:style w:type="paragraph" w:styleId="121111111111111111">
    <w:name w:val="Заголовок12111111111111111"/>
    <w:basedOn w:val="Normal"/>
    <w:next w:val="BodyText"/>
    <w:qFormat/>
    <w:pPr>
      <w:keepNext w:val="true"/>
      <w:spacing w:before="240" w:after="120"/>
    </w:pPr>
    <w:rPr>
      <w:rFonts w:ascii="PT Astra Serif" w:hAnsi="PT Astra Serif" w:eastAsia="Tahoma" w:cs="Noto Sans Devanagari"/>
      <w:sz w:val="28"/>
      <w:szCs w:val="28"/>
    </w:rPr>
  </w:style>
  <w:style w:type="paragraph" w:styleId="121111111111111112">
    <w:name w:val="Указатель12111111111111111"/>
    <w:basedOn w:val="Normal"/>
    <w:qFormat/>
    <w:pPr>
      <w:suppressLineNumbers/>
    </w:pPr>
    <w:rPr>
      <w:rFonts w:ascii="PT Astra Serif" w:hAnsi="PT Astra Serif" w:cs="Noto Sans Devanagari"/>
    </w:rPr>
  </w:style>
  <w:style w:type="paragraph" w:styleId="1211111111111111111">
    <w:name w:val="Заголовок121111111111111111"/>
    <w:basedOn w:val="Normal"/>
    <w:next w:val="BodyText"/>
    <w:link w:val="Style12"/>
    <w:qFormat/>
    <w:pPr>
      <w:keepNext w:val="true"/>
      <w:widowControl/>
      <w:spacing w:before="240" w:after="120"/>
    </w:pPr>
    <w:rPr>
      <w:rFonts w:ascii="PT Astra Serif" w:hAnsi="PT Astra Serif"/>
      <w:sz w:val="28"/>
    </w:rPr>
  </w:style>
  <w:style w:type="paragraph" w:styleId="1211111111111111112">
    <w:name w:val="Указатель121111111111111111"/>
    <w:basedOn w:val="Normal"/>
    <w:link w:val="Style11"/>
    <w:qFormat/>
    <w:pPr/>
    <w:rPr>
      <w:rFonts w:ascii="PT Astra Serif" w:hAnsi="PT Astra Serif"/>
    </w:rPr>
  </w:style>
  <w:style w:type="paragraph" w:styleId="Headerorfooter95pt111">
    <w:name w:val="Header or footer + 9;5 pt111"/>
    <w:link w:val="Headerorfooter95pt11"/>
    <w:qFormat/>
    <w:pPr>
      <w:widowControl/>
      <w:suppressAutoHyphens w:val="true"/>
      <w:bidi w:val="0"/>
      <w:spacing w:lineRule="auto" w:line="240" w:before="0" w:after="0"/>
      <w:ind w:hanging="0" w:start="0" w:end="0"/>
      <w:jc w:val="start"/>
    </w:pPr>
    <w:rPr>
      <w:rFonts w:ascii="Times New Roman" w:hAnsi="Times New Roman" w:eastAsia="Tahoma" w:cs="Noto Sans Devanagari"/>
      <w:b w:val="false"/>
      <w:i w:val="false"/>
      <w:caps w:val="false"/>
      <w:smallCaps w:val="false"/>
      <w:strike w:val="false"/>
      <w:dstrike w:val="false"/>
      <w:color w:val="000000"/>
      <w:spacing w:val="0"/>
      <w:kern w:val="0"/>
      <w:sz w:val="19"/>
      <w:szCs w:val="20"/>
      <w:lang w:val="ru-RU" w:eastAsia="zh-CN" w:bidi="hi-IN"/>
    </w:rPr>
  </w:style>
  <w:style w:type="paragraph" w:styleId="Bodytext95ptSmallCaps4111">
    <w:name w:val="Body text + 9;5 pt;Small Caps4111"/>
    <w:link w:val="Bodytext95ptSmallCaps411"/>
    <w:qFormat/>
    <w:pPr>
      <w:widowControl/>
      <w:suppressAutoHyphens w:val="true"/>
      <w:bidi w:val="0"/>
      <w:spacing w:lineRule="auto" w:line="240" w:before="0" w:after="0"/>
      <w:ind w:hanging="0" w:start="0" w:end="0"/>
      <w:jc w:val="start"/>
    </w:pPr>
    <w:rPr>
      <w:rFonts w:ascii="Times New Roman" w:hAnsi="Times New Roman" w:eastAsia="Tahoma" w:cs="Noto Sans Devanagari"/>
      <w:b w:val="false"/>
      <w:i w:val="false"/>
      <w:smallCaps/>
      <w:strike w:val="false"/>
      <w:dstrike w:val="false"/>
      <w:color w:val="000000"/>
      <w:spacing w:val="0"/>
      <w:kern w:val="0"/>
      <w:sz w:val="19"/>
      <w:szCs w:val="20"/>
      <w:lang w:val="ru-RU" w:eastAsia="zh-CN" w:bidi="hi-IN"/>
    </w:rPr>
  </w:style>
  <w:style w:type="paragraph" w:styleId="Contents53">
    <w:name w:val="Contents 53"/>
    <w:link w:val="Contents5"/>
    <w:qFormat/>
    <w:pPr>
      <w:widowControl/>
      <w:suppressAutoHyphens w:val="true"/>
      <w:bidi w:val="0"/>
      <w:spacing w:lineRule="auto" w:line="240" w:before="0" w:after="0"/>
      <w:ind w:hanging="0" w:start="0" w:end="0"/>
      <w:jc w:val="start"/>
    </w:pPr>
    <w:rPr>
      <w:rFonts w:ascii="XO Thames" w:hAnsi="XO Thames" w:eastAsia="Tahoma" w:cs="Noto Sans Devanagari"/>
      <w:color w:val="000000"/>
      <w:spacing w:val="0"/>
      <w:kern w:val="0"/>
      <w:sz w:val="28"/>
      <w:szCs w:val="20"/>
      <w:lang w:val="ru-RU" w:eastAsia="zh-CN" w:bidi="hi-IN"/>
    </w:rPr>
  </w:style>
  <w:style w:type="paragraph" w:styleId="xl157111">
    <w:name w:val="xl157111"/>
    <w:basedOn w:val="Normal"/>
    <w:link w:val="xl15711"/>
    <w:qFormat/>
    <w:pPr>
      <w:widowControl/>
      <w:pBdr>
        <w:top w:val="single" w:sz="8" w:space="0" w:color="000000"/>
        <w:bottom w:val="single" w:sz="8" w:space="0" w:color="000000"/>
      </w:pBdr>
      <w:spacing w:beforeAutospacing="1" w:afterAutospacing="1"/>
      <w:jc w:val="center"/>
    </w:pPr>
    <w:rPr>
      <w:rFonts w:ascii="Times New Roman" w:hAnsi="Times New Roman"/>
      <w:color w:val="000000"/>
      <w:sz w:val="18"/>
    </w:rPr>
  </w:style>
  <w:style w:type="paragraph" w:styleId="xl79111">
    <w:name w:val="xl79111"/>
    <w:basedOn w:val="Normal"/>
    <w:link w:val="xl7911"/>
    <w:qFormat/>
    <w:pPr>
      <w:widowControl/>
      <w:pBdr>
        <w:left w:val="single" w:sz="8" w:space="0" w:color="000000"/>
      </w:pBdr>
      <w:spacing w:beforeAutospacing="1" w:afterAutospacing="1"/>
      <w:jc w:val="center"/>
    </w:pPr>
    <w:rPr>
      <w:rFonts w:ascii="Times New Roman" w:hAnsi="Times New Roman"/>
      <w:sz w:val="18"/>
    </w:rPr>
  </w:style>
  <w:style w:type="paragraph" w:styleId="Contents921">
    <w:name w:val="Contents 921"/>
    <w:link w:val="Contents92"/>
    <w:qFormat/>
    <w:pPr>
      <w:widowControl/>
      <w:suppressAutoHyphens w:val="true"/>
      <w:bidi w:val="0"/>
      <w:spacing w:lineRule="auto" w:line="240" w:before="0" w:after="0"/>
      <w:ind w:hanging="0" w:start="0" w:end="0"/>
      <w:jc w:val="start"/>
    </w:pPr>
    <w:rPr>
      <w:rFonts w:ascii="XO Thames" w:hAnsi="XO Thames" w:eastAsia="Tahoma" w:cs="Noto Sans Devanagari"/>
      <w:color w:val="000000"/>
      <w:spacing w:val="0"/>
      <w:kern w:val="0"/>
      <w:sz w:val="28"/>
      <w:szCs w:val="20"/>
      <w:lang w:val="ru-RU" w:eastAsia="zh-CN" w:bidi="hi-IN"/>
    </w:rPr>
  </w:style>
  <w:style w:type="paragraph" w:styleId="TOC2">
    <w:name w:val="toc 2"/>
    <w:next w:val="Normal"/>
    <w:uiPriority w:val="39"/>
    <w:pPr>
      <w:widowControl/>
      <w:suppressAutoHyphens w:val="true"/>
      <w:bidi w:val="0"/>
      <w:spacing w:lineRule="auto" w:line="240" w:before="0" w:after="0"/>
      <w:ind w:hanging="0" w:start="0" w:end="0"/>
      <w:jc w:val="start"/>
    </w:pPr>
    <w:rPr>
      <w:rFonts w:ascii="XO Thames" w:hAnsi="XO Thames" w:eastAsia="Tahoma" w:cs="Noto Sans Devanagari"/>
      <w:color w:val="000000"/>
      <w:spacing w:val="0"/>
      <w:kern w:val="0"/>
      <w:sz w:val="28"/>
      <w:szCs w:val="20"/>
      <w:lang w:val="ru-RU" w:eastAsia="zh-CN" w:bidi="hi-IN"/>
    </w:rPr>
  </w:style>
  <w:style w:type="paragraph" w:styleId="Bodytext10Tahoma111">
    <w:name w:val="Body text (10) + Tahoma111"/>
    <w:link w:val="Bodytext10Tahoma11"/>
    <w:qFormat/>
    <w:pPr>
      <w:widowControl/>
      <w:suppressAutoHyphens w:val="true"/>
      <w:bidi w:val="0"/>
      <w:spacing w:lineRule="auto" w:line="240" w:before="0" w:after="0"/>
      <w:ind w:hanging="0" w:start="0" w:end="0"/>
      <w:jc w:val="start"/>
    </w:pPr>
    <w:rPr>
      <w:rFonts w:ascii="Tahoma" w:hAnsi="Tahoma" w:eastAsia="Tahoma" w:cs="Noto Sans Devanagari"/>
      <w:b w:val="false"/>
      <w:i w:val="false"/>
      <w:caps w:val="false"/>
      <w:smallCaps w:val="false"/>
      <w:strike w:val="false"/>
      <w:dstrike w:val="false"/>
      <w:color w:val="000000"/>
      <w:spacing w:val="0"/>
      <w:kern w:val="0"/>
      <w:sz w:val="13"/>
      <w:szCs w:val="20"/>
      <w:u w:val="none"/>
      <w:lang w:val="ru-RU" w:eastAsia="zh-CN" w:bidi="hi-IN"/>
    </w:rPr>
  </w:style>
  <w:style w:type="paragraph" w:styleId="xl132111">
    <w:name w:val="xl132111"/>
    <w:basedOn w:val="Normal"/>
    <w:link w:val="xl13211"/>
    <w:qFormat/>
    <w:pPr>
      <w:widowControl/>
      <w:pBdr>
        <w:top w:val="single" w:sz="8" w:space="0" w:color="000000"/>
        <w:left w:val="single" w:sz="8" w:space="0" w:color="000000"/>
      </w:pBdr>
      <w:spacing w:beforeAutospacing="1" w:afterAutospacing="1"/>
      <w:jc w:val="center"/>
    </w:pPr>
    <w:rPr>
      <w:rFonts w:ascii="Times New Roman" w:hAnsi="Times New Roman"/>
      <w:color w:val="000000"/>
      <w:sz w:val="18"/>
    </w:rPr>
  </w:style>
  <w:style w:type="paragraph" w:styleId="xl86111">
    <w:name w:val="xl86111"/>
    <w:basedOn w:val="Normal"/>
    <w:link w:val="xl8611"/>
    <w:qFormat/>
    <w:pPr>
      <w:widowControl/>
      <w:pBdr>
        <w:top w:val="single" w:sz="8" w:space="0" w:color="000000"/>
        <w:left w:val="single" w:sz="8" w:space="0" w:color="000000"/>
      </w:pBdr>
      <w:spacing w:beforeAutospacing="1" w:afterAutospacing="1"/>
    </w:pPr>
    <w:rPr>
      <w:rFonts w:ascii="Times New Roman" w:hAnsi="Times New Roman"/>
      <w:sz w:val="16"/>
    </w:rPr>
  </w:style>
  <w:style w:type="paragraph" w:styleId="ListParagraph111">
    <w:name w:val="List Paragraph111"/>
    <w:basedOn w:val="Normal"/>
    <w:link w:val="ListParagraph11"/>
    <w:qFormat/>
    <w:pPr>
      <w:widowControl/>
      <w:spacing w:before="0" w:after="0"/>
      <w:contextualSpacing/>
    </w:pPr>
    <w:rPr/>
  </w:style>
  <w:style w:type="paragraph" w:styleId="Internetlink21">
    <w:name w:val="Internet link21"/>
    <w:link w:val="Internetlink2"/>
    <w:qFormat/>
    <w:pPr>
      <w:widowControl/>
      <w:suppressAutoHyphens w:val="true"/>
      <w:bidi w:val="0"/>
      <w:spacing w:lineRule="auto" w:line="240" w:before="0" w:after="0"/>
      <w:ind w:hanging="0" w:start="0" w:end="0"/>
      <w:jc w:val="start"/>
    </w:pPr>
    <w:rPr>
      <w:rFonts w:ascii="Arial Unicode MS" w:hAnsi="Arial Unicode MS" w:eastAsia="Tahoma" w:cs="Noto Sans Devanagari"/>
      <w:color w:val="0066CC"/>
      <w:spacing w:val="0"/>
      <w:kern w:val="0"/>
      <w:sz w:val="20"/>
      <w:szCs w:val="20"/>
      <w:u w:val="single"/>
      <w:lang w:val="ru-RU" w:eastAsia="zh-CN" w:bidi="hi-IN"/>
    </w:rPr>
  </w:style>
  <w:style w:type="paragraph" w:styleId="Endnote111">
    <w:name w:val="Endnote111"/>
    <w:link w:val="Endnote11"/>
    <w:qFormat/>
    <w:pPr>
      <w:widowControl/>
      <w:suppressAutoHyphens w:val="true"/>
      <w:bidi w:val="0"/>
      <w:spacing w:lineRule="auto" w:line="240" w:before="0" w:after="0"/>
      <w:ind w:firstLine="851" w:start="0" w:end="0"/>
      <w:jc w:val="both"/>
    </w:pPr>
    <w:rPr>
      <w:rFonts w:ascii="XO Thames" w:hAnsi="XO Thames" w:eastAsia="Tahoma" w:cs="Noto Sans Devanagari"/>
      <w:color w:val="000000"/>
      <w:spacing w:val="0"/>
      <w:kern w:val="0"/>
      <w:sz w:val="22"/>
      <w:szCs w:val="20"/>
      <w:lang w:val="ru-RU" w:eastAsia="zh-CN" w:bidi="hi-IN"/>
    </w:rPr>
  </w:style>
  <w:style w:type="paragraph" w:styleId="Bodytext95ptSmallCaps3111">
    <w:name w:val="Body text + 9;5 pt;Small Caps3111"/>
    <w:link w:val="Bodytext95ptSmallCaps311"/>
    <w:qFormat/>
    <w:pPr>
      <w:widowControl/>
      <w:suppressAutoHyphens w:val="true"/>
      <w:bidi w:val="0"/>
      <w:spacing w:lineRule="auto" w:line="240" w:before="0" w:after="0"/>
      <w:ind w:hanging="0" w:start="0" w:end="0"/>
      <w:jc w:val="start"/>
    </w:pPr>
    <w:rPr>
      <w:rFonts w:ascii="Times New Roman" w:hAnsi="Times New Roman" w:eastAsia="Tahoma" w:cs="Noto Sans Devanagari"/>
      <w:b w:val="false"/>
      <w:i w:val="false"/>
      <w:smallCaps/>
      <w:strike w:val="false"/>
      <w:dstrike w:val="false"/>
      <w:color w:val="000000"/>
      <w:spacing w:val="0"/>
      <w:kern w:val="0"/>
      <w:sz w:val="19"/>
      <w:szCs w:val="20"/>
      <w:lang w:val="ru-RU" w:eastAsia="zh-CN" w:bidi="hi-IN"/>
    </w:rPr>
  </w:style>
  <w:style w:type="paragraph" w:styleId="xl144111">
    <w:name w:val="xl144111"/>
    <w:basedOn w:val="Normal"/>
    <w:link w:val="xl14411"/>
    <w:qFormat/>
    <w:pPr>
      <w:widowControl/>
      <w:pBdr>
        <w:top w:val="single" w:sz="8" w:space="0" w:color="000000"/>
        <w:bottom w:val="single" w:sz="8" w:space="0" w:color="000000"/>
      </w:pBdr>
      <w:spacing w:beforeAutospacing="1" w:afterAutospacing="1"/>
    </w:pPr>
    <w:rPr>
      <w:rFonts w:ascii="Times New Roman" w:hAnsi="Times New Roman"/>
      <w:sz w:val="18"/>
    </w:rPr>
  </w:style>
  <w:style w:type="paragraph" w:styleId="Bodytext95ptSmallCaps511">
    <w:name w:val="Body text + 9;5 pt;Small Caps511"/>
    <w:link w:val="Bodytext95ptSmallCaps51"/>
    <w:qFormat/>
    <w:pPr>
      <w:widowControl/>
      <w:suppressAutoHyphens w:val="true"/>
      <w:bidi w:val="0"/>
      <w:spacing w:lineRule="auto" w:line="240" w:before="0" w:after="0"/>
      <w:ind w:hanging="0" w:start="0" w:end="0"/>
      <w:jc w:val="start"/>
    </w:pPr>
    <w:rPr>
      <w:rFonts w:ascii="Times New Roman" w:hAnsi="Times New Roman" w:eastAsia="Tahoma" w:cs="Noto Sans Devanagari"/>
      <w:b w:val="false"/>
      <w:i w:val="false"/>
      <w:smallCaps/>
      <w:strike w:val="false"/>
      <w:dstrike w:val="false"/>
      <w:color w:val="000000"/>
      <w:spacing w:val="0"/>
      <w:kern w:val="0"/>
      <w:sz w:val="19"/>
      <w:szCs w:val="20"/>
      <w:lang w:val="ru-RU" w:eastAsia="zh-CN" w:bidi="hi-IN"/>
    </w:rPr>
  </w:style>
  <w:style w:type="paragraph" w:styleId="TOC4">
    <w:name w:val="toc 4"/>
    <w:next w:val="Normal"/>
    <w:uiPriority w:val="39"/>
    <w:pPr>
      <w:widowControl/>
      <w:suppressAutoHyphens w:val="true"/>
      <w:bidi w:val="0"/>
      <w:spacing w:lineRule="auto" w:line="240" w:before="0" w:after="0"/>
      <w:ind w:hanging="0" w:start="0" w:end="0"/>
      <w:jc w:val="start"/>
    </w:pPr>
    <w:rPr>
      <w:rFonts w:ascii="XO Thames" w:hAnsi="XO Thames" w:eastAsia="Tahoma" w:cs="Noto Sans Devanagari"/>
      <w:color w:val="000000"/>
      <w:spacing w:val="0"/>
      <w:kern w:val="0"/>
      <w:sz w:val="28"/>
      <w:szCs w:val="20"/>
      <w:lang w:val="ru-RU" w:eastAsia="zh-CN" w:bidi="hi-IN"/>
    </w:rPr>
  </w:style>
  <w:style w:type="paragraph" w:styleId="xl141111">
    <w:name w:val="xl141111"/>
    <w:basedOn w:val="Normal"/>
    <w:link w:val="xl14111"/>
    <w:qFormat/>
    <w:pPr>
      <w:widowControl/>
      <w:pBdr>
        <w:top w:val="single" w:sz="8" w:space="0" w:color="000000"/>
        <w:left w:val="single" w:sz="8" w:space="0" w:color="000000"/>
        <w:bottom w:val="single" w:sz="8" w:space="0" w:color="000000"/>
      </w:pBdr>
      <w:spacing w:beforeAutospacing="1" w:afterAutospacing="1"/>
    </w:pPr>
    <w:rPr>
      <w:rFonts w:ascii="Times New Roman" w:hAnsi="Times New Roman"/>
      <w:b/>
      <w:sz w:val="18"/>
    </w:rPr>
  </w:style>
  <w:style w:type="paragraph" w:styleId="Subtitle111">
    <w:name w:val="Subtitle111"/>
    <w:link w:val="Subtitle11"/>
    <w:qFormat/>
    <w:pPr>
      <w:widowControl/>
      <w:suppressAutoHyphens w:val="true"/>
      <w:bidi w:val="0"/>
      <w:spacing w:lineRule="auto" w:line="240" w:before="0" w:after="0"/>
      <w:ind w:hanging="0" w:start="0" w:end="0"/>
      <w:jc w:val="start"/>
    </w:pPr>
    <w:rPr>
      <w:rFonts w:ascii="XO Thames" w:hAnsi="XO Thames" w:eastAsia="Tahoma" w:cs="Noto Sans Devanagari"/>
      <w:i/>
      <w:color w:val="000000"/>
      <w:spacing w:val="0"/>
      <w:kern w:val="0"/>
      <w:sz w:val="24"/>
      <w:szCs w:val="20"/>
      <w:lang w:val="ru-RU" w:eastAsia="zh-CN" w:bidi="hi-IN"/>
    </w:rPr>
  </w:style>
  <w:style w:type="paragraph" w:styleId="Caption11">
    <w:name w:val="Caption11"/>
    <w:link w:val="Caption1"/>
    <w:qFormat/>
    <w:pPr>
      <w:widowControl/>
      <w:suppressAutoHyphens w:val="true"/>
      <w:bidi w:val="0"/>
      <w:spacing w:lineRule="auto" w:line="240" w:before="0" w:after="0"/>
      <w:ind w:hanging="0" w:start="0" w:end="0"/>
      <w:jc w:val="start"/>
    </w:pPr>
    <w:rPr>
      <w:rFonts w:ascii="PT Astra Serif" w:hAnsi="PT Astra Serif" w:eastAsia="Tahoma" w:cs="Noto Sans Devanagari"/>
      <w:i/>
      <w:color w:val="000000"/>
      <w:spacing w:val="0"/>
      <w:kern w:val="0"/>
      <w:sz w:val="24"/>
      <w:szCs w:val="20"/>
      <w:lang w:val="ru-RU" w:eastAsia="zh-CN" w:bidi="hi-IN"/>
    </w:rPr>
  </w:style>
  <w:style w:type="paragraph" w:styleId="xl73111">
    <w:name w:val="xl73111"/>
    <w:basedOn w:val="Normal"/>
    <w:link w:val="xl7311"/>
    <w:qFormat/>
    <w:pPr>
      <w:widowControl/>
      <w:pBdr>
        <w:bottom w:val="single" w:sz="8" w:space="0" w:color="000000"/>
        <w:right w:val="single" w:sz="8" w:space="0" w:color="000000"/>
      </w:pBdr>
      <w:spacing w:beforeAutospacing="1" w:afterAutospacing="1"/>
    </w:pPr>
    <w:rPr>
      <w:rFonts w:ascii="Times New Roman" w:hAnsi="Times New Roman"/>
      <w:sz w:val="16"/>
    </w:rPr>
  </w:style>
  <w:style w:type="paragraph" w:styleId="List111">
    <w:name w:val="List111"/>
    <w:basedOn w:val="Textbody21"/>
    <w:link w:val="List11"/>
    <w:qFormat/>
    <w:pPr/>
    <w:rPr>
      <w:rFonts w:ascii="PT Astra Serif" w:hAnsi="PT Astra Serif"/>
    </w:rPr>
  </w:style>
  <w:style w:type="paragraph" w:styleId="Bodytext11ptItalic111">
    <w:name w:val="Body text + 11 pt;Italic111"/>
    <w:link w:val="Bodytext11ptItalic11"/>
    <w:qFormat/>
    <w:pPr>
      <w:widowControl/>
      <w:suppressAutoHyphens w:val="true"/>
      <w:bidi w:val="0"/>
      <w:spacing w:lineRule="auto" w:line="240" w:before="0" w:after="0"/>
      <w:ind w:hanging="0" w:start="0" w:end="0"/>
      <w:jc w:val="start"/>
    </w:pPr>
    <w:rPr>
      <w:rFonts w:ascii="Times New Roman" w:hAnsi="Times New Roman" w:eastAsia="Tahoma" w:cs="Noto Sans Devanagari"/>
      <w:b w:val="false"/>
      <w:i/>
      <w:caps w:val="false"/>
      <w:smallCaps w:val="false"/>
      <w:strike w:val="false"/>
      <w:dstrike w:val="false"/>
      <w:color w:val="000000"/>
      <w:spacing w:val="0"/>
      <w:kern w:val="0"/>
      <w:sz w:val="22"/>
      <w:szCs w:val="20"/>
      <w:lang w:val="ru-RU" w:eastAsia="zh-CN" w:bidi="hi-IN"/>
    </w:rPr>
  </w:style>
  <w:style w:type="paragraph" w:styleId="xl118111">
    <w:name w:val="xl118111"/>
    <w:basedOn w:val="Normal"/>
    <w:link w:val="xl11811"/>
    <w:qFormat/>
    <w:pPr>
      <w:widowControl/>
      <w:pBdr>
        <w:top w:val="single" w:sz="8" w:space="0" w:color="000000"/>
        <w:left w:val="single" w:sz="8" w:space="0" w:color="000000"/>
      </w:pBdr>
      <w:spacing w:beforeAutospacing="1" w:afterAutospacing="1"/>
      <w:jc w:val="both"/>
    </w:pPr>
    <w:rPr>
      <w:rFonts w:ascii="Times New Roman" w:hAnsi="Times New Roman"/>
      <w:sz w:val="18"/>
    </w:rPr>
  </w:style>
  <w:style w:type="paragraph" w:styleId="Contents13">
    <w:name w:val="Contents 13"/>
    <w:link w:val="Contents1"/>
    <w:qFormat/>
    <w:pPr>
      <w:widowControl/>
      <w:suppressAutoHyphens w:val="true"/>
      <w:bidi w:val="0"/>
      <w:spacing w:lineRule="auto" w:line="240" w:before="0" w:after="0"/>
      <w:ind w:hanging="0" w:start="0" w:end="0"/>
      <w:jc w:val="start"/>
    </w:pPr>
    <w:rPr>
      <w:rFonts w:ascii="XO Thames" w:hAnsi="XO Thames" w:eastAsia="Tahoma" w:cs="Noto Sans Devanagari"/>
      <w:b/>
      <w:color w:val="000000"/>
      <w:spacing w:val="0"/>
      <w:kern w:val="0"/>
      <w:sz w:val="28"/>
      <w:szCs w:val="20"/>
      <w:lang w:val="ru-RU" w:eastAsia="zh-CN" w:bidi="hi-IN"/>
    </w:rPr>
  </w:style>
  <w:style w:type="paragraph" w:styleId="TOC6">
    <w:name w:val="toc 6"/>
    <w:next w:val="Normal"/>
    <w:uiPriority w:val="39"/>
    <w:pPr>
      <w:widowControl/>
      <w:suppressAutoHyphens w:val="true"/>
      <w:bidi w:val="0"/>
      <w:spacing w:lineRule="auto" w:line="240" w:before="0" w:after="0"/>
      <w:ind w:hanging="0" w:start="0" w:end="0"/>
      <w:jc w:val="start"/>
    </w:pPr>
    <w:rPr>
      <w:rFonts w:ascii="XO Thames" w:hAnsi="XO Thames" w:eastAsia="Tahoma" w:cs="Noto Sans Devanagari"/>
      <w:color w:val="000000"/>
      <w:spacing w:val="0"/>
      <w:kern w:val="0"/>
      <w:sz w:val="28"/>
      <w:szCs w:val="20"/>
      <w:lang w:val="ru-RU" w:eastAsia="zh-CN" w:bidi="hi-IN"/>
    </w:rPr>
  </w:style>
  <w:style w:type="paragraph" w:styleId="xl125111">
    <w:name w:val="xl125111"/>
    <w:basedOn w:val="Normal"/>
    <w:link w:val="xl12511"/>
    <w:qFormat/>
    <w:pPr>
      <w:widowControl/>
      <w:pBdr>
        <w:bottom w:val="single" w:sz="8" w:space="0" w:color="000000"/>
        <w:right w:val="single" w:sz="8" w:space="0" w:color="000000"/>
      </w:pBdr>
      <w:spacing w:beforeAutospacing="1" w:afterAutospacing="1"/>
      <w:jc w:val="center"/>
    </w:pPr>
    <w:rPr>
      <w:rFonts w:ascii="Times New Roman" w:hAnsi="Times New Roman"/>
      <w:sz w:val="18"/>
    </w:rPr>
  </w:style>
  <w:style w:type="paragraph" w:styleId="xl139111">
    <w:name w:val="xl139111"/>
    <w:basedOn w:val="Normal"/>
    <w:link w:val="xl13911"/>
    <w:qFormat/>
    <w:pPr>
      <w:widowControl/>
      <w:pBdr>
        <w:bottom w:val="single" w:sz="8" w:space="0" w:color="000000"/>
      </w:pBdr>
      <w:spacing w:beforeAutospacing="1" w:afterAutospacing="1"/>
      <w:jc w:val="center"/>
    </w:pPr>
    <w:rPr>
      <w:rFonts w:ascii="Times New Roman" w:hAnsi="Times New Roman"/>
      <w:color w:val="000000"/>
      <w:sz w:val="18"/>
    </w:rPr>
  </w:style>
  <w:style w:type="paragraph" w:styleId="TOC7">
    <w:name w:val="toc 7"/>
    <w:next w:val="Normal"/>
    <w:uiPriority w:val="39"/>
    <w:pPr>
      <w:widowControl/>
      <w:suppressAutoHyphens w:val="true"/>
      <w:bidi w:val="0"/>
      <w:spacing w:lineRule="auto" w:line="240" w:before="0" w:after="0"/>
      <w:ind w:hanging="0" w:start="0" w:end="0"/>
      <w:jc w:val="start"/>
    </w:pPr>
    <w:rPr>
      <w:rFonts w:ascii="XO Thames" w:hAnsi="XO Thames" w:eastAsia="Tahoma" w:cs="Noto Sans Devanagari"/>
      <w:color w:val="000000"/>
      <w:spacing w:val="0"/>
      <w:kern w:val="0"/>
      <w:sz w:val="28"/>
      <w:szCs w:val="20"/>
      <w:lang w:val="ru-RU" w:eastAsia="zh-CN" w:bidi="hi-IN"/>
    </w:rPr>
  </w:style>
  <w:style w:type="paragraph" w:styleId="xl103111">
    <w:name w:val="xl103111"/>
    <w:basedOn w:val="Normal"/>
    <w:link w:val="xl10311"/>
    <w:qFormat/>
    <w:pPr>
      <w:widowControl/>
      <w:pBdr>
        <w:top w:val="single" w:sz="8" w:space="0" w:color="000000"/>
        <w:left w:val="single" w:sz="8" w:space="0" w:color="000000"/>
        <w:bottom w:val="single" w:sz="8" w:space="0" w:color="000000"/>
        <w:right w:val="single" w:sz="8" w:space="0" w:color="000000"/>
      </w:pBdr>
      <w:spacing w:beforeAutospacing="1" w:afterAutospacing="1"/>
    </w:pPr>
    <w:rPr>
      <w:rFonts w:ascii="Times New Roman" w:hAnsi="Times New Roman"/>
      <w:sz w:val="16"/>
    </w:rPr>
  </w:style>
  <w:style w:type="paragraph" w:styleId="Bodytext10Tahoma65pt18111">
    <w:name w:val="Body text (10) + Tahoma;6;5 pt18111"/>
    <w:link w:val="Bodytext10Tahoma65pt1811"/>
    <w:qFormat/>
    <w:pPr>
      <w:widowControl/>
      <w:suppressAutoHyphens w:val="true"/>
      <w:bidi w:val="0"/>
      <w:spacing w:lineRule="auto" w:line="240" w:before="0" w:after="0"/>
      <w:ind w:hanging="0" w:start="0" w:end="0"/>
      <w:jc w:val="start"/>
    </w:pPr>
    <w:rPr>
      <w:rFonts w:ascii="Tahoma" w:hAnsi="Tahoma" w:eastAsia="Tahoma" w:cs="Noto Sans Devanagari"/>
      <w:b w:val="false"/>
      <w:i w:val="false"/>
      <w:caps w:val="false"/>
      <w:smallCaps w:val="false"/>
      <w:strike w:val="false"/>
      <w:dstrike w:val="false"/>
      <w:color w:val="000000"/>
      <w:spacing w:val="0"/>
      <w:kern w:val="0"/>
      <w:sz w:val="13"/>
      <w:szCs w:val="20"/>
      <w:lang w:val="ru-RU" w:eastAsia="zh-CN" w:bidi="hi-IN"/>
    </w:rPr>
  </w:style>
  <w:style w:type="paragraph" w:styleId="Heading121">
    <w:name w:val="Heading 121"/>
    <w:link w:val="Heading12"/>
    <w:qFormat/>
    <w:pPr>
      <w:widowControl/>
      <w:suppressAutoHyphens w:val="true"/>
      <w:bidi w:val="0"/>
      <w:spacing w:lineRule="auto" w:line="240" w:before="0" w:after="0"/>
      <w:ind w:hanging="0" w:start="0" w:end="0"/>
      <w:jc w:val="start"/>
    </w:pPr>
    <w:rPr>
      <w:rFonts w:ascii="XO Thames" w:hAnsi="XO Thames" w:eastAsia="Tahoma" w:cs="Noto Sans Devanagari"/>
      <w:b/>
      <w:color w:val="000000"/>
      <w:spacing w:val="0"/>
      <w:kern w:val="0"/>
      <w:sz w:val="32"/>
      <w:szCs w:val="20"/>
      <w:lang w:val="ru-RU" w:eastAsia="zh-CN" w:bidi="hi-IN"/>
    </w:rPr>
  </w:style>
  <w:style w:type="paragraph" w:styleId="Bodytext10Tahoma65pt10111">
    <w:name w:val="Body text (10) + Tahoma;6;5 pt10111"/>
    <w:link w:val="Bodytext10Tahoma65pt1011"/>
    <w:qFormat/>
    <w:pPr>
      <w:widowControl/>
      <w:suppressAutoHyphens w:val="true"/>
      <w:bidi w:val="0"/>
      <w:spacing w:lineRule="auto" w:line="240" w:before="0" w:after="0"/>
      <w:ind w:hanging="0" w:start="0" w:end="0"/>
      <w:jc w:val="start"/>
    </w:pPr>
    <w:rPr>
      <w:rFonts w:ascii="Tahoma" w:hAnsi="Tahoma" w:eastAsia="Tahoma" w:cs="Noto Sans Devanagari"/>
      <w:b w:val="false"/>
      <w:i w:val="false"/>
      <w:caps w:val="false"/>
      <w:smallCaps w:val="false"/>
      <w:strike w:val="false"/>
      <w:dstrike w:val="false"/>
      <w:color w:val="000000"/>
      <w:spacing w:val="0"/>
      <w:kern w:val="0"/>
      <w:sz w:val="13"/>
      <w:szCs w:val="20"/>
      <w:lang w:val="ru-RU" w:eastAsia="zh-CN" w:bidi="hi-IN"/>
    </w:rPr>
  </w:style>
  <w:style w:type="paragraph" w:styleId="xl143111">
    <w:name w:val="xl143111"/>
    <w:basedOn w:val="Normal"/>
    <w:link w:val="xl14311"/>
    <w:qFormat/>
    <w:pPr>
      <w:widowControl/>
      <w:pBdr>
        <w:top w:val="single" w:sz="8" w:space="0" w:color="000000"/>
        <w:bottom w:val="single" w:sz="8" w:space="0" w:color="000000"/>
        <w:right w:val="single" w:sz="8" w:space="0" w:color="000000"/>
      </w:pBdr>
      <w:spacing w:beforeAutospacing="1" w:afterAutospacing="1"/>
    </w:pPr>
    <w:rPr>
      <w:rFonts w:ascii="Times New Roman" w:hAnsi="Times New Roman"/>
      <w:b/>
      <w:sz w:val="18"/>
    </w:rPr>
  </w:style>
  <w:style w:type="paragraph" w:styleId="Heading511">
    <w:name w:val="Heading 511"/>
    <w:link w:val="Heading51"/>
    <w:qFormat/>
    <w:pPr>
      <w:widowControl/>
      <w:suppressAutoHyphens w:val="true"/>
      <w:bidi w:val="0"/>
      <w:spacing w:lineRule="auto" w:line="240" w:before="0" w:after="0"/>
      <w:ind w:hanging="0" w:start="0" w:end="0"/>
      <w:jc w:val="start"/>
    </w:pPr>
    <w:rPr>
      <w:rFonts w:ascii="XO Thames" w:hAnsi="XO Thames" w:eastAsia="Tahoma" w:cs="Noto Sans Devanagari"/>
      <w:b/>
      <w:color w:val="000000"/>
      <w:spacing w:val="0"/>
      <w:kern w:val="0"/>
      <w:sz w:val="22"/>
      <w:szCs w:val="20"/>
      <w:lang w:val="ru-RU" w:eastAsia="zh-CN" w:bidi="hi-IN"/>
    </w:rPr>
  </w:style>
  <w:style w:type="paragraph" w:styleId="Bodytext7111">
    <w:name w:val="Body text (7)111"/>
    <w:basedOn w:val="Normal"/>
    <w:link w:val="Bodytext711"/>
    <w:qFormat/>
    <w:pPr>
      <w:widowControl/>
      <w:spacing w:lineRule="exact" w:line="274"/>
      <w:ind w:firstLine="720"/>
      <w:jc w:val="both"/>
    </w:pPr>
    <w:rPr>
      <w:rFonts w:ascii="Times New Roman" w:hAnsi="Times New Roman"/>
      <w:i/>
      <w:sz w:val="23"/>
    </w:rPr>
  </w:style>
  <w:style w:type="paragraph" w:styleId="1112">
    <w:name w:val="Нижний колонтитул Знак111"/>
    <w:link w:val="11"/>
    <w:qFormat/>
    <w:pPr>
      <w:widowControl/>
      <w:suppressAutoHyphens w:val="true"/>
      <w:bidi w:val="0"/>
      <w:spacing w:lineRule="auto" w:line="240" w:before="0" w:after="0"/>
      <w:ind w:hanging="0" w:start="0" w:end="0"/>
      <w:jc w:val="start"/>
    </w:pPr>
    <w:rPr>
      <w:rFonts w:ascii="Arial Unicode MS" w:hAnsi="Arial Unicode MS" w:eastAsia="Tahoma" w:cs="Noto Sans Devanagari"/>
      <w:color w:val="000000"/>
      <w:spacing w:val="0"/>
      <w:kern w:val="0"/>
      <w:sz w:val="24"/>
      <w:szCs w:val="20"/>
      <w:lang w:val="ru-RU" w:eastAsia="zh-CN" w:bidi="hi-IN"/>
    </w:rPr>
  </w:style>
  <w:style w:type="paragraph" w:styleId="xl93111">
    <w:name w:val="xl93111"/>
    <w:basedOn w:val="Normal"/>
    <w:link w:val="xl9311"/>
    <w:qFormat/>
    <w:pPr>
      <w:widowControl/>
      <w:pBdr>
        <w:left w:val="single" w:sz="8" w:space="0" w:color="000000"/>
        <w:bottom w:val="single" w:sz="8" w:space="0" w:color="000000"/>
        <w:right w:val="single" w:sz="8" w:space="0" w:color="000000"/>
      </w:pBdr>
      <w:spacing w:beforeAutospacing="1" w:afterAutospacing="1"/>
      <w:jc w:val="center"/>
    </w:pPr>
    <w:rPr>
      <w:rFonts w:ascii="Times New Roman" w:hAnsi="Times New Roman"/>
      <w:color w:val="000000"/>
      <w:sz w:val="16"/>
    </w:rPr>
  </w:style>
  <w:style w:type="paragraph" w:styleId="xl97111">
    <w:name w:val="xl97111"/>
    <w:basedOn w:val="Normal"/>
    <w:link w:val="xl9711"/>
    <w:qFormat/>
    <w:pPr>
      <w:widowControl/>
      <w:pBdr>
        <w:top w:val="single" w:sz="8" w:space="0" w:color="000000"/>
        <w:left w:val="single" w:sz="8" w:space="0" w:color="000000"/>
        <w:bottom w:val="single" w:sz="8" w:space="0" w:color="000000"/>
        <w:right w:val="single" w:sz="8" w:space="0" w:color="000000"/>
      </w:pBdr>
      <w:spacing w:beforeAutospacing="1" w:afterAutospacing="1"/>
    </w:pPr>
    <w:rPr>
      <w:rFonts w:ascii="Times New Roman" w:hAnsi="Times New Roman"/>
      <w:sz w:val="16"/>
    </w:rPr>
  </w:style>
  <w:style w:type="paragraph" w:styleId="13">
    <w:name w:val="Содержимое таблицы1"/>
    <w:basedOn w:val="Normal"/>
    <w:link w:val="Style9"/>
    <w:qFormat/>
    <w:pPr>
      <w:widowControl w:val="false"/>
    </w:pPr>
    <w:rPr/>
  </w:style>
  <w:style w:type="paragraph" w:styleId="xl140111">
    <w:name w:val="xl140111"/>
    <w:basedOn w:val="Normal"/>
    <w:link w:val="xl14011"/>
    <w:qFormat/>
    <w:pPr>
      <w:widowControl/>
      <w:pBdr>
        <w:bottom w:val="single" w:sz="8" w:space="0" w:color="000000"/>
        <w:right w:val="single" w:sz="8" w:space="0" w:color="000000"/>
      </w:pBdr>
      <w:spacing w:beforeAutospacing="1" w:afterAutospacing="1"/>
      <w:jc w:val="center"/>
    </w:pPr>
    <w:rPr>
      <w:rFonts w:ascii="Times New Roman" w:hAnsi="Times New Roman"/>
      <w:color w:val="000000"/>
      <w:sz w:val="18"/>
    </w:rPr>
  </w:style>
  <w:style w:type="paragraph" w:styleId="Contents121">
    <w:name w:val="Contents 121"/>
    <w:link w:val="Contents12"/>
    <w:qFormat/>
    <w:pPr>
      <w:widowControl/>
      <w:suppressAutoHyphens w:val="true"/>
      <w:bidi w:val="0"/>
      <w:spacing w:lineRule="auto" w:line="240" w:before="0" w:after="0"/>
      <w:ind w:hanging="0" w:start="0" w:end="0"/>
      <w:jc w:val="start"/>
    </w:pPr>
    <w:rPr>
      <w:rFonts w:ascii="XO Thames" w:hAnsi="XO Thames" w:eastAsia="Tahoma" w:cs="Noto Sans Devanagari"/>
      <w:b/>
      <w:color w:val="000000"/>
      <w:spacing w:val="0"/>
      <w:kern w:val="0"/>
      <w:sz w:val="28"/>
      <w:szCs w:val="20"/>
      <w:lang w:val="ru-RU" w:eastAsia="zh-CN" w:bidi="hi-IN"/>
    </w:rPr>
  </w:style>
  <w:style w:type="paragraph" w:styleId="xl108111">
    <w:name w:val="xl108111"/>
    <w:basedOn w:val="Normal"/>
    <w:link w:val="xl10811"/>
    <w:qFormat/>
    <w:pPr>
      <w:widowControl/>
      <w:pBdr>
        <w:bottom w:val="single" w:sz="8" w:space="0" w:color="000000"/>
      </w:pBdr>
      <w:spacing w:beforeAutospacing="1" w:afterAutospacing="1"/>
    </w:pPr>
    <w:rPr>
      <w:rFonts w:ascii="Times New Roman" w:hAnsi="Times New Roman"/>
      <w:sz w:val="16"/>
    </w:rPr>
  </w:style>
  <w:style w:type="paragraph" w:styleId="Endnote1">
    <w:name w:val="Endnote1"/>
    <w:link w:val="Endnote"/>
    <w:qFormat/>
    <w:pPr>
      <w:widowControl/>
      <w:suppressAutoHyphens w:val="true"/>
      <w:bidi w:val="0"/>
      <w:spacing w:lineRule="auto" w:line="240" w:before="0" w:after="0"/>
      <w:ind w:firstLine="851" w:start="0" w:end="0"/>
      <w:jc w:val="both"/>
    </w:pPr>
    <w:rPr>
      <w:rFonts w:ascii="XO Thames" w:hAnsi="XO Thames" w:eastAsia="Tahoma" w:cs="Noto Sans Devanagari"/>
      <w:color w:val="000000"/>
      <w:spacing w:val="0"/>
      <w:kern w:val="0"/>
      <w:sz w:val="22"/>
      <w:szCs w:val="20"/>
      <w:lang w:val="ru-RU" w:eastAsia="zh-CN" w:bidi="hi-IN"/>
    </w:rPr>
  </w:style>
  <w:style w:type="paragraph" w:styleId="xl100111">
    <w:name w:val="xl100111"/>
    <w:basedOn w:val="Normal"/>
    <w:link w:val="xl10011"/>
    <w:qFormat/>
    <w:pPr>
      <w:widowControl/>
      <w:pBdr>
        <w:bottom w:val="single" w:sz="8" w:space="0" w:color="000000"/>
        <w:right w:val="single" w:sz="8" w:space="0" w:color="000000"/>
      </w:pBdr>
      <w:spacing w:beforeAutospacing="1" w:afterAutospacing="1"/>
      <w:jc w:val="center"/>
    </w:pPr>
    <w:rPr>
      <w:rFonts w:ascii="Times New Roman" w:hAnsi="Times New Roman"/>
      <w:sz w:val="16"/>
    </w:rPr>
  </w:style>
  <w:style w:type="paragraph" w:styleId="11111">
    <w:name w:val="Абзац списка1111"/>
    <w:basedOn w:val="Normal"/>
    <w:link w:val="111"/>
    <w:qFormat/>
    <w:pPr>
      <w:widowControl/>
      <w:spacing w:before="0" w:after="0"/>
      <w:contextualSpacing/>
    </w:pPr>
    <w:rPr>
      <w:rFonts w:ascii="Times New Roman" w:hAnsi="Times New Roman"/>
      <w:color w:val="000000"/>
      <w:sz w:val="28"/>
    </w:rPr>
  </w:style>
  <w:style w:type="paragraph" w:styleId="xl63111">
    <w:name w:val="xl63111"/>
    <w:basedOn w:val="Normal"/>
    <w:link w:val="xl6311"/>
    <w:qFormat/>
    <w:pPr>
      <w:widowControl/>
      <w:pBdr>
        <w:bottom w:val="single" w:sz="8" w:space="0" w:color="000000"/>
        <w:right w:val="single" w:sz="8" w:space="0" w:color="000000"/>
      </w:pBdr>
      <w:spacing w:beforeAutospacing="1" w:afterAutospacing="1"/>
    </w:pPr>
    <w:rPr>
      <w:rFonts w:ascii="Times New Roman" w:hAnsi="Times New Roman"/>
      <w:color w:val="000000"/>
      <w:sz w:val="18"/>
    </w:rPr>
  </w:style>
  <w:style w:type="paragraph" w:styleId="Bodytext8111">
    <w:name w:val="Body text (8)111"/>
    <w:basedOn w:val="Normal"/>
    <w:link w:val="Bodytext811"/>
    <w:qFormat/>
    <w:pPr>
      <w:widowControl/>
      <w:spacing w:lineRule="atLeast" w:line="0"/>
    </w:pPr>
    <w:rPr>
      <w:rFonts w:ascii="Times New Roman" w:hAnsi="Times New Roman"/>
      <w:b/>
      <w:sz w:val="27"/>
    </w:rPr>
  </w:style>
  <w:style w:type="paragraph" w:styleId="Contents811">
    <w:name w:val="Contents 811"/>
    <w:link w:val="Contents81"/>
    <w:qFormat/>
    <w:pPr>
      <w:widowControl/>
      <w:suppressAutoHyphens w:val="true"/>
      <w:bidi w:val="0"/>
      <w:spacing w:lineRule="auto" w:line="240" w:before="0" w:after="0"/>
      <w:ind w:hanging="0" w:start="0" w:end="0"/>
      <w:jc w:val="start"/>
    </w:pPr>
    <w:rPr>
      <w:rFonts w:ascii="XO Thames" w:hAnsi="XO Thames" w:eastAsia="Tahoma" w:cs="Noto Sans Devanagari"/>
      <w:color w:val="000000"/>
      <w:spacing w:val="0"/>
      <w:kern w:val="0"/>
      <w:sz w:val="28"/>
      <w:szCs w:val="20"/>
      <w:lang w:val="ru-RU" w:eastAsia="zh-CN" w:bidi="hi-IN"/>
    </w:rPr>
  </w:style>
  <w:style w:type="paragraph" w:styleId="Caption121">
    <w:name w:val="Caption121"/>
    <w:link w:val="Caption12"/>
    <w:qFormat/>
    <w:pPr>
      <w:widowControl/>
      <w:suppressAutoHyphens w:val="true"/>
      <w:bidi w:val="0"/>
      <w:spacing w:lineRule="auto" w:line="240" w:before="0" w:after="0"/>
      <w:ind w:hanging="0" w:start="0" w:end="0"/>
      <w:jc w:val="start"/>
    </w:pPr>
    <w:rPr>
      <w:rFonts w:ascii="PT Astra Serif" w:hAnsi="PT Astra Serif" w:eastAsia="Tahoma" w:cs="Noto Sans Devanagari"/>
      <w:i/>
      <w:color w:val="000000"/>
      <w:spacing w:val="0"/>
      <w:kern w:val="0"/>
      <w:sz w:val="24"/>
      <w:szCs w:val="20"/>
      <w:lang w:val="ru-RU" w:eastAsia="zh-CN" w:bidi="hi-IN"/>
    </w:rPr>
  </w:style>
  <w:style w:type="paragraph" w:styleId="Bodytext10Tahoma65pt13111">
    <w:name w:val="Body text (10) + Tahoma;6;5 pt13111"/>
    <w:link w:val="Bodytext10Tahoma65pt1311"/>
    <w:qFormat/>
    <w:pPr>
      <w:widowControl/>
      <w:suppressAutoHyphens w:val="true"/>
      <w:bidi w:val="0"/>
      <w:spacing w:lineRule="auto" w:line="240" w:before="0" w:after="0"/>
      <w:ind w:hanging="0" w:start="0" w:end="0"/>
      <w:jc w:val="start"/>
    </w:pPr>
    <w:rPr>
      <w:rFonts w:ascii="Tahoma" w:hAnsi="Tahoma" w:eastAsia="Tahoma" w:cs="Noto Sans Devanagari"/>
      <w:b w:val="false"/>
      <w:i w:val="false"/>
      <w:caps w:val="false"/>
      <w:smallCaps w:val="false"/>
      <w:strike w:val="false"/>
      <w:dstrike w:val="false"/>
      <w:color w:val="000000"/>
      <w:spacing w:val="0"/>
      <w:kern w:val="0"/>
      <w:sz w:val="13"/>
      <w:szCs w:val="20"/>
      <w:lang w:val="ru-RU" w:eastAsia="zh-CN" w:bidi="hi-IN"/>
    </w:rPr>
  </w:style>
  <w:style w:type="paragraph" w:styleId="Bodytext10Tahoma65pt7111">
    <w:name w:val="Body text (10) + Tahoma;6;5 pt7111"/>
    <w:link w:val="Bodytext10Tahoma65pt711"/>
    <w:qFormat/>
    <w:pPr>
      <w:widowControl/>
      <w:suppressAutoHyphens w:val="true"/>
      <w:bidi w:val="0"/>
      <w:spacing w:lineRule="auto" w:line="240" w:before="0" w:after="0"/>
      <w:ind w:hanging="0" w:start="0" w:end="0"/>
      <w:jc w:val="start"/>
    </w:pPr>
    <w:rPr>
      <w:rFonts w:ascii="Tahoma" w:hAnsi="Tahoma" w:eastAsia="Tahoma" w:cs="Noto Sans Devanagari"/>
      <w:b w:val="false"/>
      <w:i w:val="false"/>
      <w:caps w:val="false"/>
      <w:smallCaps w:val="false"/>
      <w:strike w:val="false"/>
      <w:dstrike w:val="false"/>
      <w:color w:val="000000"/>
      <w:spacing w:val="0"/>
      <w:kern w:val="0"/>
      <w:sz w:val="13"/>
      <w:szCs w:val="20"/>
      <w:lang w:val="ru-RU" w:eastAsia="zh-CN" w:bidi="hi-IN"/>
    </w:rPr>
  </w:style>
  <w:style w:type="paragraph" w:styleId="Contents221">
    <w:name w:val="Contents 221"/>
    <w:link w:val="Contents22"/>
    <w:qFormat/>
    <w:pPr>
      <w:widowControl/>
      <w:suppressAutoHyphens w:val="true"/>
      <w:bidi w:val="0"/>
      <w:spacing w:lineRule="auto" w:line="240" w:before="0" w:after="0"/>
      <w:ind w:hanging="0" w:start="0" w:end="0"/>
      <w:jc w:val="start"/>
    </w:pPr>
    <w:rPr>
      <w:rFonts w:ascii="XO Thames" w:hAnsi="XO Thames" w:eastAsia="Tahoma" w:cs="Noto Sans Devanagari"/>
      <w:color w:val="000000"/>
      <w:spacing w:val="0"/>
      <w:kern w:val="0"/>
      <w:sz w:val="28"/>
      <w:szCs w:val="20"/>
      <w:lang w:val="ru-RU" w:eastAsia="zh-CN" w:bidi="hi-IN"/>
    </w:rPr>
  </w:style>
  <w:style w:type="paragraph" w:styleId="xl138111">
    <w:name w:val="xl138111"/>
    <w:basedOn w:val="Normal"/>
    <w:link w:val="xl13811"/>
    <w:qFormat/>
    <w:pPr>
      <w:widowControl/>
      <w:pBdr>
        <w:left w:val="single" w:sz="8" w:space="0" w:color="000000"/>
        <w:bottom w:val="single" w:sz="8" w:space="0" w:color="000000"/>
      </w:pBdr>
      <w:spacing w:beforeAutospacing="1" w:afterAutospacing="1"/>
      <w:jc w:val="center"/>
    </w:pPr>
    <w:rPr>
      <w:rFonts w:ascii="Times New Roman" w:hAnsi="Times New Roman"/>
      <w:color w:val="000000"/>
      <w:sz w:val="18"/>
    </w:rPr>
  </w:style>
  <w:style w:type="paragraph" w:styleId="Bodytext10Tahoma65pt16111">
    <w:name w:val="Body text (10) + Tahoma;6;5 pt16111"/>
    <w:link w:val="Bodytext10Tahoma65pt1611"/>
    <w:qFormat/>
    <w:pPr>
      <w:widowControl/>
      <w:suppressAutoHyphens w:val="true"/>
      <w:bidi w:val="0"/>
      <w:spacing w:lineRule="auto" w:line="240" w:before="0" w:after="0"/>
      <w:ind w:hanging="0" w:start="0" w:end="0"/>
      <w:jc w:val="start"/>
    </w:pPr>
    <w:rPr>
      <w:rFonts w:ascii="Tahoma" w:hAnsi="Tahoma" w:eastAsia="Tahoma" w:cs="Noto Sans Devanagari"/>
      <w:b w:val="false"/>
      <w:i w:val="false"/>
      <w:caps w:val="false"/>
      <w:smallCaps w:val="false"/>
      <w:strike w:val="false"/>
      <w:dstrike w:val="false"/>
      <w:color w:val="000000"/>
      <w:spacing w:val="0"/>
      <w:kern w:val="0"/>
      <w:sz w:val="13"/>
      <w:szCs w:val="20"/>
      <w:lang w:val="ru-RU" w:eastAsia="zh-CN" w:bidi="hi-IN"/>
    </w:rPr>
  </w:style>
  <w:style w:type="paragraph" w:styleId="xl76111">
    <w:name w:val="xl76111"/>
    <w:basedOn w:val="Normal"/>
    <w:link w:val="xl7611"/>
    <w:qFormat/>
    <w:pPr>
      <w:widowControl/>
      <w:pBdr>
        <w:top w:val="single" w:sz="8" w:space="0" w:color="000000"/>
        <w:bottom w:val="single" w:sz="8" w:space="0" w:color="000000"/>
        <w:right w:val="single" w:sz="8" w:space="0" w:color="000000"/>
      </w:pBdr>
      <w:spacing w:beforeAutospacing="1" w:afterAutospacing="1"/>
    </w:pPr>
    <w:rPr>
      <w:rFonts w:ascii="Times New Roman" w:hAnsi="Times New Roman"/>
      <w:sz w:val="18"/>
    </w:rPr>
  </w:style>
  <w:style w:type="paragraph" w:styleId="Bodytext10Tahoma65pt15111">
    <w:name w:val="Body text (10) + Tahoma;6;5 pt15111"/>
    <w:link w:val="Bodytext10Tahoma65pt1511"/>
    <w:qFormat/>
    <w:pPr>
      <w:widowControl/>
      <w:suppressAutoHyphens w:val="true"/>
      <w:bidi w:val="0"/>
      <w:spacing w:lineRule="auto" w:line="240" w:before="0" w:after="0"/>
      <w:ind w:hanging="0" w:start="0" w:end="0"/>
      <w:jc w:val="start"/>
    </w:pPr>
    <w:rPr>
      <w:rFonts w:ascii="Tahoma" w:hAnsi="Tahoma" w:eastAsia="Tahoma" w:cs="Noto Sans Devanagari"/>
      <w:b w:val="false"/>
      <w:i w:val="false"/>
      <w:caps w:val="false"/>
      <w:smallCaps w:val="false"/>
      <w:strike w:val="false"/>
      <w:dstrike w:val="false"/>
      <w:color w:val="000000"/>
      <w:spacing w:val="0"/>
      <w:kern w:val="0"/>
      <w:sz w:val="13"/>
      <w:szCs w:val="20"/>
      <w:lang w:val="ru-RU" w:eastAsia="zh-CN" w:bidi="hi-IN"/>
    </w:rPr>
  </w:style>
  <w:style w:type="paragraph" w:styleId="xl71111">
    <w:name w:val="xl71111"/>
    <w:basedOn w:val="Normal"/>
    <w:link w:val="xl7111"/>
    <w:qFormat/>
    <w:pPr>
      <w:widowControl/>
      <w:pBdr>
        <w:left w:val="single" w:sz="8" w:space="0" w:color="000000"/>
        <w:bottom w:val="single" w:sz="8" w:space="0" w:color="000000"/>
        <w:right w:val="single" w:sz="8" w:space="0" w:color="000000"/>
      </w:pBdr>
      <w:spacing w:beforeAutospacing="1" w:afterAutospacing="1"/>
    </w:pPr>
    <w:rPr>
      <w:rFonts w:ascii="Times New Roman" w:hAnsi="Times New Roman"/>
      <w:sz w:val="18"/>
    </w:rPr>
  </w:style>
  <w:style w:type="paragraph" w:styleId="BodytextCandara111">
    <w:name w:val="Body text + Candara111"/>
    <w:link w:val="BodytextCandara11"/>
    <w:qFormat/>
    <w:pPr>
      <w:widowControl/>
      <w:suppressAutoHyphens w:val="true"/>
      <w:bidi w:val="0"/>
      <w:spacing w:lineRule="auto" w:line="240" w:before="0" w:after="0"/>
      <w:ind w:hanging="0" w:start="0" w:end="0"/>
      <w:jc w:val="start"/>
    </w:pPr>
    <w:rPr>
      <w:rFonts w:ascii="Candara" w:hAnsi="Candara" w:eastAsia="Tahoma" w:cs="Noto Sans Devanagari"/>
      <w:b w:val="false"/>
      <w:i w:val="false"/>
      <w:caps w:val="false"/>
      <w:smallCaps w:val="false"/>
      <w:strike w:val="false"/>
      <w:dstrike w:val="false"/>
      <w:color w:val="000000"/>
      <w:spacing w:val="0"/>
      <w:kern w:val="0"/>
      <w:sz w:val="20"/>
      <w:szCs w:val="20"/>
      <w:u w:val="none"/>
      <w:lang w:val="ru-RU" w:eastAsia="zh-CN" w:bidi="hi-IN"/>
    </w:rPr>
  </w:style>
  <w:style w:type="paragraph" w:styleId="xl136111">
    <w:name w:val="xl136111"/>
    <w:basedOn w:val="Normal"/>
    <w:link w:val="xl13611"/>
    <w:qFormat/>
    <w:pPr>
      <w:widowControl/>
      <w:spacing w:beforeAutospacing="1" w:afterAutospacing="1"/>
      <w:jc w:val="center"/>
    </w:pPr>
    <w:rPr>
      <w:rFonts w:ascii="Times New Roman" w:hAnsi="Times New Roman"/>
      <w:color w:val="000000"/>
      <w:sz w:val="18"/>
    </w:rPr>
  </w:style>
  <w:style w:type="paragraph" w:styleId="Bodytext10Tahoma65pt8111">
    <w:name w:val="Body text (10) + Tahoma;6;5 pt8111"/>
    <w:link w:val="Bodytext10Tahoma65pt811"/>
    <w:qFormat/>
    <w:pPr>
      <w:widowControl/>
      <w:suppressAutoHyphens w:val="true"/>
      <w:bidi w:val="0"/>
      <w:spacing w:lineRule="auto" w:line="240" w:before="0" w:after="0"/>
      <w:ind w:hanging="0" w:start="0" w:end="0"/>
      <w:jc w:val="start"/>
    </w:pPr>
    <w:rPr>
      <w:rFonts w:ascii="Tahoma" w:hAnsi="Tahoma" w:eastAsia="Tahoma" w:cs="Noto Sans Devanagari"/>
      <w:b w:val="false"/>
      <w:i w:val="false"/>
      <w:caps w:val="false"/>
      <w:smallCaps w:val="false"/>
      <w:strike w:val="false"/>
      <w:dstrike w:val="false"/>
      <w:color w:val="000000"/>
      <w:spacing w:val="0"/>
      <w:kern w:val="0"/>
      <w:sz w:val="13"/>
      <w:szCs w:val="20"/>
      <w:lang w:val="ru-RU" w:eastAsia="zh-CN" w:bidi="hi-IN"/>
    </w:rPr>
  </w:style>
  <w:style w:type="paragraph" w:styleId="Title21">
    <w:name w:val="Title21"/>
    <w:link w:val="Title2"/>
    <w:qFormat/>
    <w:pPr>
      <w:widowControl/>
      <w:suppressAutoHyphens w:val="true"/>
      <w:bidi w:val="0"/>
      <w:spacing w:lineRule="auto" w:line="240" w:before="0" w:after="0"/>
      <w:ind w:hanging="0" w:start="0" w:end="0"/>
      <w:jc w:val="start"/>
    </w:pPr>
    <w:rPr>
      <w:rFonts w:ascii="XO Thames" w:hAnsi="XO Thames" w:eastAsia="Tahoma" w:cs="Noto Sans Devanagari"/>
      <w:b/>
      <w:caps/>
      <w:color w:val="000000"/>
      <w:spacing w:val="0"/>
      <w:kern w:val="0"/>
      <w:sz w:val="40"/>
      <w:szCs w:val="20"/>
      <w:lang w:val="ru-RU" w:eastAsia="zh-CN" w:bidi="hi-IN"/>
    </w:rPr>
  </w:style>
  <w:style w:type="paragraph" w:styleId="xl102111">
    <w:name w:val="xl102111"/>
    <w:basedOn w:val="Normal"/>
    <w:link w:val="xl10211"/>
    <w:qFormat/>
    <w:pPr>
      <w:widowControl/>
      <w:pBdr>
        <w:top w:val="single" w:sz="8" w:space="0" w:color="000000"/>
        <w:bottom w:val="single" w:sz="8" w:space="0" w:color="000000"/>
        <w:right w:val="single" w:sz="8" w:space="0" w:color="000000"/>
      </w:pBdr>
      <w:spacing w:beforeAutospacing="1" w:afterAutospacing="1"/>
    </w:pPr>
    <w:rPr>
      <w:rFonts w:ascii="Times New Roman" w:hAnsi="Times New Roman"/>
      <w:sz w:val="16"/>
    </w:rPr>
  </w:style>
  <w:style w:type="paragraph" w:styleId="xl105111">
    <w:name w:val="xl105111"/>
    <w:basedOn w:val="Normal"/>
    <w:link w:val="xl10511"/>
    <w:qFormat/>
    <w:pPr>
      <w:widowControl/>
      <w:pBdr>
        <w:top w:val="single" w:sz="8" w:space="0" w:color="000000"/>
        <w:left w:val="single" w:sz="8" w:space="0" w:color="000000"/>
        <w:bottom w:val="single" w:sz="8" w:space="0" w:color="000000"/>
      </w:pBdr>
      <w:spacing w:beforeAutospacing="1" w:afterAutospacing="1"/>
    </w:pPr>
    <w:rPr>
      <w:rFonts w:ascii="Times New Roman" w:hAnsi="Times New Roman"/>
      <w:sz w:val="16"/>
    </w:rPr>
  </w:style>
  <w:style w:type="paragraph" w:styleId="Title111">
    <w:name w:val="Title111"/>
    <w:link w:val="Title11"/>
    <w:qFormat/>
    <w:pPr>
      <w:widowControl/>
      <w:suppressAutoHyphens w:val="true"/>
      <w:bidi w:val="0"/>
      <w:spacing w:lineRule="auto" w:line="240" w:before="0" w:after="0"/>
      <w:ind w:hanging="0" w:start="0" w:end="0"/>
      <w:jc w:val="start"/>
    </w:pPr>
    <w:rPr>
      <w:rFonts w:ascii="XO Thames" w:hAnsi="XO Thames" w:eastAsia="Tahoma" w:cs="Noto Sans Devanagari"/>
      <w:b/>
      <w:caps/>
      <w:color w:val="000000"/>
      <w:spacing w:val="0"/>
      <w:kern w:val="0"/>
      <w:sz w:val="40"/>
      <w:szCs w:val="20"/>
      <w:lang w:val="ru-RU" w:eastAsia="zh-CN" w:bidi="hi-IN"/>
    </w:rPr>
  </w:style>
  <w:style w:type="paragraph" w:styleId="PlaceholderText111">
    <w:name w:val="Placeholder Text111"/>
    <w:basedOn w:val="DefaultParagraphFont111"/>
    <w:link w:val="PlaceholderText11"/>
    <w:qFormat/>
    <w:pPr/>
    <w:rPr>
      <w:color w:val="808080"/>
    </w:rPr>
  </w:style>
  <w:style w:type="paragraph" w:styleId="StrongEmphasis11">
    <w:name w:val="Strong Emphasis11"/>
    <w:basedOn w:val="DefaultParagraphFont111"/>
    <w:link w:val="StrongEmphasis1"/>
    <w:qFormat/>
    <w:pPr/>
    <w:rPr>
      <w:b/>
    </w:rPr>
  </w:style>
  <w:style w:type="paragraph" w:styleId="xl147111">
    <w:name w:val="xl147111"/>
    <w:basedOn w:val="Normal"/>
    <w:link w:val="xl14711"/>
    <w:qFormat/>
    <w:pPr>
      <w:widowControl/>
      <w:pBdr>
        <w:top w:val="single" w:sz="8" w:space="0" w:color="000000"/>
        <w:left w:val="single" w:sz="8" w:space="0" w:color="000000"/>
        <w:bottom w:val="single" w:sz="8" w:space="0" w:color="000000"/>
      </w:pBdr>
      <w:spacing w:beforeAutospacing="1" w:afterAutospacing="1"/>
      <w:jc w:val="center"/>
    </w:pPr>
    <w:rPr>
      <w:rFonts w:ascii="Times New Roman" w:hAnsi="Times New Roman"/>
      <w:color w:val="000000"/>
      <w:sz w:val="16"/>
    </w:rPr>
  </w:style>
  <w:style w:type="paragraph" w:styleId="xl119111">
    <w:name w:val="xl119111"/>
    <w:basedOn w:val="Normal"/>
    <w:link w:val="xl11911"/>
    <w:qFormat/>
    <w:pPr>
      <w:widowControl/>
      <w:pBdr>
        <w:top w:val="single" w:sz="8" w:space="0" w:color="000000"/>
        <w:right w:val="single" w:sz="8" w:space="0" w:color="000000"/>
      </w:pBdr>
      <w:spacing w:beforeAutospacing="1" w:afterAutospacing="1"/>
      <w:jc w:val="both"/>
    </w:pPr>
    <w:rPr>
      <w:rFonts w:ascii="Times New Roman" w:hAnsi="Times New Roman"/>
      <w:sz w:val="18"/>
    </w:rPr>
  </w:style>
  <w:style w:type="paragraph" w:styleId="xl112111">
    <w:name w:val="xl112111"/>
    <w:basedOn w:val="Normal"/>
    <w:link w:val="xl11211"/>
    <w:qFormat/>
    <w:pPr>
      <w:widowControl/>
      <w:pBdr>
        <w:top w:val="single" w:sz="8" w:space="0" w:color="000000"/>
        <w:left w:val="single" w:sz="8" w:space="0" w:color="000000"/>
        <w:right w:val="single" w:sz="8" w:space="0" w:color="000000"/>
      </w:pBdr>
      <w:spacing w:beforeAutospacing="1" w:afterAutospacing="1"/>
    </w:pPr>
    <w:rPr>
      <w:rFonts w:ascii="Times New Roman" w:hAnsi="Times New Roman"/>
      <w:sz w:val="18"/>
    </w:rPr>
  </w:style>
  <w:style w:type="paragraph" w:styleId="xl131111">
    <w:name w:val="xl131111"/>
    <w:basedOn w:val="Normal"/>
    <w:link w:val="xl13111"/>
    <w:qFormat/>
    <w:pPr>
      <w:widowControl/>
      <w:pBdr>
        <w:left w:val="single" w:sz="8" w:space="0" w:color="000000"/>
        <w:bottom w:val="single" w:sz="8" w:space="0" w:color="000000"/>
        <w:right w:val="single" w:sz="8" w:space="0" w:color="000000"/>
      </w:pBdr>
      <w:spacing w:beforeAutospacing="1" w:afterAutospacing="1"/>
    </w:pPr>
    <w:rPr>
      <w:rFonts w:ascii="Times New Roman" w:hAnsi="Times New Roman"/>
      <w:color w:val="000000"/>
      <w:sz w:val="18"/>
    </w:rPr>
  </w:style>
  <w:style w:type="paragraph" w:styleId="xl84111">
    <w:name w:val="xl84111"/>
    <w:basedOn w:val="Normal"/>
    <w:link w:val="xl8411"/>
    <w:qFormat/>
    <w:pPr>
      <w:widowControl/>
      <w:pBdr>
        <w:top w:val="single" w:sz="8" w:space="0" w:color="000000"/>
        <w:bottom w:val="single" w:sz="8" w:space="0" w:color="000000"/>
        <w:right w:val="single" w:sz="8" w:space="0" w:color="000000"/>
      </w:pBdr>
      <w:spacing w:beforeAutospacing="1" w:afterAutospacing="1"/>
    </w:pPr>
    <w:rPr>
      <w:rFonts w:ascii="Times New Roman" w:hAnsi="Times New Roman"/>
      <w:sz w:val="16"/>
    </w:rPr>
  </w:style>
  <w:style w:type="paragraph" w:styleId="Bodytext98pt111">
    <w:name w:val="Body text (9) + 8 pt111"/>
    <w:link w:val="Bodytext98pt11"/>
    <w:qFormat/>
    <w:pPr>
      <w:widowControl/>
      <w:suppressAutoHyphens w:val="true"/>
      <w:bidi w:val="0"/>
      <w:spacing w:lineRule="auto" w:line="240" w:before="0" w:after="0"/>
      <w:ind w:hanging="0" w:start="0" w:end="0"/>
      <w:jc w:val="start"/>
    </w:pPr>
    <w:rPr>
      <w:rFonts w:ascii="Times New Roman" w:hAnsi="Times New Roman" w:eastAsia="Tahoma" w:cs="Noto Sans Devanagari"/>
      <w:b w:val="false"/>
      <w:i w:val="false"/>
      <w:caps w:val="false"/>
      <w:smallCaps w:val="false"/>
      <w:strike w:val="false"/>
      <w:dstrike w:val="false"/>
      <w:color w:val="000000"/>
      <w:spacing w:val="0"/>
      <w:kern w:val="0"/>
      <w:sz w:val="16"/>
      <w:szCs w:val="20"/>
      <w:lang w:val="ru-RU" w:eastAsia="zh-CN" w:bidi="hi-IN"/>
    </w:rPr>
  </w:style>
  <w:style w:type="paragraph" w:styleId="Bodytext10111">
    <w:name w:val="Body text (10)111"/>
    <w:basedOn w:val="Normal"/>
    <w:link w:val="Bodytext1011"/>
    <w:qFormat/>
    <w:pPr>
      <w:widowControl/>
      <w:spacing w:lineRule="atLeast" w:line="0"/>
      <w:ind w:hanging="300"/>
    </w:pPr>
    <w:rPr>
      <w:rFonts w:ascii="Times New Roman" w:hAnsi="Times New Roman"/>
      <w:sz w:val="16"/>
    </w:rPr>
  </w:style>
  <w:style w:type="paragraph" w:styleId="xl99111">
    <w:name w:val="xl99111"/>
    <w:basedOn w:val="Normal"/>
    <w:link w:val="xl9911"/>
    <w:qFormat/>
    <w:pPr>
      <w:widowControl/>
      <w:pBdr>
        <w:top w:val="single" w:sz="8" w:space="0" w:color="000000"/>
        <w:left w:val="single" w:sz="8" w:space="0" w:color="000000"/>
        <w:bottom w:val="single" w:sz="8" w:space="0" w:color="000000"/>
        <w:right w:val="single" w:sz="8" w:space="0" w:color="000000"/>
      </w:pBdr>
      <w:spacing w:beforeAutospacing="1" w:afterAutospacing="1"/>
    </w:pPr>
    <w:rPr>
      <w:rFonts w:ascii="Times New Roman" w:hAnsi="Times New Roman"/>
      <w:color w:val="000000"/>
      <w:sz w:val="18"/>
    </w:rPr>
  </w:style>
  <w:style w:type="paragraph" w:styleId="xl137111">
    <w:name w:val="xl137111"/>
    <w:basedOn w:val="Normal"/>
    <w:link w:val="xl13711"/>
    <w:qFormat/>
    <w:pPr>
      <w:widowControl/>
      <w:pBdr>
        <w:right w:val="single" w:sz="8" w:space="0" w:color="000000"/>
      </w:pBdr>
      <w:spacing w:beforeAutospacing="1" w:afterAutospacing="1"/>
      <w:jc w:val="center"/>
    </w:pPr>
    <w:rPr>
      <w:rFonts w:ascii="Times New Roman" w:hAnsi="Times New Roman"/>
      <w:color w:val="000000"/>
      <w:sz w:val="18"/>
    </w:rPr>
  </w:style>
  <w:style w:type="paragraph" w:styleId="VisitedInternetLink11">
    <w:name w:val="Visited Internet Link11"/>
    <w:basedOn w:val="DefaultParagraphFont111"/>
    <w:link w:val="VisitedInternetLink1"/>
    <w:qFormat/>
    <w:pPr/>
    <w:rPr>
      <w:color w:val="800080"/>
      <w:u w:val="single"/>
    </w:rPr>
  </w:style>
  <w:style w:type="paragraph" w:styleId="Bodytext2NotBold311">
    <w:name w:val="Body text (2) + Not Bold311"/>
    <w:link w:val="Bodytext2NotBold31"/>
    <w:qFormat/>
    <w:pPr>
      <w:widowControl/>
      <w:suppressAutoHyphens w:val="true"/>
      <w:bidi w:val="0"/>
      <w:spacing w:lineRule="auto" w:line="240" w:before="0" w:after="0"/>
      <w:ind w:hanging="0" w:start="0" w:end="0"/>
      <w:jc w:val="start"/>
    </w:pPr>
    <w:rPr>
      <w:rFonts w:ascii="Times New Roman" w:hAnsi="Times New Roman" w:eastAsia="Tahoma" w:cs="Noto Sans Devanagari"/>
      <w:b/>
      <w:i w:val="false"/>
      <w:caps w:val="false"/>
      <w:smallCaps w:val="false"/>
      <w:strike w:val="false"/>
      <w:dstrike w:val="false"/>
      <w:color w:val="000000"/>
      <w:spacing w:val="0"/>
      <w:kern w:val="0"/>
      <w:sz w:val="21"/>
      <w:szCs w:val="20"/>
      <w:lang w:val="ru-RU" w:eastAsia="zh-CN" w:bidi="hi-IN"/>
    </w:rPr>
  </w:style>
  <w:style w:type="paragraph" w:styleId="StrongEmphasis21">
    <w:name w:val="Strong Emphasis21"/>
    <w:basedOn w:val="DefaultParagraphFont111"/>
    <w:link w:val="StrongEmphasis2"/>
    <w:qFormat/>
    <w:pPr/>
    <w:rPr>
      <w:b/>
    </w:rPr>
  </w:style>
  <w:style w:type="paragraph" w:styleId="Bodytext13111">
    <w:name w:val="Body text (13)111"/>
    <w:basedOn w:val="Normal"/>
    <w:link w:val="Bodytext1311"/>
    <w:qFormat/>
    <w:pPr>
      <w:widowControl/>
      <w:spacing w:lineRule="atLeast" w:line="0" w:before="120" w:after="0"/>
      <w:ind w:firstLine="700"/>
      <w:jc w:val="both"/>
    </w:pPr>
    <w:rPr>
      <w:rFonts w:ascii="Tahoma" w:hAnsi="Tahoma"/>
      <w:b/>
      <w:smallCaps/>
      <w:spacing w:val="-70"/>
      <w:sz w:val="67"/>
    </w:rPr>
  </w:style>
  <w:style w:type="paragraph" w:styleId="Tablecaption2411">
    <w:name w:val="Table caption (2)411"/>
    <w:link w:val="Tablecaption241"/>
    <w:qFormat/>
    <w:pPr>
      <w:widowControl/>
      <w:suppressAutoHyphens w:val="true"/>
      <w:bidi w:val="0"/>
      <w:spacing w:lineRule="auto" w:line="240" w:before="0" w:after="0"/>
      <w:ind w:hanging="0" w:start="0" w:end="0"/>
      <w:jc w:val="start"/>
    </w:pPr>
    <w:rPr>
      <w:rFonts w:ascii="Times New Roman" w:hAnsi="Times New Roman" w:eastAsia="Tahoma" w:cs="Noto Sans Devanagari"/>
      <w:b w:val="false"/>
      <w:i w:val="false"/>
      <w:caps w:val="false"/>
      <w:smallCaps w:val="false"/>
      <w:strike w:val="false"/>
      <w:dstrike w:val="false"/>
      <w:color w:val="000000"/>
      <w:spacing w:val="0"/>
      <w:kern w:val="0"/>
      <w:sz w:val="21"/>
      <w:szCs w:val="20"/>
      <w:u w:val="single"/>
      <w:lang w:val="ru-RU" w:eastAsia="zh-CN" w:bidi="hi-IN"/>
    </w:rPr>
  </w:style>
  <w:style w:type="paragraph" w:styleId="xl83111">
    <w:name w:val="xl83111"/>
    <w:basedOn w:val="Normal"/>
    <w:link w:val="xl8311"/>
    <w:qFormat/>
    <w:pPr>
      <w:widowControl/>
      <w:pBdr>
        <w:top w:val="single" w:sz="8" w:space="0" w:color="000000"/>
        <w:left w:val="single" w:sz="8" w:space="0" w:color="000000"/>
        <w:bottom w:val="single" w:sz="8" w:space="0" w:color="000000"/>
      </w:pBdr>
      <w:spacing w:beforeAutospacing="1" w:afterAutospacing="1"/>
    </w:pPr>
    <w:rPr>
      <w:rFonts w:ascii="Times New Roman" w:hAnsi="Times New Roman"/>
      <w:sz w:val="16"/>
    </w:rPr>
  </w:style>
  <w:style w:type="paragraph" w:styleId="Bodytext10Tahoma65pt2111">
    <w:name w:val="Body text (10) + Tahoma;6;5 pt2111"/>
    <w:link w:val="Bodytext10Tahoma65pt211"/>
    <w:qFormat/>
    <w:pPr>
      <w:widowControl/>
      <w:suppressAutoHyphens w:val="true"/>
      <w:bidi w:val="0"/>
      <w:spacing w:lineRule="auto" w:line="240" w:before="0" w:after="0"/>
      <w:ind w:hanging="0" w:start="0" w:end="0"/>
      <w:jc w:val="start"/>
    </w:pPr>
    <w:rPr>
      <w:rFonts w:ascii="Tahoma" w:hAnsi="Tahoma" w:eastAsia="Tahoma" w:cs="Noto Sans Devanagari"/>
      <w:b w:val="false"/>
      <w:i w:val="false"/>
      <w:caps w:val="false"/>
      <w:smallCaps w:val="false"/>
      <w:strike w:val="false"/>
      <w:dstrike w:val="false"/>
      <w:color w:val="000000"/>
      <w:spacing w:val="0"/>
      <w:kern w:val="0"/>
      <w:sz w:val="13"/>
      <w:szCs w:val="20"/>
      <w:lang w:val="ru-RU" w:eastAsia="zh-CN" w:bidi="hi-IN"/>
    </w:rPr>
  </w:style>
  <w:style w:type="paragraph" w:styleId="xl104111">
    <w:name w:val="xl104111"/>
    <w:basedOn w:val="Normal"/>
    <w:link w:val="xl10411"/>
    <w:qFormat/>
    <w:pPr>
      <w:widowControl/>
      <w:pBdr>
        <w:bottom w:val="single" w:sz="8" w:space="0" w:color="000000"/>
        <w:right w:val="single" w:sz="8" w:space="0" w:color="000000"/>
      </w:pBdr>
      <w:spacing w:beforeAutospacing="1" w:afterAutospacing="1"/>
    </w:pPr>
    <w:rPr>
      <w:rFonts w:ascii="Times New Roman" w:hAnsi="Times New Roman"/>
      <w:sz w:val="16"/>
    </w:rPr>
  </w:style>
  <w:style w:type="paragraph" w:styleId="Bodytext11pt111">
    <w:name w:val="Body text + 11 pt111"/>
    <w:link w:val="Bodytext11pt11"/>
    <w:qFormat/>
    <w:pPr>
      <w:widowControl/>
      <w:suppressAutoHyphens w:val="true"/>
      <w:bidi w:val="0"/>
      <w:spacing w:lineRule="auto" w:line="240" w:before="0" w:after="0"/>
      <w:ind w:hanging="0" w:start="0" w:end="0"/>
      <w:jc w:val="start"/>
    </w:pPr>
    <w:rPr>
      <w:rFonts w:ascii="Times New Roman" w:hAnsi="Times New Roman" w:eastAsia="Tahoma" w:cs="Noto Sans Devanagari"/>
      <w:b w:val="false"/>
      <w:i/>
      <w:caps w:val="false"/>
      <w:smallCaps w:val="false"/>
      <w:strike w:val="false"/>
      <w:dstrike w:val="false"/>
      <w:color w:val="000000"/>
      <w:spacing w:val="0"/>
      <w:kern w:val="0"/>
      <w:sz w:val="22"/>
      <w:szCs w:val="20"/>
      <w:u w:val="none"/>
      <w:lang w:val="ru-RU" w:eastAsia="zh-CN" w:bidi="hi-IN"/>
    </w:rPr>
  </w:style>
  <w:style w:type="paragraph" w:styleId="Tableofcontents3111">
    <w:name w:val="Table of contents (3)111"/>
    <w:basedOn w:val="Normal"/>
    <w:link w:val="Tableofcontents311"/>
    <w:qFormat/>
    <w:pPr>
      <w:widowControl/>
      <w:spacing w:lineRule="atLeast" w:line="0" w:before="60" w:after="60"/>
      <w:jc w:val="both"/>
    </w:pPr>
    <w:rPr>
      <w:rFonts w:ascii="Times New Roman" w:hAnsi="Times New Roman"/>
      <w:b/>
      <w:sz w:val="19"/>
    </w:rPr>
  </w:style>
  <w:style w:type="paragraph" w:styleId="xl121111">
    <w:name w:val="xl121111"/>
    <w:basedOn w:val="Normal"/>
    <w:link w:val="xl12111"/>
    <w:qFormat/>
    <w:pPr>
      <w:widowControl/>
      <w:pBdr>
        <w:top w:val="single" w:sz="8" w:space="0" w:color="000000"/>
      </w:pBdr>
      <w:spacing w:beforeAutospacing="1" w:afterAutospacing="1"/>
      <w:jc w:val="center"/>
    </w:pPr>
    <w:rPr>
      <w:rFonts w:ascii="Times New Roman" w:hAnsi="Times New Roman"/>
      <w:sz w:val="18"/>
    </w:rPr>
  </w:style>
  <w:style w:type="paragraph" w:styleId="Bodytext11111">
    <w:name w:val="Body text (11)111"/>
    <w:basedOn w:val="Normal"/>
    <w:link w:val="Bodytext1111"/>
    <w:qFormat/>
    <w:pPr>
      <w:widowControl/>
      <w:spacing w:lineRule="atLeast" w:line="0"/>
    </w:pPr>
    <w:rPr>
      <w:rFonts w:ascii="Times New Roman" w:hAnsi="Times New Roman"/>
      <w:sz w:val="65"/>
    </w:rPr>
  </w:style>
  <w:style w:type="paragraph" w:styleId="Tablecaption22111">
    <w:name w:val="Table caption (2)2111"/>
    <w:link w:val="Tablecaption2211"/>
    <w:qFormat/>
    <w:pPr>
      <w:widowControl/>
      <w:suppressAutoHyphens w:val="true"/>
      <w:bidi w:val="0"/>
      <w:spacing w:lineRule="auto" w:line="240" w:before="0" w:after="0"/>
      <w:ind w:hanging="0" w:start="0" w:end="0"/>
      <w:jc w:val="start"/>
    </w:pPr>
    <w:rPr>
      <w:rFonts w:ascii="Times New Roman" w:hAnsi="Times New Roman" w:eastAsia="Tahoma" w:cs="Noto Sans Devanagari"/>
      <w:b w:val="false"/>
      <w:i w:val="false"/>
      <w:caps w:val="false"/>
      <w:smallCaps w:val="false"/>
      <w:strike w:val="false"/>
      <w:dstrike w:val="false"/>
      <w:color w:val="000000"/>
      <w:spacing w:val="0"/>
      <w:kern w:val="0"/>
      <w:sz w:val="21"/>
      <w:szCs w:val="20"/>
      <w:u w:val="single"/>
      <w:lang w:val="ru-RU" w:eastAsia="zh-CN" w:bidi="hi-IN"/>
    </w:rPr>
  </w:style>
  <w:style w:type="paragraph" w:styleId="xl96111">
    <w:name w:val="xl96111"/>
    <w:basedOn w:val="Normal"/>
    <w:link w:val="xl9611"/>
    <w:qFormat/>
    <w:pPr>
      <w:widowControl/>
      <w:pBdr>
        <w:top w:val="single" w:sz="8" w:space="0" w:color="000000"/>
        <w:left w:val="single" w:sz="8" w:space="0" w:color="000000"/>
        <w:bottom w:val="single" w:sz="8" w:space="0" w:color="000000"/>
        <w:right w:val="single" w:sz="8" w:space="0" w:color="000000"/>
      </w:pBdr>
      <w:spacing w:beforeAutospacing="1" w:afterAutospacing="1"/>
      <w:jc w:val="center"/>
    </w:pPr>
    <w:rPr>
      <w:rFonts w:ascii="Times New Roman" w:hAnsi="Times New Roman"/>
      <w:color w:val="000000"/>
      <w:sz w:val="16"/>
    </w:rPr>
  </w:style>
  <w:style w:type="paragraph" w:styleId="xl120111">
    <w:name w:val="xl120111"/>
    <w:basedOn w:val="Normal"/>
    <w:link w:val="xl12011"/>
    <w:qFormat/>
    <w:pPr>
      <w:widowControl/>
      <w:pBdr>
        <w:top w:val="single" w:sz="8" w:space="0" w:color="000000"/>
        <w:left w:val="single" w:sz="8" w:space="0" w:color="000000"/>
      </w:pBdr>
      <w:spacing w:beforeAutospacing="1" w:afterAutospacing="1"/>
      <w:jc w:val="center"/>
    </w:pPr>
    <w:rPr>
      <w:rFonts w:ascii="Times New Roman" w:hAnsi="Times New Roman"/>
      <w:sz w:val="18"/>
    </w:rPr>
  </w:style>
  <w:style w:type="paragraph" w:styleId="1113">
    <w:name w:val="Содержимое врезки111"/>
    <w:basedOn w:val="Normal"/>
    <w:link w:val="112"/>
    <w:qFormat/>
    <w:pPr/>
    <w:rPr/>
  </w:style>
  <w:style w:type="paragraph" w:styleId="Bodytext9pt111">
    <w:name w:val="Body text + 9 pt111"/>
    <w:link w:val="Bodytext9pt11"/>
    <w:qFormat/>
    <w:pPr>
      <w:widowControl/>
      <w:suppressAutoHyphens w:val="true"/>
      <w:bidi w:val="0"/>
      <w:spacing w:lineRule="auto" w:line="240" w:before="0" w:after="0"/>
      <w:ind w:hanging="0" w:start="0" w:end="0"/>
      <w:jc w:val="start"/>
    </w:pPr>
    <w:rPr>
      <w:rFonts w:ascii="Times New Roman" w:hAnsi="Times New Roman" w:eastAsia="Tahoma" w:cs="Noto Sans Devanagari"/>
      <w:b w:val="false"/>
      <w:i w:val="false"/>
      <w:caps w:val="false"/>
      <w:smallCaps w:val="false"/>
      <w:strike w:val="false"/>
      <w:dstrike w:val="false"/>
      <w:color w:val="000000"/>
      <w:spacing w:val="0"/>
      <w:kern w:val="0"/>
      <w:sz w:val="18"/>
      <w:szCs w:val="20"/>
      <w:lang w:val="ru-RU" w:eastAsia="zh-CN" w:bidi="hi-IN"/>
    </w:rPr>
  </w:style>
  <w:style w:type="paragraph" w:styleId="xl113111">
    <w:name w:val="xl113111"/>
    <w:basedOn w:val="Normal"/>
    <w:link w:val="xl11311"/>
    <w:qFormat/>
    <w:pPr>
      <w:widowControl/>
      <w:pBdr>
        <w:left w:val="single" w:sz="8" w:space="0" w:color="000000"/>
        <w:right w:val="single" w:sz="8" w:space="0" w:color="000000"/>
      </w:pBdr>
      <w:spacing w:beforeAutospacing="1" w:afterAutospacing="1"/>
    </w:pPr>
    <w:rPr>
      <w:rFonts w:ascii="Times New Roman" w:hAnsi="Times New Roman"/>
      <w:sz w:val="18"/>
    </w:rPr>
  </w:style>
  <w:style w:type="paragraph" w:styleId="xl109111">
    <w:name w:val="xl109111"/>
    <w:basedOn w:val="Normal"/>
    <w:link w:val="xl10911"/>
    <w:qFormat/>
    <w:pPr>
      <w:widowControl/>
      <w:pBdr>
        <w:top w:val="single" w:sz="8" w:space="0" w:color="000000"/>
        <w:left w:val="single" w:sz="8" w:space="0" w:color="000000"/>
        <w:bottom w:val="single" w:sz="8" w:space="0" w:color="000000"/>
        <w:right w:val="single" w:sz="8" w:space="0" w:color="000000"/>
      </w:pBdr>
      <w:spacing w:beforeAutospacing="1" w:afterAutospacing="1"/>
    </w:pPr>
    <w:rPr>
      <w:rFonts w:ascii="Times New Roman" w:hAnsi="Times New Roman"/>
      <w:color w:val="000000"/>
    </w:rPr>
  </w:style>
  <w:style w:type="paragraph" w:styleId="Bodytext10Tahoma65pt14111">
    <w:name w:val="Body text (10) + Tahoma;6;5 pt14111"/>
    <w:link w:val="Bodytext10Tahoma65pt1411"/>
    <w:qFormat/>
    <w:pPr>
      <w:widowControl/>
      <w:suppressAutoHyphens w:val="true"/>
      <w:bidi w:val="0"/>
      <w:spacing w:lineRule="auto" w:line="240" w:before="0" w:after="0"/>
      <w:ind w:hanging="0" w:start="0" w:end="0"/>
      <w:jc w:val="start"/>
    </w:pPr>
    <w:rPr>
      <w:rFonts w:ascii="Tahoma" w:hAnsi="Tahoma" w:eastAsia="Tahoma" w:cs="Noto Sans Devanagari"/>
      <w:b w:val="false"/>
      <w:i w:val="false"/>
      <w:caps w:val="false"/>
      <w:smallCaps w:val="false"/>
      <w:strike w:val="false"/>
      <w:dstrike w:val="false"/>
      <w:color w:val="000000"/>
      <w:spacing w:val="0"/>
      <w:kern w:val="0"/>
      <w:sz w:val="13"/>
      <w:szCs w:val="20"/>
      <w:lang w:val="ru-RU" w:eastAsia="zh-CN" w:bidi="hi-IN"/>
    </w:rPr>
  </w:style>
  <w:style w:type="paragraph" w:styleId="xl89111">
    <w:name w:val="xl89111"/>
    <w:basedOn w:val="Normal"/>
    <w:link w:val="xl8911"/>
    <w:qFormat/>
    <w:pPr>
      <w:widowControl/>
      <w:pBdr>
        <w:right w:val="single" w:sz="8" w:space="0" w:color="000000"/>
      </w:pBdr>
      <w:spacing w:beforeAutospacing="1" w:afterAutospacing="1"/>
    </w:pPr>
    <w:rPr>
      <w:rFonts w:ascii="Times New Roman" w:hAnsi="Times New Roman"/>
      <w:sz w:val="16"/>
    </w:rPr>
  </w:style>
  <w:style w:type="paragraph" w:styleId="Bodytext5111">
    <w:name w:val="Body text (5)111"/>
    <w:basedOn w:val="Normal"/>
    <w:link w:val="Bodytext511"/>
    <w:qFormat/>
    <w:pPr>
      <w:widowControl/>
      <w:spacing w:lineRule="atLeast" w:line="0"/>
    </w:pPr>
    <w:rPr>
      <w:rFonts w:ascii="Times New Roman" w:hAnsi="Times New Roman"/>
      <w:sz w:val="20"/>
    </w:rPr>
  </w:style>
  <w:style w:type="paragraph" w:styleId="Bodytext10Tahoma65pt12111">
    <w:name w:val="Body text (10) + Tahoma;6;5 pt12111"/>
    <w:link w:val="Bodytext10Tahoma65pt1211"/>
    <w:qFormat/>
    <w:pPr>
      <w:widowControl/>
      <w:suppressAutoHyphens w:val="true"/>
      <w:bidi w:val="0"/>
      <w:spacing w:lineRule="auto" w:line="240" w:before="0" w:after="0"/>
      <w:ind w:hanging="0" w:start="0" w:end="0"/>
      <w:jc w:val="start"/>
    </w:pPr>
    <w:rPr>
      <w:rFonts w:ascii="Tahoma" w:hAnsi="Tahoma" w:eastAsia="Tahoma" w:cs="Noto Sans Devanagari"/>
      <w:b w:val="false"/>
      <w:i w:val="false"/>
      <w:caps w:val="false"/>
      <w:smallCaps w:val="false"/>
      <w:strike w:val="false"/>
      <w:dstrike w:val="false"/>
      <w:color w:val="000000"/>
      <w:spacing w:val="0"/>
      <w:kern w:val="0"/>
      <w:sz w:val="13"/>
      <w:szCs w:val="20"/>
      <w:lang w:val="ru-RU" w:eastAsia="zh-CN" w:bidi="hi-IN"/>
    </w:rPr>
  </w:style>
  <w:style w:type="paragraph" w:styleId="xl81111">
    <w:name w:val="xl81111"/>
    <w:basedOn w:val="Normal"/>
    <w:link w:val="xl8111"/>
    <w:qFormat/>
    <w:pPr>
      <w:widowControl/>
      <w:pBdr>
        <w:left w:val="single" w:sz="8" w:space="0" w:color="000000"/>
      </w:pBdr>
      <w:spacing w:beforeAutospacing="1" w:afterAutospacing="1"/>
      <w:jc w:val="both"/>
    </w:pPr>
    <w:rPr>
      <w:rFonts w:ascii="Times New Roman" w:hAnsi="Times New Roman"/>
      <w:sz w:val="18"/>
    </w:rPr>
  </w:style>
  <w:style w:type="paragraph" w:styleId="xl111111">
    <w:name w:val="xl111111"/>
    <w:basedOn w:val="Normal"/>
    <w:link w:val="xl11111"/>
    <w:qFormat/>
    <w:pPr>
      <w:widowControl/>
      <w:pBdr>
        <w:top w:val="single" w:sz="8" w:space="0" w:color="000000"/>
        <w:left w:val="single" w:sz="8" w:space="0" w:color="000000"/>
        <w:bottom w:val="single" w:sz="8" w:space="0" w:color="000000"/>
        <w:right w:val="single" w:sz="8" w:space="0" w:color="000000"/>
      </w:pBdr>
      <w:spacing w:beforeAutospacing="1" w:afterAutospacing="1"/>
    </w:pPr>
    <w:rPr>
      <w:rFonts w:ascii="Times New Roman" w:hAnsi="Times New Roman"/>
      <w:color w:val="000000"/>
    </w:rPr>
  </w:style>
  <w:style w:type="paragraph" w:styleId="BalloonText111">
    <w:name w:val="Balloon Text111"/>
    <w:basedOn w:val="Normal"/>
    <w:link w:val="BalloonText11"/>
    <w:qFormat/>
    <w:pPr/>
    <w:rPr>
      <w:rFonts w:ascii="Tahoma" w:hAnsi="Tahoma"/>
      <w:sz w:val="16"/>
    </w:rPr>
  </w:style>
  <w:style w:type="paragraph" w:styleId="Bodytext3111">
    <w:name w:val="Body text (3)111"/>
    <w:basedOn w:val="Normal"/>
    <w:link w:val="Bodytext311"/>
    <w:qFormat/>
    <w:pPr>
      <w:widowControl/>
      <w:spacing w:lineRule="atLeast" w:line="0" w:before="180" w:after="60"/>
      <w:jc w:val="both"/>
    </w:pPr>
    <w:rPr>
      <w:rFonts w:ascii="Times New Roman" w:hAnsi="Times New Roman"/>
      <w:smallCaps/>
      <w:sz w:val="19"/>
    </w:rPr>
  </w:style>
  <w:style w:type="paragraph" w:styleId="xl85111">
    <w:name w:val="xl85111"/>
    <w:basedOn w:val="Normal"/>
    <w:link w:val="xl8511"/>
    <w:qFormat/>
    <w:pPr>
      <w:widowControl/>
      <w:pBdr>
        <w:top w:val="single" w:sz="8" w:space="0" w:color="000000"/>
        <w:left w:val="single" w:sz="8" w:space="0" w:color="000000"/>
        <w:right w:val="single" w:sz="8" w:space="0" w:color="000000"/>
      </w:pBdr>
      <w:spacing w:beforeAutospacing="1" w:afterAutospacing="1"/>
    </w:pPr>
    <w:rPr>
      <w:rFonts w:ascii="Times New Roman" w:hAnsi="Times New Roman"/>
      <w:sz w:val="16"/>
    </w:rPr>
  </w:style>
  <w:style w:type="paragraph" w:styleId="Contents43">
    <w:name w:val="Contents 43"/>
    <w:link w:val="Contents41"/>
    <w:qFormat/>
    <w:pPr>
      <w:widowControl/>
      <w:suppressAutoHyphens w:val="true"/>
      <w:bidi w:val="0"/>
      <w:spacing w:lineRule="auto" w:line="240" w:before="0" w:after="0"/>
      <w:ind w:hanging="0" w:start="0" w:end="0"/>
      <w:jc w:val="start"/>
    </w:pPr>
    <w:rPr>
      <w:rFonts w:ascii="XO Thames" w:hAnsi="XO Thames" w:eastAsia="Tahoma" w:cs="Noto Sans Devanagari"/>
      <w:color w:val="000000"/>
      <w:spacing w:val="0"/>
      <w:kern w:val="0"/>
      <w:sz w:val="28"/>
      <w:szCs w:val="20"/>
      <w:lang w:val="ru-RU" w:eastAsia="zh-CN" w:bidi="hi-IN"/>
    </w:rPr>
  </w:style>
  <w:style w:type="paragraph" w:styleId="Bodytext2NotBold2111">
    <w:name w:val="Body text (2) + Not Bold2111"/>
    <w:link w:val="Bodytext2NotBold211"/>
    <w:qFormat/>
    <w:pPr>
      <w:widowControl/>
      <w:suppressAutoHyphens w:val="true"/>
      <w:bidi w:val="0"/>
      <w:spacing w:lineRule="auto" w:line="240" w:before="0" w:after="0"/>
      <w:ind w:hanging="0" w:start="0" w:end="0"/>
      <w:jc w:val="start"/>
    </w:pPr>
    <w:rPr>
      <w:rFonts w:ascii="Times New Roman" w:hAnsi="Times New Roman" w:eastAsia="Tahoma" w:cs="Noto Sans Devanagari"/>
      <w:b/>
      <w:i w:val="false"/>
      <w:caps w:val="false"/>
      <w:smallCaps w:val="false"/>
      <w:strike w:val="false"/>
      <w:dstrike w:val="false"/>
      <w:color w:val="000000"/>
      <w:spacing w:val="0"/>
      <w:kern w:val="0"/>
      <w:sz w:val="21"/>
      <w:szCs w:val="20"/>
      <w:lang w:val="ru-RU" w:eastAsia="zh-CN" w:bidi="hi-IN"/>
    </w:rPr>
  </w:style>
  <w:style w:type="paragraph" w:styleId="Heading421">
    <w:name w:val="Heading 421"/>
    <w:link w:val="Heading42"/>
    <w:qFormat/>
    <w:pPr>
      <w:widowControl/>
      <w:suppressAutoHyphens w:val="true"/>
      <w:bidi w:val="0"/>
      <w:spacing w:lineRule="auto" w:line="240" w:before="0" w:after="0"/>
      <w:ind w:hanging="0" w:start="0" w:end="0"/>
      <w:jc w:val="start"/>
    </w:pPr>
    <w:rPr>
      <w:rFonts w:ascii="XO Thames" w:hAnsi="XO Thames" w:eastAsia="Tahoma" w:cs="Noto Sans Devanagari"/>
      <w:b/>
      <w:color w:val="000000"/>
      <w:spacing w:val="0"/>
      <w:kern w:val="0"/>
      <w:sz w:val="24"/>
      <w:szCs w:val="20"/>
      <w:lang w:val="ru-RU" w:eastAsia="zh-CN" w:bidi="hi-IN"/>
    </w:rPr>
  </w:style>
  <w:style w:type="paragraph" w:styleId="Tablecaption23111">
    <w:name w:val="Table caption (2)3111"/>
    <w:link w:val="Tablecaption2311"/>
    <w:qFormat/>
    <w:pPr>
      <w:widowControl/>
      <w:suppressAutoHyphens w:val="true"/>
      <w:bidi w:val="0"/>
      <w:spacing w:lineRule="auto" w:line="240" w:before="0" w:after="0"/>
      <w:ind w:hanging="0" w:start="0" w:end="0"/>
      <w:jc w:val="start"/>
    </w:pPr>
    <w:rPr>
      <w:rFonts w:ascii="Times New Roman" w:hAnsi="Times New Roman" w:eastAsia="Tahoma" w:cs="Noto Sans Devanagari"/>
      <w:b w:val="false"/>
      <w:i w:val="false"/>
      <w:caps w:val="false"/>
      <w:smallCaps w:val="false"/>
      <w:strike w:val="false"/>
      <w:dstrike w:val="false"/>
      <w:color w:val="000000"/>
      <w:spacing w:val="0"/>
      <w:kern w:val="0"/>
      <w:sz w:val="21"/>
      <w:szCs w:val="20"/>
      <w:u w:val="single"/>
      <w:lang w:val="ru-RU" w:eastAsia="zh-CN" w:bidi="hi-IN"/>
    </w:rPr>
  </w:style>
  <w:style w:type="paragraph" w:styleId="Footer21">
    <w:name w:val="Footer21"/>
    <w:link w:val="Footer2"/>
    <w:qFormat/>
    <w:pPr>
      <w:widowControl/>
      <w:suppressAutoHyphens w:val="true"/>
      <w:bidi w:val="0"/>
      <w:spacing w:lineRule="auto" w:line="240" w:before="0" w:after="0"/>
      <w:ind w:hanging="0" w:start="0" w:end="0"/>
      <w:jc w:val="start"/>
    </w:pPr>
    <w:rPr>
      <w:rFonts w:ascii="Arial Unicode MS" w:hAnsi="Arial Unicode MS" w:eastAsia="Tahoma" w:cs="Noto Sans Devanagari"/>
      <w:color w:val="000000"/>
      <w:spacing w:val="0"/>
      <w:kern w:val="0"/>
      <w:sz w:val="20"/>
      <w:szCs w:val="20"/>
      <w:lang w:val="ru-RU" w:eastAsia="zh-CN" w:bidi="hi-IN"/>
    </w:rPr>
  </w:style>
  <w:style w:type="paragraph" w:styleId="Heading3121">
    <w:name w:val="Heading 3121"/>
    <w:link w:val="Heading312"/>
    <w:qFormat/>
    <w:pPr>
      <w:widowControl/>
      <w:suppressAutoHyphens w:val="true"/>
      <w:bidi w:val="0"/>
      <w:spacing w:lineRule="auto" w:line="240" w:before="0" w:after="0"/>
      <w:ind w:hanging="0" w:start="0" w:end="0"/>
      <w:jc w:val="start"/>
    </w:pPr>
    <w:rPr>
      <w:rFonts w:ascii="XO Thames" w:hAnsi="XO Thames" w:eastAsia="Tahoma" w:cs="Noto Sans Devanagari"/>
      <w:b/>
      <w:color w:val="000000"/>
      <w:spacing w:val="0"/>
      <w:kern w:val="0"/>
      <w:sz w:val="26"/>
      <w:szCs w:val="20"/>
      <w:lang w:val="ru-RU" w:eastAsia="zh-CN" w:bidi="hi-IN"/>
    </w:rPr>
  </w:style>
  <w:style w:type="paragraph" w:styleId="NormalWeb111">
    <w:name w:val="Normal (Web)111"/>
    <w:basedOn w:val="Normal"/>
    <w:link w:val="NormalWeb11"/>
    <w:qFormat/>
    <w:pPr>
      <w:widowControl/>
      <w:spacing w:beforeAutospacing="1" w:afterAutospacing="1"/>
    </w:pPr>
    <w:rPr>
      <w:rFonts w:ascii="Times New Roman" w:hAnsi="Times New Roman"/>
      <w:color w:val="000000"/>
    </w:rPr>
  </w:style>
  <w:style w:type="paragraph" w:styleId="Bodytext1075ptItalic111">
    <w:name w:val="Body text (10) + 7;5 pt;Italic111"/>
    <w:link w:val="Bodytext1075ptItalic11"/>
    <w:qFormat/>
    <w:pPr>
      <w:widowControl/>
      <w:suppressAutoHyphens w:val="true"/>
      <w:bidi w:val="0"/>
      <w:spacing w:lineRule="auto" w:line="240" w:before="0" w:after="0"/>
      <w:ind w:hanging="0" w:start="0" w:end="0"/>
      <w:jc w:val="start"/>
    </w:pPr>
    <w:rPr>
      <w:rFonts w:ascii="Times New Roman" w:hAnsi="Times New Roman" w:eastAsia="Tahoma" w:cs="Noto Sans Devanagari"/>
      <w:b w:val="false"/>
      <w:i/>
      <w:caps w:val="false"/>
      <w:smallCaps w:val="false"/>
      <w:strike w:val="false"/>
      <w:dstrike w:val="false"/>
      <w:color w:val="000000"/>
      <w:spacing w:val="0"/>
      <w:kern w:val="0"/>
      <w:sz w:val="15"/>
      <w:szCs w:val="20"/>
      <w:lang w:val="ru-RU" w:eastAsia="zh-CN" w:bidi="hi-IN"/>
    </w:rPr>
  </w:style>
  <w:style w:type="paragraph" w:styleId="xl115111">
    <w:name w:val="xl115111"/>
    <w:basedOn w:val="Normal"/>
    <w:link w:val="xl11511"/>
    <w:qFormat/>
    <w:pPr>
      <w:widowControl/>
      <w:pBdr>
        <w:top w:val="single" w:sz="8" w:space="0" w:color="000000"/>
      </w:pBdr>
      <w:spacing w:beforeAutospacing="1" w:afterAutospacing="1"/>
    </w:pPr>
    <w:rPr>
      <w:rFonts w:ascii="Times New Roman" w:hAnsi="Times New Roman"/>
      <w:sz w:val="18"/>
    </w:rPr>
  </w:style>
  <w:style w:type="paragraph" w:styleId="xl126111">
    <w:name w:val="xl126111"/>
    <w:basedOn w:val="Normal"/>
    <w:link w:val="xl12611"/>
    <w:qFormat/>
    <w:pPr>
      <w:widowControl/>
      <w:pBdr>
        <w:top w:val="single" w:sz="8" w:space="0" w:color="000000"/>
        <w:left w:val="single" w:sz="8" w:space="0" w:color="000000"/>
        <w:bottom w:val="single" w:sz="8" w:space="0" w:color="000000"/>
      </w:pBdr>
      <w:spacing w:beforeAutospacing="1" w:afterAutospacing="1"/>
      <w:jc w:val="center"/>
    </w:pPr>
    <w:rPr>
      <w:rFonts w:ascii="Times New Roman" w:hAnsi="Times New Roman"/>
      <w:color w:val="000000"/>
    </w:rPr>
  </w:style>
  <w:style w:type="paragraph" w:styleId="Bodytext10Tahoma65pt19111">
    <w:name w:val="Body text (10) + Tahoma;6;5 pt19111"/>
    <w:link w:val="Bodytext10Tahoma65pt1911"/>
    <w:qFormat/>
    <w:pPr>
      <w:widowControl/>
      <w:suppressAutoHyphens w:val="true"/>
      <w:bidi w:val="0"/>
      <w:spacing w:lineRule="auto" w:line="240" w:before="0" w:after="0"/>
      <w:ind w:hanging="0" w:start="0" w:end="0"/>
      <w:jc w:val="start"/>
    </w:pPr>
    <w:rPr>
      <w:rFonts w:ascii="Tahoma" w:hAnsi="Tahoma" w:eastAsia="Tahoma" w:cs="Noto Sans Devanagari"/>
      <w:b w:val="false"/>
      <w:i w:val="false"/>
      <w:caps w:val="false"/>
      <w:smallCaps w:val="false"/>
      <w:strike w:val="false"/>
      <w:dstrike w:val="false"/>
      <w:color w:val="000000"/>
      <w:spacing w:val="0"/>
      <w:kern w:val="0"/>
      <w:sz w:val="13"/>
      <w:szCs w:val="20"/>
      <w:lang w:val="ru-RU" w:eastAsia="zh-CN" w:bidi="hi-IN"/>
    </w:rPr>
  </w:style>
  <w:style w:type="paragraph" w:styleId="Header21">
    <w:name w:val="Header21"/>
    <w:link w:val="Header2"/>
    <w:qFormat/>
    <w:pPr>
      <w:widowControl/>
      <w:suppressAutoHyphens w:val="true"/>
      <w:bidi w:val="0"/>
      <w:spacing w:lineRule="auto" w:line="240" w:before="0" w:after="0"/>
      <w:ind w:hanging="0" w:start="0" w:end="0"/>
      <w:jc w:val="start"/>
    </w:pPr>
    <w:rPr>
      <w:rFonts w:ascii="Arial Unicode MS" w:hAnsi="Arial Unicode MS" w:eastAsia="Tahoma" w:cs="Noto Sans Devanagari"/>
      <w:color w:val="000000"/>
      <w:spacing w:val="0"/>
      <w:kern w:val="0"/>
      <w:sz w:val="20"/>
      <w:szCs w:val="20"/>
      <w:lang w:val="ru-RU" w:eastAsia="zh-CN" w:bidi="hi-IN"/>
    </w:rPr>
  </w:style>
  <w:style w:type="paragraph" w:styleId="HeaderandFooter1">
    <w:name w:val="Header and Footer1"/>
    <w:link w:val="HeaderandFooter"/>
    <w:qFormat/>
    <w:pPr>
      <w:widowControl/>
      <w:suppressAutoHyphens w:val="true"/>
      <w:bidi w:val="0"/>
      <w:spacing w:lineRule="auto" w:line="240" w:before="0" w:after="0"/>
      <w:ind w:hanging="0" w:start="0" w:end="0"/>
      <w:jc w:val="both"/>
    </w:pPr>
    <w:rPr>
      <w:rFonts w:ascii="XO Thames" w:hAnsi="XO Thames" w:eastAsia="Tahoma" w:cs="Noto Sans Devanagari"/>
      <w:color w:val="000000"/>
      <w:spacing w:val="0"/>
      <w:kern w:val="0"/>
      <w:sz w:val="28"/>
      <w:szCs w:val="20"/>
      <w:lang w:val="ru-RU" w:eastAsia="zh-CN" w:bidi="hi-IN"/>
    </w:rPr>
  </w:style>
  <w:style w:type="paragraph" w:styleId="HeaderandFooter3">
    <w:name w:val="Header and Footer3"/>
    <w:basedOn w:val="Normal"/>
    <w:qFormat/>
    <w:pPr/>
    <w:rPr/>
  </w:style>
  <w:style w:type="paragraph" w:styleId="HeaderandFooter4">
    <w:name w:val="Header and Footer4"/>
    <w:basedOn w:val="Normal"/>
    <w:qFormat/>
    <w:pPr/>
    <w:rPr/>
  </w:style>
  <w:style w:type="paragraph" w:styleId="HeaderandFooter5">
    <w:name w:val="Header and Footer5"/>
    <w:basedOn w:val="Normal"/>
    <w:qFormat/>
    <w:pPr/>
    <w:rPr/>
  </w:style>
  <w:style w:type="paragraph" w:styleId="HeaderandFooter6">
    <w:name w:val="Header and Footer6"/>
    <w:basedOn w:val="Normal"/>
    <w:qFormat/>
    <w:pPr/>
    <w:rPr/>
  </w:style>
  <w:style w:type="paragraph" w:styleId="HeaderandFooter7">
    <w:name w:val="Header and Footer7"/>
    <w:basedOn w:val="Normal"/>
    <w:qFormat/>
    <w:pPr/>
    <w:rPr/>
  </w:style>
  <w:style w:type="paragraph" w:styleId="HeaderandFooter8">
    <w:name w:val="Header and Footer8"/>
    <w:basedOn w:val="Normal"/>
    <w:qFormat/>
    <w:pPr/>
    <w:rPr/>
  </w:style>
  <w:style w:type="paragraph" w:styleId="HeaderandFooter9">
    <w:name w:val="Header and Footer9"/>
    <w:basedOn w:val="Normal"/>
    <w:qFormat/>
    <w:pPr/>
    <w:rPr/>
  </w:style>
  <w:style w:type="paragraph" w:styleId="HeaderandFooter10">
    <w:name w:val="Header and Footer10"/>
    <w:basedOn w:val="Normal"/>
    <w:qFormat/>
    <w:pPr/>
    <w:rPr/>
  </w:style>
  <w:style w:type="paragraph" w:styleId="HeaderandFooter12">
    <w:name w:val="Header and Footer12"/>
    <w:basedOn w:val="Normal"/>
    <w:qFormat/>
    <w:pPr/>
    <w:rPr/>
  </w:style>
  <w:style w:type="paragraph" w:styleId="HeaderandFooter13">
    <w:name w:val="Header and Footer13"/>
    <w:basedOn w:val="Normal"/>
    <w:qFormat/>
    <w:pPr/>
    <w:rPr/>
  </w:style>
  <w:style w:type="paragraph" w:styleId="HeaderandFooter14">
    <w:name w:val="Header and Footer14"/>
    <w:basedOn w:val="Normal"/>
    <w:qFormat/>
    <w:pPr/>
    <w:rPr/>
  </w:style>
  <w:style w:type="paragraph" w:styleId="HeaderandFooter15">
    <w:name w:val="Header and Footer15"/>
    <w:basedOn w:val="Normal"/>
    <w:qFormat/>
    <w:pPr/>
    <w:rPr/>
  </w:style>
  <w:style w:type="paragraph" w:styleId="HeaderandFooter16">
    <w:name w:val="Header and Footer16"/>
    <w:basedOn w:val="Normal"/>
    <w:qFormat/>
    <w:pPr/>
    <w:rPr/>
  </w:style>
  <w:style w:type="paragraph" w:styleId="HeaderandFooter17">
    <w:name w:val="Header and Footer17"/>
    <w:basedOn w:val="Normal"/>
    <w:qFormat/>
    <w:pPr/>
    <w:rPr/>
  </w:style>
  <w:style w:type="paragraph" w:styleId="HeaderandFooter18">
    <w:name w:val="Header and Footer18"/>
    <w:basedOn w:val="Normal"/>
    <w:qFormat/>
    <w:pPr/>
    <w:rPr/>
  </w:style>
  <w:style w:type="paragraph" w:styleId="HeaderandFooter19">
    <w:name w:val="Header and Footer19"/>
    <w:basedOn w:val="Normal"/>
    <w:qFormat/>
    <w:pPr/>
    <w:rPr/>
  </w:style>
  <w:style w:type="paragraph" w:styleId="HeaderandFooter20">
    <w:name w:val="Header and Footer20"/>
    <w:basedOn w:val="Normal"/>
    <w:qFormat/>
    <w:pPr/>
    <w:rPr/>
  </w:style>
  <w:style w:type="paragraph" w:styleId="Header">
    <w:name w:val="header"/>
    <w:basedOn w:val="Normal"/>
    <w:pPr>
      <w:widowControl/>
      <w:tabs>
        <w:tab w:val="clear" w:pos="709"/>
        <w:tab w:val="center" w:pos="4677" w:leader="none"/>
        <w:tab w:val="right" w:pos="9355" w:leader="none"/>
      </w:tabs>
    </w:pPr>
    <w:rPr/>
  </w:style>
  <w:style w:type="paragraph" w:styleId="TOC3">
    <w:name w:val="toc 3"/>
    <w:next w:val="Normal"/>
    <w:uiPriority w:val="39"/>
    <w:pPr>
      <w:widowControl/>
      <w:suppressAutoHyphens w:val="true"/>
      <w:bidi w:val="0"/>
      <w:spacing w:lineRule="auto" w:line="240" w:before="0" w:after="0"/>
      <w:ind w:hanging="0" w:start="0" w:end="0"/>
      <w:jc w:val="start"/>
    </w:pPr>
    <w:rPr>
      <w:rFonts w:ascii="XO Thames" w:hAnsi="XO Thames" w:eastAsia="Tahoma" w:cs="Noto Sans Devanagari"/>
      <w:color w:val="000000"/>
      <w:spacing w:val="0"/>
      <w:kern w:val="0"/>
      <w:sz w:val="28"/>
      <w:szCs w:val="20"/>
      <w:lang w:val="ru-RU" w:eastAsia="zh-CN" w:bidi="hi-IN"/>
    </w:rPr>
  </w:style>
  <w:style w:type="paragraph" w:styleId="xl154111">
    <w:name w:val="xl154111"/>
    <w:basedOn w:val="Normal"/>
    <w:link w:val="xl15411"/>
    <w:qFormat/>
    <w:pPr>
      <w:widowControl/>
      <w:pBdr>
        <w:top w:val="single" w:sz="8" w:space="0" w:color="000000"/>
        <w:bottom w:val="single" w:sz="8" w:space="0" w:color="000000"/>
      </w:pBdr>
      <w:spacing w:beforeAutospacing="1" w:afterAutospacing="1"/>
      <w:jc w:val="center"/>
    </w:pPr>
    <w:rPr>
      <w:rFonts w:ascii="Times New Roman" w:hAnsi="Times New Roman"/>
      <w:color w:val="000000"/>
      <w:sz w:val="18"/>
    </w:rPr>
  </w:style>
  <w:style w:type="paragraph" w:styleId="Tableofcontents3SmallCaps111">
    <w:name w:val="Table of contents (3) + Small Caps111"/>
    <w:link w:val="Tableofcontents3SmallCaps11"/>
    <w:qFormat/>
    <w:pPr>
      <w:widowControl/>
      <w:suppressAutoHyphens w:val="true"/>
      <w:bidi w:val="0"/>
      <w:spacing w:lineRule="auto" w:line="240" w:before="0" w:after="0"/>
      <w:ind w:hanging="0" w:start="0" w:end="0"/>
      <w:jc w:val="start"/>
    </w:pPr>
    <w:rPr>
      <w:rFonts w:ascii="Times New Roman" w:hAnsi="Times New Roman" w:eastAsia="Tahoma" w:cs="Noto Sans Devanagari"/>
      <w:b w:val="false"/>
      <w:i w:val="false"/>
      <w:smallCaps/>
      <w:strike w:val="false"/>
      <w:dstrike w:val="false"/>
      <w:color w:val="000000"/>
      <w:spacing w:val="0"/>
      <w:kern w:val="0"/>
      <w:sz w:val="19"/>
      <w:szCs w:val="20"/>
      <w:lang w:val="ru-RU" w:eastAsia="zh-CN" w:bidi="hi-IN"/>
    </w:rPr>
  </w:style>
  <w:style w:type="paragraph" w:styleId="xl94111">
    <w:name w:val="xl94111"/>
    <w:basedOn w:val="Normal"/>
    <w:link w:val="xl9411"/>
    <w:qFormat/>
    <w:pPr>
      <w:widowControl/>
      <w:pBdr>
        <w:top w:val="single" w:sz="8" w:space="0" w:color="000000"/>
        <w:bottom w:val="single" w:sz="8" w:space="0" w:color="000000"/>
        <w:right w:val="single" w:sz="8" w:space="0" w:color="000000"/>
      </w:pBdr>
      <w:spacing w:beforeAutospacing="1" w:afterAutospacing="1"/>
      <w:jc w:val="center"/>
    </w:pPr>
    <w:rPr>
      <w:rFonts w:ascii="Times New Roman" w:hAnsi="Times New Roman"/>
      <w:color w:val="000000"/>
      <w:sz w:val="16"/>
    </w:rPr>
  </w:style>
  <w:style w:type="paragraph" w:styleId="xl152111">
    <w:name w:val="xl152111"/>
    <w:basedOn w:val="Normal"/>
    <w:link w:val="xl15211"/>
    <w:qFormat/>
    <w:pPr>
      <w:widowControl/>
      <w:pBdr>
        <w:left w:val="single" w:sz="8" w:space="0" w:color="000000"/>
        <w:bottom w:val="single" w:sz="8" w:space="0" w:color="000000"/>
        <w:right w:val="single" w:sz="8" w:space="0" w:color="000000"/>
      </w:pBdr>
      <w:spacing w:beforeAutospacing="1" w:afterAutospacing="1"/>
      <w:jc w:val="center"/>
    </w:pPr>
    <w:rPr>
      <w:rFonts w:ascii="Times New Roman" w:hAnsi="Times New Roman"/>
      <w:color w:val="000000"/>
      <w:sz w:val="18"/>
    </w:rPr>
  </w:style>
  <w:style w:type="paragraph" w:styleId="Header111">
    <w:name w:val="Header111"/>
    <w:link w:val="Header11"/>
    <w:qFormat/>
    <w:pPr>
      <w:widowControl/>
      <w:suppressAutoHyphens w:val="true"/>
      <w:bidi w:val="0"/>
      <w:spacing w:lineRule="auto" w:line="240" w:before="0" w:after="0"/>
      <w:ind w:hanging="0" w:start="0" w:end="0"/>
      <w:jc w:val="start"/>
    </w:pPr>
    <w:rPr>
      <w:rFonts w:ascii="Arial Unicode MS" w:hAnsi="Arial Unicode MS" w:eastAsia="Tahoma" w:cs="Noto Sans Devanagari"/>
      <w:color w:val="000000"/>
      <w:spacing w:val="0"/>
      <w:kern w:val="0"/>
      <w:sz w:val="20"/>
      <w:szCs w:val="20"/>
      <w:lang w:val="ru-RU" w:eastAsia="zh-CN" w:bidi="hi-IN"/>
    </w:rPr>
  </w:style>
  <w:style w:type="paragraph" w:styleId="Footnote21">
    <w:name w:val="Footnote21"/>
    <w:link w:val="Footnote2"/>
    <w:qFormat/>
    <w:pPr>
      <w:widowControl/>
      <w:suppressAutoHyphens w:val="true"/>
      <w:bidi w:val="0"/>
      <w:spacing w:lineRule="auto" w:line="240" w:before="0" w:after="0"/>
      <w:ind w:firstLine="851" w:start="0" w:end="0"/>
      <w:jc w:val="both"/>
    </w:pPr>
    <w:rPr>
      <w:rFonts w:ascii="XO Thames" w:hAnsi="XO Thames" w:eastAsia="Tahoma" w:cs="Noto Sans Devanagari"/>
      <w:color w:val="000000"/>
      <w:spacing w:val="0"/>
      <w:kern w:val="0"/>
      <w:sz w:val="22"/>
      <w:szCs w:val="20"/>
      <w:lang w:val="ru-RU" w:eastAsia="zh-CN" w:bidi="hi-IN"/>
    </w:rPr>
  </w:style>
  <w:style w:type="paragraph" w:styleId="Heading5121">
    <w:name w:val="Heading 5121"/>
    <w:link w:val="Heading512"/>
    <w:qFormat/>
    <w:pPr>
      <w:widowControl/>
      <w:suppressAutoHyphens w:val="true"/>
      <w:bidi w:val="0"/>
      <w:spacing w:lineRule="auto" w:line="240" w:before="0" w:after="0"/>
      <w:ind w:hanging="0" w:start="0" w:end="0"/>
      <w:jc w:val="start"/>
    </w:pPr>
    <w:rPr>
      <w:rFonts w:ascii="XO Thames" w:hAnsi="XO Thames" w:eastAsia="Tahoma" w:cs="Noto Sans Devanagari"/>
      <w:b/>
      <w:color w:val="000000"/>
      <w:spacing w:val="0"/>
      <w:kern w:val="0"/>
      <w:sz w:val="22"/>
      <w:szCs w:val="20"/>
      <w:lang w:val="ru-RU" w:eastAsia="zh-CN" w:bidi="hi-IN"/>
    </w:rPr>
  </w:style>
  <w:style w:type="paragraph" w:styleId="Bodytext10Tahoma65pt4111">
    <w:name w:val="Body text (10) + Tahoma;6;5 pt4111"/>
    <w:link w:val="Bodytext10Tahoma65pt411"/>
    <w:qFormat/>
    <w:pPr>
      <w:widowControl/>
      <w:suppressAutoHyphens w:val="true"/>
      <w:bidi w:val="0"/>
      <w:spacing w:lineRule="auto" w:line="240" w:before="0" w:after="0"/>
      <w:ind w:hanging="0" w:start="0" w:end="0"/>
      <w:jc w:val="start"/>
    </w:pPr>
    <w:rPr>
      <w:rFonts w:ascii="Tahoma" w:hAnsi="Tahoma" w:eastAsia="Tahoma" w:cs="Noto Sans Devanagari"/>
      <w:b w:val="false"/>
      <w:i w:val="false"/>
      <w:caps w:val="false"/>
      <w:smallCaps w:val="false"/>
      <w:strike w:val="false"/>
      <w:dstrike w:val="false"/>
      <w:color w:val="000000"/>
      <w:spacing w:val="0"/>
      <w:kern w:val="0"/>
      <w:sz w:val="13"/>
      <w:szCs w:val="20"/>
      <w:lang w:val="ru-RU" w:eastAsia="zh-CN" w:bidi="hi-IN"/>
    </w:rPr>
  </w:style>
  <w:style w:type="paragraph" w:styleId="1114">
    <w:name w:val="Заголовок111"/>
    <w:basedOn w:val="Normal"/>
    <w:next w:val="BodyText"/>
    <w:link w:val="113"/>
    <w:qFormat/>
    <w:pPr>
      <w:keepNext w:val="true"/>
      <w:widowControl/>
      <w:spacing w:before="240" w:after="120"/>
    </w:pPr>
    <w:rPr>
      <w:rFonts w:ascii="PT Astra Serif" w:hAnsi="PT Astra Serif"/>
      <w:sz w:val="28"/>
    </w:rPr>
  </w:style>
  <w:style w:type="paragraph" w:styleId="Bodytext10Tahoma65pt3111">
    <w:name w:val="Body text (10) + Tahoma;6;5 pt3111"/>
    <w:link w:val="Bodytext10Tahoma65pt311"/>
    <w:qFormat/>
    <w:pPr>
      <w:widowControl/>
      <w:suppressAutoHyphens w:val="true"/>
      <w:bidi w:val="0"/>
      <w:spacing w:lineRule="auto" w:line="240" w:before="0" w:after="0"/>
      <w:ind w:hanging="0" w:start="0" w:end="0"/>
      <w:jc w:val="start"/>
    </w:pPr>
    <w:rPr>
      <w:rFonts w:ascii="Tahoma" w:hAnsi="Tahoma" w:eastAsia="Tahoma" w:cs="Noto Sans Devanagari"/>
      <w:b w:val="false"/>
      <w:i w:val="false"/>
      <w:caps w:val="false"/>
      <w:smallCaps w:val="false"/>
      <w:strike w:val="false"/>
      <w:dstrike w:val="false"/>
      <w:color w:val="000000"/>
      <w:spacing w:val="0"/>
      <w:kern w:val="0"/>
      <w:sz w:val="13"/>
      <w:szCs w:val="20"/>
      <w:lang w:val="ru-RU" w:eastAsia="zh-CN" w:bidi="hi-IN"/>
    </w:rPr>
  </w:style>
  <w:style w:type="paragraph" w:styleId="Bodytext6111">
    <w:name w:val="Body text (6)111"/>
    <w:basedOn w:val="Normal"/>
    <w:link w:val="Bodytext611"/>
    <w:qFormat/>
    <w:pPr>
      <w:widowControl/>
      <w:spacing w:lineRule="atLeast" w:line="0"/>
    </w:pPr>
    <w:rPr>
      <w:rFonts w:ascii="Times New Roman" w:hAnsi="Times New Roman"/>
      <w:smallCaps/>
      <w:sz w:val="19"/>
    </w:rPr>
  </w:style>
  <w:style w:type="paragraph" w:styleId="xl98111">
    <w:name w:val="xl98111"/>
    <w:basedOn w:val="Normal"/>
    <w:link w:val="xl9811"/>
    <w:qFormat/>
    <w:pPr>
      <w:widowControl/>
      <w:pBdr>
        <w:left w:val="single" w:sz="8" w:space="0" w:color="000000"/>
        <w:bottom w:val="single" w:sz="8" w:space="0" w:color="000000"/>
        <w:right w:val="single" w:sz="8" w:space="0" w:color="000000"/>
      </w:pBdr>
      <w:spacing w:beforeAutospacing="1" w:afterAutospacing="1"/>
    </w:pPr>
    <w:rPr>
      <w:rFonts w:ascii="Times New Roman" w:hAnsi="Times New Roman"/>
      <w:sz w:val="16"/>
    </w:rPr>
  </w:style>
  <w:style w:type="paragraph" w:styleId="xl82111">
    <w:name w:val="xl82111"/>
    <w:basedOn w:val="Normal"/>
    <w:link w:val="xl8211"/>
    <w:qFormat/>
    <w:pPr>
      <w:widowControl/>
      <w:pBdr>
        <w:right w:val="single" w:sz="8" w:space="0" w:color="000000"/>
      </w:pBdr>
      <w:spacing w:beforeAutospacing="1" w:afterAutospacing="1"/>
      <w:jc w:val="both"/>
    </w:pPr>
    <w:rPr>
      <w:rFonts w:ascii="Times New Roman" w:hAnsi="Times New Roman"/>
      <w:sz w:val="18"/>
    </w:rPr>
  </w:style>
  <w:style w:type="paragraph" w:styleId="Bodytext10Tahoma65pt20111">
    <w:name w:val="Body text (10) + Tahoma;6;5 pt20111"/>
    <w:link w:val="Bodytext10Tahoma65pt2011"/>
    <w:qFormat/>
    <w:pPr>
      <w:widowControl/>
      <w:suppressAutoHyphens w:val="true"/>
      <w:bidi w:val="0"/>
      <w:spacing w:lineRule="auto" w:line="240" w:before="0" w:after="0"/>
      <w:ind w:hanging="0" w:start="0" w:end="0"/>
      <w:jc w:val="start"/>
    </w:pPr>
    <w:rPr>
      <w:rFonts w:ascii="Tahoma" w:hAnsi="Tahoma" w:eastAsia="Tahoma" w:cs="Noto Sans Devanagari"/>
      <w:b w:val="false"/>
      <w:i w:val="false"/>
      <w:caps w:val="false"/>
      <w:smallCaps w:val="false"/>
      <w:strike w:val="false"/>
      <w:dstrike w:val="false"/>
      <w:color w:val="000000"/>
      <w:spacing w:val="0"/>
      <w:kern w:val="0"/>
      <w:sz w:val="13"/>
      <w:szCs w:val="20"/>
      <w:lang w:val="ru-RU" w:eastAsia="zh-CN" w:bidi="hi-IN"/>
    </w:rPr>
  </w:style>
  <w:style w:type="paragraph" w:styleId="Textbody3">
    <w:name w:val="Text body3"/>
    <w:link w:val="Textbody"/>
    <w:qFormat/>
    <w:pPr>
      <w:widowControl/>
      <w:suppressAutoHyphens w:val="true"/>
      <w:bidi w:val="0"/>
      <w:spacing w:lineRule="auto" w:line="240" w:before="0" w:after="0"/>
      <w:ind w:hanging="0" w:start="0" w:end="0"/>
      <w:jc w:val="start"/>
    </w:pPr>
    <w:rPr>
      <w:rFonts w:ascii="Arial Unicode MS" w:hAnsi="Arial Unicode MS" w:eastAsia="Tahoma" w:cs="Noto Sans Devanagari"/>
      <w:color w:val="000000"/>
      <w:spacing w:val="0"/>
      <w:kern w:val="0"/>
      <w:sz w:val="20"/>
      <w:szCs w:val="20"/>
      <w:lang w:val="ru-RU" w:eastAsia="zh-CN" w:bidi="hi-IN"/>
    </w:rPr>
  </w:style>
  <w:style w:type="paragraph" w:styleId="Bodytext10Tahoma65pt2211">
    <w:name w:val="Body text (10) + Tahoma;6;5 pt2211"/>
    <w:link w:val="Bodytext10Tahoma65pt221"/>
    <w:qFormat/>
    <w:pPr>
      <w:widowControl/>
      <w:suppressAutoHyphens w:val="true"/>
      <w:bidi w:val="0"/>
      <w:spacing w:lineRule="auto" w:line="240" w:before="0" w:after="0"/>
      <w:ind w:hanging="0" w:start="0" w:end="0"/>
      <w:jc w:val="start"/>
    </w:pPr>
    <w:rPr>
      <w:rFonts w:ascii="Tahoma" w:hAnsi="Tahoma" w:eastAsia="Tahoma" w:cs="Noto Sans Devanagari"/>
      <w:b w:val="false"/>
      <w:i w:val="false"/>
      <w:caps w:val="false"/>
      <w:smallCaps w:val="false"/>
      <w:strike w:val="false"/>
      <w:dstrike w:val="false"/>
      <w:color w:val="000000"/>
      <w:spacing w:val="0"/>
      <w:kern w:val="0"/>
      <w:sz w:val="13"/>
      <w:szCs w:val="20"/>
      <w:lang w:val="ru-RU" w:eastAsia="zh-CN" w:bidi="hi-IN"/>
    </w:rPr>
  </w:style>
  <w:style w:type="paragraph" w:styleId="xl68111">
    <w:name w:val="xl68111"/>
    <w:basedOn w:val="Normal"/>
    <w:link w:val="xl6811"/>
    <w:qFormat/>
    <w:pPr>
      <w:widowControl/>
      <w:pBdr>
        <w:bottom w:val="single" w:sz="8" w:space="0" w:color="000000"/>
        <w:right w:val="single" w:sz="8" w:space="0" w:color="000000"/>
      </w:pBdr>
      <w:spacing w:beforeAutospacing="1" w:afterAutospacing="1"/>
    </w:pPr>
    <w:rPr>
      <w:rFonts w:ascii="Times New Roman" w:hAnsi="Times New Roman"/>
      <w:sz w:val="16"/>
    </w:rPr>
  </w:style>
  <w:style w:type="paragraph" w:styleId="VisitedInternetLink21">
    <w:name w:val="Visited Internet Link21"/>
    <w:basedOn w:val="DefaultParagraphFont111"/>
    <w:link w:val="VisitedInternetLink2"/>
    <w:qFormat/>
    <w:pPr/>
    <w:rPr>
      <w:color w:val="800080"/>
      <w:u w:val="single"/>
    </w:rPr>
  </w:style>
  <w:style w:type="paragraph" w:styleId="Tablecaption111">
    <w:name w:val="Table caption111"/>
    <w:basedOn w:val="Normal"/>
    <w:link w:val="Tablecaption11"/>
    <w:qFormat/>
    <w:pPr>
      <w:widowControl/>
      <w:spacing w:lineRule="exact" w:line="278"/>
      <w:ind w:firstLine="700"/>
    </w:pPr>
    <w:rPr>
      <w:rFonts w:ascii="Times New Roman" w:hAnsi="Times New Roman"/>
      <w:sz w:val="21"/>
    </w:rPr>
  </w:style>
  <w:style w:type="paragraph" w:styleId="xl91111">
    <w:name w:val="xl91111"/>
    <w:basedOn w:val="Normal"/>
    <w:link w:val="xl9111"/>
    <w:qFormat/>
    <w:pPr>
      <w:widowControl/>
      <w:pBdr>
        <w:right w:val="single" w:sz="8" w:space="0" w:color="000000"/>
      </w:pBdr>
      <w:spacing w:beforeAutospacing="1" w:afterAutospacing="1"/>
    </w:pPr>
    <w:rPr>
      <w:rFonts w:ascii="Times New Roman" w:hAnsi="Times New Roman"/>
      <w:sz w:val="16"/>
    </w:rPr>
  </w:style>
  <w:style w:type="paragraph" w:styleId="Bodytext10Tahoma65pt9111">
    <w:name w:val="Body text (10) + Tahoma;6;5 pt9111"/>
    <w:link w:val="Bodytext10Tahoma65pt911"/>
    <w:qFormat/>
    <w:pPr>
      <w:widowControl/>
      <w:suppressAutoHyphens w:val="true"/>
      <w:bidi w:val="0"/>
      <w:spacing w:lineRule="auto" w:line="240" w:before="0" w:after="0"/>
      <w:ind w:hanging="0" w:start="0" w:end="0"/>
      <w:jc w:val="start"/>
    </w:pPr>
    <w:rPr>
      <w:rFonts w:ascii="Tahoma" w:hAnsi="Tahoma" w:eastAsia="Tahoma" w:cs="Noto Sans Devanagari"/>
      <w:b w:val="false"/>
      <w:i w:val="false"/>
      <w:caps w:val="false"/>
      <w:smallCaps w:val="false"/>
      <w:strike w:val="false"/>
      <w:dstrike w:val="false"/>
      <w:color w:val="000000"/>
      <w:spacing w:val="0"/>
      <w:kern w:val="0"/>
      <w:sz w:val="13"/>
      <w:szCs w:val="20"/>
      <w:lang w:val="ru-RU" w:eastAsia="zh-CN" w:bidi="hi-IN"/>
    </w:rPr>
  </w:style>
  <w:style w:type="paragraph" w:styleId="BodytextSpacing1pt211">
    <w:name w:val="Body text + Spacing 1 pt211"/>
    <w:link w:val="BodytextSpacing1pt21"/>
    <w:qFormat/>
    <w:pPr>
      <w:widowControl/>
      <w:suppressAutoHyphens w:val="true"/>
      <w:bidi w:val="0"/>
      <w:spacing w:lineRule="auto" w:line="240" w:before="0" w:after="0"/>
      <w:ind w:hanging="0" w:start="0" w:end="0"/>
      <w:jc w:val="start"/>
    </w:pPr>
    <w:rPr>
      <w:rFonts w:ascii="Times New Roman" w:hAnsi="Times New Roman" w:eastAsia="Tahoma" w:cs="Noto Sans Devanagari"/>
      <w:b w:val="false"/>
      <w:i w:val="false"/>
      <w:caps w:val="false"/>
      <w:smallCaps w:val="false"/>
      <w:strike w:val="false"/>
      <w:dstrike w:val="false"/>
      <w:color w:val="000000"/>
      <w:spacing w:val="20"/>
      <w:kern w:val="0"/>
      <w:sz w:val="21"/>
      <w:szCs w:val="20"/>
      <w:lang w:val="ru-RU" w:eastAsia="zh-CN" w:bidi="hi-IN"/>
    </w:rPr>
  </w:style>
  <w:style w:type="paragraph" w:styleId="Contents73">
    <w:name w:val="Contents 73"/>
    <w:link w:val="Contents71"/>
    <w:qFormat/>
    <w:pPr>
      <w:widowControl/>
      <w:suppressAutoHyphens w:val="true"/>
      <w:bidi w:val="0"/>
      <w:spacing w:lineRule="auto" w:line="240" w:before="0" w:after="0"/>
      <w:ind w:hanging="0" w:start="0" w:end="0"/>
      <w:jc w:val="start"/>
    </w:pPr>
    <w:rPr>
      <w:rFonts w:ascii="XO Thames" w:hAnsi="XO Thames" w:eastAsia="Tahoma" w:cs="Noto Sans Devanagari"/>
      <w:color w:val="000000"/>
      <w:spacing w:val="0"/>
      <w:kern w:val="0"/>
      <w:sz w:val="28"/>
      <w:szCs w:val="20"/>
      <w:lang w:val="ru-RU" w:eastAsia="zh-CN" w:bidi="hi-IN"/>
    </w:rPr>
  </w:style>
  <w:style w:type="paragraph" w:styleId="infoinfo-item-text111">
    <w:name w:val="info__info-item-text111"/>
    <w:basedOn w:val="DefaultParagraphFont111"/>
    <w:link w:val="infoinfo-item-text11"/>
    <w:qFormat/>
    <w:pPr/>
    <w:rPr/>
  </w:style>
  <w:style w:type="paragraph" w:styleId="xl117111">
    <w:name w:val="xl117111"/>
    <w:basedOn w:val="Normal"/>
    <w:link w:val="xl11711"/>
    <w:qFormat/>
    <w:pPr>
      <w:widowControl/>
      <w:pBdr>
        <w:left w:val="single" w:sz="8" w:space="0" w:color="000000"/>
        <w:bottom w:val="single" w:sz="8" w:space="0" w:color="000000"/>
      </w:pBdr>
      <w:spacing w:beforeAutospacing="1" w:afterAutospacing="1"/>
    </w:pPr>
    <w:rPr>
      <w:rFonts w:ascii="Times New Roman" w:hAnsi="Times New Roman"/>
      <w:sz w:val="18"/>
    </w:rPr>
  </w:style>
  <w:style w:type="paragraph" w:styleId="Bodytext10Tahoma65pt17111">
    <w:name w:val="Body text (10) + Tahoma;6;5 pt17111"/>
    <w:link w:val="Bodytext10Tahoma65pt1711"/>
    <w:qFormat/>
    <w:pPr>
      <w:widowControl/>
      <w:suppressAutoHyphens w:val="true"/>
      <w:bidi w:val="0"/>
      <w:spacing w:lineRule="auto" w:line="240" w:before="0" w:after="0"/>
      <w:ind w:hanging="0" w:start="0" w:end="0"/>
      <w:jc w:val="start"/>
    </w:pPr>
    <w:rPr>
      <w:rFonts w:ascii="Tahoma" w:hAnsi="Tahoma" w:eastAsia="Tahoma" w:cs="Noto Sans Devanagari"/>
      <w:b w:val="false"/>
      <w:i w:val="false"/>
      <w:caps w:val="false"/>
      <w:smallCaps w:val="false"/>
      <w:strike w:val="false"/>
      <w:dstrike w:val="false"/>
      <w:color w:val="000000"/>
      <w:spacing w:val="0"/>
      <w:kern w:val="0"/>
      <w:sz w:val="13"/>
      <w:szCs w:val="20"/>
      <w:lang w:val="ru-RU" w:eastAsia="zh-CN" w:bidi="hi-IN"/>
    </w:rPr>
  </w:style>
  <w:style w:type="paragraph" w:styleId="Contents821">
    <w:name w:val="Contents 821"/>
    <w:link w:val="Contents82"/>
    <w:qFormat/>
    <w:pPr>
      <w:widowControl/>
      <w:suppressAutoHyphens w:val="true"/>
      <w:bidi w:val="0"/>
      <w:spacing w:lineRule="auto" w:line="240" w:before="0" w:after="0"/>
      <w:ind w:hanging="0" w:start="0" w:end="0"/>
      <w:jc w:val="start"/>
    </w:pPr>
    <w:rPr>
      <w:rFonts w:ascii="XO Thames" w:hAnsi="XO Thames" w:eastAsia="Tahoma" w:cs="Noto Sans Devanagari"/>
      <w:color w:val="000000"/>
      <w:spacing w:val="0"/>
      <w:kern w:val="0"/>
      <w:sz w:val="28"/>
      <w:szCs w:val="20"/>
      <w:lang w:val="ru-RU" w:eastAsia="zh-CN" w:bidi="hi-IN"/>
    </w:rPr>
  </w:style>
  <w:style w:type="paragraph" w:styleId="Bodytext9111">
    <w:name w:val="Body text (9)111"/>
    <w:basedOn w:val="Normal"/>
    <w:link w:val="Bodytext911"/>
    <w:qFormat/>
    <w:pPr>
      <w:widowControl/>
      <w:spacing w:lineRule="atLeast" w:line="0"/>
    </w:pPr>
    <w:rPr>
      <w:rFonts w:ascii="Times New Roman" w:hAnsi="Times New Roman"/>
      <w:sz w:val="18"/>
    </w:rPr>
  </w:style>
  <w:style w:type="paragraph" w:styleId="Heading4111">
    <w:name w:val="Heading 4111"/>
    <w:link w:val="Heading411"/>
    <w:qFormat/>
    <w:pPr>
      <w:widowControl/>
      <w:suppressAutoHyphens w:val="true"/>
      <w:bidi w:val="0"/>
      <w:spacing w:lineRule="auto" w:line="240" w:before="0" w:after="0"/>
      <w:ind w:hanging="0" w:start="0" w:end="0"/>
      <w:jc w:val="start"/>
    </w:pPr>
    <w:rPr>
      <w:rFonts w:ascii="XO Thames" w:hAnsi="XO Thames" w:eastAsia="Tahoma" w:cs="Noto Sans Devanagari"/>
      <w:b/>
      <w:color w:val="000000"/>
      <w:spacing w:val="0"/>
      <w:kern w:val="0"/>
      <w:sz w:val="24"/>
      <w:szCs w:val="20"/>
      <w:lang w:val="ru-RU" w:eastAsia="zh-CN" w:bidi="hi-IN"/>
    </w:rPr>
  </w:style>
  <w:style w:type="paragraph" w:styleId="xl67111">
    <w:name w:val="xl67111"/>
    <w:basedOn w:val="Normal"/>
    <w:link w:val="xl6711"/>
    <w:qFormat/>
    <w:pPr>
      <w:widowControl/>
      <w:pBdr>
        <w:bottom w:val="single" w:sz="8" w:space="0" w:color="000000"/>
      </w:pBdr>
      <w:spacing w:beforeAutospacing="1" w:afterAutospacing="1"/>
    </w:pPr>
    <w:rPr>
      <w:rFonts w:ascii="Times New Roman" w:hAnsi="Times New Roman"/>
      <w:sz w:val="18"/>
    </w:rPr>
  </w:style>
  <w:style w:type="paragraph" w:styleId="PageNumber111">
    <w:name w:val="Page Number111"/>
    <w:basedOn w:val="DefaultParagraphFont111"/>
    <w:link w:val="PageNumber11"/>
    <w:qFormat/>
    <w:pPr/>
    <w:rPr/>
  </w:style>
  <w:style w:type="paragraph" w:styleId="List21">
    <w:name w:val="List21"/>
    <w:basedOn w:val="Textbody3"/>
    <w:link w:val="List2"/>
    <w:qFormat/>
    <w:pPr/>
    <w:rPr>
      <w:rFonts w:ascii="PT Astra Serif" w:hAnsi="PT Astra Serif"/>
    </w:rPr>
  </w:style>
  <w:style w:type="paragraph" w:styleId="14">
    <w:name w:val="Заголовок таблицы1"/>
    <w:basedOn w:val="13"/>
    <w:link w:val="Style10"/>
    <w:qFormat/>
    <w:pPr>
      <w:widowControl/>
      <w:jc w:val="center"/>
    </w:pPr>
    <w:rPr>
      <w:b/>
    </w:rPr>
  </w:style>
  <w:style w:type="paragraph" w:styleId="xl134111">
    <w:name w:val="xl134111"/>
    <w:basedOn w:val="Normal"/>
    <w:link w:val="xl13411"/>
    <w:qFormat/>
    <w:pPr>
      <w:widowControl/>
      <w:pBdr>
        <w:top w:val="single" w:sz="8" w:space="0" w:color="000000"/>
        <w:right w:val="single" w:sz="8" w:space="0" w:color="000000"/>
      </w:pBdr>
      <w:spacing w:beforeAutospacing="1" w:afterAutospacing="1"/>
      <w:jc w:val="center"/>
    </w:pPr>
    <w:rPr>
      <w:rFonts w:ascii="Times New Roman" w:hAnsi="Times New Roman"/>
      <w:color w:val="000000"/>
      <w:sz w:val="18"/>
    </w:rPr>
  </w:style>
  <w:style w:type="paragraph" w:styleId="Contents521">
    <w:name w:val="Contents 521"/>
    <w:link w:val="Contents52"/>
    <w:qFormat/>
    <w:pPr>
      <w:widowControl/>
      <w:suppressAutoHyphens w:val="true"/>
      <w:bidi w:val="0"/>
      <w:spacing w:lineRule="auto" w:line="240" w:before="0" w:after="0"/>
      <w:ind w:hanging="0" w:start="0" w:end="0"/>
      <w:jc w:val="start"/>
    </w:pPr>
    <w:rPr>
      <w:rFonts w:ascii="XO Thames" w:hAnsi="XO Thames" w:eastAsia="Tahoma" w:cs="Noto Sans Devanagari"/>
      <w:color w:val="000000"/>
      <w:spacing w:val="0"/>
      <w:kern w:val="0"/>
      <w:sz w:val="28"/>
      <w:szCs w:val="20"/>
      <w:lang w:val="ru-RU" w:eastAsia="zh-CN" w:bidi="hi-IN"/>
    </w:rPr>
  </w:style>
  <w:style w:type="paragraph" w:styleId="BodytextCandara10pt111">
    <w:name w:val="Body text + Candara;10 pt111"/>
    <w:link w:val="BodytextCandara10pt11"/>
    <w:qFormat/>
    <w:pPr>
      <w:widowControl/>
      <w:suppressAutoHyphens w:val="true"/>
      <w:bidi w:val="0"/>
      <w:spacing w:lineRule="auto" w:line="240" w:before="0" w:after="0"/>
      <w:ind w:hanging="0" w:start="0" w:end="0"/>
      <w:jc w:val="start"/>
    </w:pPr>
    <w:rPr>
      <w:rFonts w:ascii="Candara" w:hAnsi="Candara" w:eastAsia="Tahoma" w:cs="Noto Sans Devanagari"/>
      <w:b w:val="false"/>
      <w:i w:val="false"/>
      <w:caps w:val="false"/>
      <w:smallCaps w:val="false"/>
      <w:strike w:val="false"/>
      <w:dstrike w:val="false"/>
      <w:color w:val="000000"/>
      <w:spacing w:val="0"/>
      <w:kern w:val="0"/>
      <w:sz w:val="20"/>
      <w:szCs w:val="20"/>
      <w:lang w:val="ru-RU" w:eastAsia="zh-CN" w:bidi="hi-IN"/>
    </w:rPr>
  </w:style>
  <w:style w:type="paragraph" w:styleId="xl65111">
    <w:name w:val="xl65111"/>
    <w:basedOn w:val="Normal"/>
    <w:link w:val="xl6511"/>
    <w:qFormat/>
    <w:pPr>
      <w:widowControl/>
      <w:pBdr>
        <w:left w:val="single" w:sz="8" w:space="0" w:color="000000"/>
        <w:bottom w:val="single" w:sz="8" w:space="0" w:color="000000"/>
        <w:right w:val="single" w:sz="8" w:space="0" w:color="000000"/>
      </w:pBdr>
      <w:spacing w:beforeAutospacing="1" w:afterAutospacing="1"/>
    </w:pPr>
    <w:rPr>
      <w:rFonts w:ascii="Times New Roman" w:hAnsi="Times New Roman"/>
      <w:sz w:val="18"/>
    </w:rPr>
  </w:style>
  <w:style w:type="paragraph" w:styleId="xl69111">
    <w:name w:val="xl69111"/>
    <w:basedOn w:val="Normal"/>
    <w:link w:val="xl6911"/>
    <w:qFormat/>
    <w:pPr>
      <w:widowControl/>
      <w:spacing w:beforeAutospacing="1" w:afterAutospacing="1"/>
    </w:pPr>
    <w:rPr>
      <w:rFonts w:ascii="Times New Roman" w:hAnsi="Times New Roman"/>
      <w:color w:val="000000"/>
    </w:rPr>
  </w:style>
  <w:style w:type="paragraph" w:styleId="xl130111">
    <w:name w:val="xl130111"/>
    <w:basedOn w:val="Normal"/>
    <w:link w:val="xl13011"/>
    <w:qFormat/>
    <w:pPr>
      <w:widowControl/>
      <w:pBdr>
        <w:left w:val="single" w:sz="8" w:space="0" w:color="000000"/>
        <w:right w:val="single" w:sz="8" w:space="0" w:color="000000"/>
      </w:pBdr>
      <w:spacing w:beforeAutospacing="1" w:afterAutospacing="1"/>
    </w:pPr>
    <w:rPr>
      <w:rFonts w:ascii="Times New Roman" w:hAnsi="Times New Roman"/>
      <w:color w:val="000000"/>
      <w:sz w:val="18"/>
    </w:rPr>
  </w:style>
  <w:style w:type="paragraph" w:styleId="Heading21111">
    <w:name w:val="Heading 2111"/>
    <w:link w:val="Heading211"/>
    <w:qFormat/>
    <w:pPr>
      <w:widowControl/>
      <w:suppressAutoHyphens w:val="true"/>
      <w:bidi w:val="0"/>
      <w:spacing w:lineRule="auto" w:line="240" w:before="0" w:after="0"/>
      <w:ind w:hanging="0" w:start="0" w:end="0"/>
      <w:jc w:val="start"/>
    </w:pPr>
    <w:rPr>
      <w:rFonts w:ascii="XO Thames" w:hAnsi="XO Thames" w:eastAsia="Tahoma" w:cs="Noto Sans Devanagari"/>
      <w:b/>
      <w:color w:val="000000"/>
      <w:spacing w:val="0"/>
      <w:kern w:val="0"/>
      <w:sz w:val="28"/>
      <w:szCs w:val="20"/>
      <w:lang w:val="ru-RU" w:eastAsia="zh-CN" w:bidi="hi-IN"/>
    </w:rPr>
  </w:style>
  <w:style w:type="paragraph" w:styleId="TablecaptionBold1111">
    <w:name w:val="Table caption + Bold1111"/>
    <w:link w:val="TablecaptionBold111"/>
    <w:qFormat/>
    <w:pPr>
      <w:widowControl/>
      <w:suppressAutoHyphens w:val="true"/>
      <w:bidi w:val="0"/>
      <w:spacing w:lineRule="auto" w:line="240" w:before="0" w:after="0"/>
      <w:ind w:hanging="0" w:start="0" w:end="0"/>
      <w:jc w:val="start"/>
    </w:pPr>
    <w:rPr>
      <w:rFonts w:ascii="Times New Roman" w:hAnsi="Times New Roman" w:eastAsia="Tahoma" w:cs="Noto Sans Devanagari"/>
      <w:b/>
      <w:i w:val="false"/>
      <w:caps w:val="false"/>
      <w:smallCaps w:val="false"/>
      <w:strike w:val="false"/>
      <w:dstrike w:val="false"/>
      <w:color w:val="000000"/>
      <w:spacing w:val="0"/>
      <w:kern w:val="0"/>
      <w:sz w:val="21"/>
      <w:szCs w:val="20"/>
      <w:lang w:val="ru-RU" w:eastAsia="zh-CN" w:bidi="hi-IN"/>
    </w:rPr>
  </w:style>
  <w:style w:type="paragraph" w:styleId="xl133111">
    <w:name w:val="xl133111"/>
    <w:basedOn w:val="Normal"/>
    <w:link w:val="xl13311"/>
    <w:qFormat/>
    <w:pPr>
      <w:widowControl/>
      <w:pBdr>
        <w:top w:val="single" w:sz="8" w:space="0" w:color="000000"/>
      </w:pBdr>
      <w:spacing w:beforeAutospacing="1" w:afterAutospacing="1"/>
      <w:jc w:val="center"/>
    </w:pPr>
    <w:rPr>
      <w:rFonts w:ascii="Times New Roman" w:hAnsi="Times New Roman"/>
      <w:color w:val="000000"/>
      <w:sz w:val="18"/>
    </w:rPr>
  </w:style>
  <w:style w:type="paragraph" w:styleId="xl95111">
    <w:name w:val="xl95111"/>
    <w:basedOn w:val="Normal"/>
    <w:link w:val="xl9511"/>
    <w:qFormat/>
    <w:pPr>
      <w:widowControl/>
      <w:pBdr>
        <w:bottom w:val="single" w:sz="8" w:space="0" w:color="000000"/>
        <w:right w:val="single" w:sz="8" w:space="0" w:color="000000"/>
      </w:pBdr>
      <w:spacing w:beforeAutospacing="1" w:afterAutospacing="1"/>
      <w:jc w:val="center"/>
    </w:pPr>
    <w:rPr>
      <w:rFonts w:ascii="Times New Roman" w:hAnsi="Times New Roman"/>
      <w:color w:val="000000"/>
      <w:sz w:val="16"/>
    </w:rPr>
  </w:style>
  <w:style w:type="paragraph" w:styleId="xl128111">
    <w:name w:val="xl128111"/>
    <w:basedOn w:val="Normal"/>
    <w:link w:val="xl12811"/>
    <w:qFormat/>
    <w:pPr>
      <w:widowControl/>
      <w:pBdr>
        <w:top w:val="single" w:sz="8" w:space="0" w:color="000000"/>
        <w:bottom w:val="single" w:sz="8" w:space="0" w:color="000000"/>
        <w:right w:val="single" w:sz="8" w:space="0" w:color="000000"/>
      </w:pBdr>
      <w:spacing w:beforeAutospacing="1" w:afterAutospacing="1"/>
      <w:jc w:val="center"/>
    </w:pPr>
    <w:rPr>
      <w:rFonts w:ascii="Times New Roman" w:hAnsi="Times New Roman"/>
      <w:color w:val="000000"/>
    </w:rPr>
  </w:style>
  <w:style w:type="paragraph" w:styleId="xl101111">
    <w:name w:val="xl101111"/>
    <w:basedOn w:val="Normal"/>
    <w:link w:val="xl10111"/>
    <w:qFormat/>
    <w:pPr>
      <w:widowControl/>
      <w:spacing w:beforeAutospacing="1" w:afterAutospacing="1"/>
      <w:jc w:val="center"/>
    </w:pPr>
    <w:rPr>
      <w:rFonts w:ascii="Times New Roman" w:hAnsi="Times New Roman"/>
      <w:sz w:val="18"/>
    </w:rPr>
  </w:style>
  <w:style w:type="paragraph" w:styleId="xl88111">
    <w:name w:val="xl88111"/>
    <w:basedOn w:val="Normal"/>
    <w:link w:val="xl8811"/>
    <w:qFormat/>
    <w:pPr>
      <w:widowControl/>
      <w:pBdr>
        <w:top w:val="single" w:sz="8" w:space="0" w:color="000000"/>
        <w:left w:val="single" w:sz="8" w:space="0" w:color="000000"/>
        <w:bottom w:val="single" w:sz="8" w:space="0" w:color="000000"/>
        <w:right w:val="single" w:sz="8" w:space="0" w:color="000000"/>
      </w:pBdr>
      <w:spacing w:beforeAutospacing="1" w:afterAutospacing="1"/>
    </w:pPr>
    <w:rPr>
      <w:rFonts w:ascii="Times New Roman" w:hAnsi="Times New Roman"/>
      <w:sz w:val="16"/>
    </w:rPr>
  </w:style>
  <w:style w:type="paragraph" w:styleId="xl75111">
    <w:name w:val="xl75111"/>
    <w:basedOn w:val="Normal"/>
    <w:link w:val="xl7511"/>
    <w:qFormat/>
    <w:pPr>
      <w:widowControl/>
      <w:pBdr>
        <w:top w:val="single" w:sz="8" w:space="0" w:color="000000"/>
        <w:left w:val="single" w:sz="8" w:space="0" w:color="000000"/>
        <w:bottom w:val="single" w:sz="8" w:space="0" w:color="000000"/>
      </w:pBdr>
      <w:spacing w:beforeAutospacing="1" w:afterAutospacing="1"/>
    </w:pPr>
    <w:rPr>
      <w:rFonts w:ascii="Times New Roman" w:hAnsi="Times New Roman"/>
      <w:sz w:val="18"/>
    </w:rPr>
  </w:style>
  <w:style w:type="paragraph" w:styleId="xl155111">
    <w:name w:val="xl155111"/>
    <w:basedOn w:val="Normal"/>
    <w:link w:val="xl15511"/>
    <w:qFormat/>
    <w:pPr>
      <w:widowControl/>
      <w:pBdr>
        <w:top w:val="single" w:sz="8" w:space="0" w:color="000000"/>
        <w:bottom w:val="single" w:sz="8" w:space="0" w:color="000000"/>
        <w:right w:val="single" w:sz="8" w:space="0" w:color="000000"/>
      </w:pBdr>
      <w:spacing w:beforeAutospacing="1" w:afterAutospacing="1"/>
      <w:jc w:val="center"/>
    </w:pPr>
    <w:rPr>
      <w:rFonts w:ascii="Times New Roman" w:hAnsi="Times New Roman"/>
      <w:color w:val="000000"/>
      <w:sz w:val="18"/>
    </w:rPr>
  </w:style>
  <w:style w:type="paragraph" w:styleId="PageNumber1">
    <w:name w:val="Page Number1"/>
    <w:basedOn w:val="DefaultParagraphFont111"/>
    <w:qFormat/>
    <w:pPr/>
    <w:rPr/>
  </w:style>
  <w:style w:type="paragraph" w:styleId="Internetlink">
    <w:name w:val="Internet link"/>
    <w:qFormat/>
    <w:pPr>
      <w:widowControl/>
      <w:suppressAutoHyphens w:val="true"/>
      <w:bidi w:val="0"/>
      <w:spacing w:lineRule="auto" w:line="240" w:before="0" w:after="0"/>
      <w:ind w:hanging="0" w:start="0" w:end="0"/>
      <w:jc w:val="start"/>
    </w:pPr>
    <w:rPr>
      <w:rFonts w:ascii="Arial Unicode MS" w:hAnsi="Arial Unicode MS" w:eastAsia="Tahoma" w:cs="Noto Sans Devanagari"/>
      <w:color w:val="0066CC"/>
      <w:spacing w:val="0"/>
      <w:kern w:val="0"/>
      <w:sz w:val="20"/>
      <w:szCs w:val="20"/>
      <w:u w:val="single"/>
      <w:lang w:val="ru-RU" w:eastAsia="zh-CN" w:bidi="hi-IN"/>
    </w:rPr>
  </w:style>
  <w:style w:type="paragraph" w:styleId="Footnote1">
    <w:name w:val="Footnote1"/>
    <w:link w:val="Footnote"/>
    <w:qFormat/>
    <w:pPr>
      <w:widowControl/>
      <w:suppressAutoHyphens w:val="true"/>
      <w:bidi w:val="0"/>
      <w:spacing w:lineRule="auto" w:line="240" w:before="0" w:after="0"/>
      <w:ind w:firstLine="851" w:start="0" w:end="0"/>
      <w:jc w:val="both"/>
    </w:pPr>
    <w:rPr>
      <w:rFonts w:ascii="XO Thames" w:hAnsi="XO Thames" w:eastAsia="Tahoma" w:cs="Noto Sans Devanagari"/>
      <w:color w:val="000000"/>
      <w:spacing w:val="0"/>
      <w:kern w:val="0"/>
      <w:sz w:val="22"/>
      <w:szCs w:val="20"/>
      <w:lang w:val="ru-RU" w:eastAsia="zh-CN" w:bidi="hi-IN"/>
    </w:rPr>
  </w:style>
  <w:style w:type="paragraph" w:styleId="Headerorfooter111">
    <w:name w:val="Header or footer111"/>
    <w:basedOn w:val="Normal"/>
    <w:link w:val="Headerorfooter11"/>
    <w:qFormat/>
    <w:pPr/>
    <w:rPr>
      <w:rFonts w:ascii="Times New Roman" w:hAnsi="Times New Roman"/>
      <w:sz w:val="20"/>
    </w:rPr>
  </w:style>
  <w:style w:type="paragraph" w:styleId="11112">
    <w:name w:val="Основной текст1111"/>
    <w:link w:val="1111"/>
    <w:qFormat/>
    <w:pPr>
      <w:widowControl/>
      <w:suppressAutoHyphens w:val="true"/>
      <w:bidi w:val="0"/>
      <w:spacing w:lineRule="auto" w:line="240" w:before="0" w:after="0"/>
      <w:ind w:hanging="0" w:start="0" w:end="0"/>
      <w:jc w:val="start"/>
    </w:pPr>
    <w:rPr>
      <w:rFonts w:ascii="Times New Roman" w:hAnsi="Times New Roman" w:eastAsia="Tahoma" w:cs="Noto Sans Devanagari"/>
      <w:b w:val="false"/>
      <w:i w:val="false"/>
      <w:caps w:val="false"/>
      <w:smallCaps w:val="false"/>
      <w:strike w:val="false"/>
      <w:dstrike w:val="false"/>
      <w:color w:val="000000"/>
      <w:spacing w:val="0"/>
      <w:kern w:val="0"/>
      <w:sz w:val="21"/>
      <w:szCs w:val="20"/>
      <w:u w:val="single"/>
      <w:lang w:val="ru-RU" w:eastAsia="zh-CN" w:bidi="hi-IN"/>
    </w:rPr>
  </w:style>
  <w:style w:type="paragraph" w:styleId="Footnote111">
    <w:name w:val="Footnote111"/>
    <w:basedOn w:val="Normal"/>
    <w:link w:val="Footnote11"/>
    <w:qFormat/>
    <w:pPr/>
    <w:rPr>
      <w:rFonts w:ascii="Calibri" w:hAnsi="Calibri" w:asciiTheme="minorAscii" w:hAnsiTheme="minorHAnsi"/>
      <w:color w:val="000000"/>
      <w:sz w:val="20"/>
    </w:rPr>
  </w:style>
  <w:style w:type="paragraph" w:styleId="xl92111">
    <w:name w:val="xl92111"/>
    <w:basedOn w:val="Normal"/>
    <w:link w:val="xl9211"/>
    <w:qFormat/>
    <w:pPr>
      <w:widowControl/>
      <w:pBdr>
        <w:top w:val="single" w:sz="8" w:space="0" w:color="000000"/>
        <w:bottom w:val="single" w:sz="8" w:space="0" w:color="000000"/>
      </w:pBdr>
      <w:spacing w:beforeAutospacing="1" w:afterAutospacing="1"/>
    </w:pPr>
    <w:rPr>
      <w:rFonts w:ascii="Times New Roman" w:hAnsi="Times New Roman"/>
      <w:sz w:val="16"/>
    </w:rPr>
  </w:style>
  <w:style w:type="paragraph" w:styleId="xl107111">
    <w:name w:val="xl107111"/>
    <w:basedOn w:val="Normal"/>
    <w:link w:val="xl10711"/>
    <w:qFormat/>
    <w:pPr>
      <w:widowControl/>
      <w:pBdr>
        <w:right w:val="single" w:sz="8" w:space="0" w:color="000000"/>
      </w:pBdr>
      <w:spacing w:beforeAutospacing="1" w:afterAutospacing="1"/>
    </w:pPr>
    <w:rPr>
      <w:rFonts w:ascii="Times New Roman" w:hAnsi="Times New Roman"/>
      <w:sz w:val="16"/>
    </w:rPr>
  </w:style>
  <w:style w:type="paragraph" w:styleId="TOC1">
    <w:name w:val="toc 1"/>
    <w:next w:val="Normal"/>
    <w:uiPriority w:val="39"/>
    <w:pPr>
      <w:widowControl/>
      <w:suppressAutoHyphens w:val="true"/>
      <w:bidi w:val="0"/>
      <w:spacing w:lineRule="auto" w:line="240" w:before="0" w:after="0"/>
      <w:ind w:hanging="0" w:start="0" w:end="0"/>
      <w:jc w:val="start"/>
    </w:pPr>
    <w:rPr>
      <w:rFonts w:ascii="XO Thames" w:hAnsi="XO Thames" w:eastAsia="Tahoma" w:cs="Noto Sans Devanagari"/>
      <w:b/>
      <w:color w:val="000000"/>
      <w:spacing w:val="0"/>
      <w:kern w:val="0"/>
      <w:sz w:val="28"/>
      <w:szCs w:val="20"/>
      <w:lang w:val="ru-RU" w:eastAsia="zh-CN" w:bidi="hi-IN"/>
    </w:rPr>
  </w:style>
  <w:style w:type="paragraph" w:styleId="Textbody21">
    <w:name w:val="Text body21"/>
    <w:link w:val="Textbody2"/>
    <w:qFormat/>
    <w:pPr>
      <w:widowControl/>
      <w:suppressAutoHyphens w:val="true"/>
      <w:bidi w:val="0"/>
      <w:spacing w:lineRule="auto" w:line="240" w:before="0" w:after="0"/>
      <w:ind w:hanging="0" w:start="0" w:end="0"/>
      <w:jc w:val="start"/>
    </w:pPr>
    <w:rPr>
      <w:rFonts w:ascii="Arial Unicode MS" w:hAnsi="Arial Unicode MS" w:eastAsia="Tahoma" w:cs="Noto Sans Devanagari"/>
      <w:color w:val="000000"/>
      <w:spacing w:val="0"/>
      <w:kern w:val="0"/>
      <w:sz w:val="20"/>
      <w:szCs w:val="20"/>
      <w:lang w:val="ru-RU" w:eastAsia="zh-CN" w:bidi="hi-IN"/>
    </w:rPr>
  </w:style>
  <w:style w:type="paragraph" w:styleId="xl127111">
    <w:name w:val="xl127111"/>
    <w:basedOn w:val="Normal"/>
    <w:link w:val="xl12711"/>
    <w:qFormat/>
    <w:pPr>
      <w:widowControl/>
      <w:pBdr>
        <w:top w:val="single" w:sz="8" w:space="0" w:color="000000"/>
        <w:bottom w:val="single" w:sz="8" w:space="0" w:color="000000"/>
      </w:pBdr>
      <w:spacing w:beforeAutospacing="1" w:afterAutospacing="1"/>
      <w:jc w:val="center"/>
    </w:pPr>
    <w:rPr>
      <w:rFonts w:ascii="Times New Roman" w:hAnsi="Times New Roman"/>
      <w:color w:val="000000"/>
    </w:rPr>
  </w:style>
  <w:style w:type="paragraph" w:styleId="Headerorfooter9111">
    <w:name w:val="Header or footer + 9111"/>
    <w:link w:val="Headerorfooter911"/>
    <w:qFormat/>
    <w:pPr>
      <w:widowControl/>
      <w:suppressAutoHyphens w:val="true"/>
      <w:bidi w:val="0"/>
      <w:spacing w:lineRule="auto" w:line="240" w:before="0" w:after="0"/>
      <w:ind w:hanging="0" w:start="0" w:end="0"/>
      <w:jc w:val="start"/>
    </w:pPr>
    <w:rPr>
      <w:rFonts w:ascii="Times New Roman" w:hAnsi="Times New Roman" w:eastAsia="Tahoma" w:cs="Noto Sans Devanagari"/>
      <w:b w:val="false"/>
      <w:i w:val="false"/>
      <w:smallCaps/>
      <w:strike w:val="false"/>
      <w:dstrike w:val="false"/>
      <w:color w:val="000000"/>
      <w:spacing w:val="0"/>
      <w:kern w:val="0"/>
      <w:sz w:val="19"/>
      <w:szCs w:val="20"/>
      <w:u w:val="none"/>
      <w:lang w:val="ru-RU" w:eastAsia="zh-CN" w:bidi="hi-IN"/>
    </w:rPr>
  </w:style>
  <w:style w:type="paragraph" w:styleId="xl66111">
    <w:name w:val="xl66111"/>
    <w:basedOn w:val="Normal"/>
    <w:link w:val="xl6611"/>
    <w:qFormat/>
    <w:pPr>
      <w:widowControl/>
      <w:pBdr>
        <w:bottom w:val="single" w:sz="8" w:space="0" w:color="000000"/>
        <w:right w:val="single" w:sz="8" w:space="0" w:color="000000"/>
      </w:pBdr>
      <w:spacing w:beforeAutospacing="1" w:afterAutospacing="1"/>
    </w:pPr>
    <w:rPr>
      <w:rFonts w:ascii="Times New Roman" w:hAnsi="Times New Roman"/>
      <w:sz w:val="18"/>
    </w:rPr>
  </w:style>
  <w:style w:type="paragraph" w:styleId="xl135111">
    <w:name w:val="xl135111"/>
    <w:basedOn w:val="Normal"/>
    <w:link w:val="xl13511"/>
    <w:qFormat/>
    <w:pPr>
      <w:widowControl/>
      <w:pBdr>
        <w:left w:val="single" w:sz="8" w:space="0" w:color="000000"/>
      </w:pBdr>
      <w:spacing w:beforeAutospacing="1" w:afterAutospacing="1"/>
      <w:jc w:val="center"/>
    </w:pPr>
    <w:rPr>
      <w:rFonts w:ascii="Times New Roman" w:hAnsi="Times New Roman"/>
      <w:color w:val="000000"/>
      <w:sz w:val="18"/>
    </w:rPr>
  </w:style>
  <w:style w:type="paragraph" w:styleId="HeaderandFooter21">
    <w:name w:val="Header and Footer21"/>
    <w:link w:val="HeaderandFooter2"/>
    <w:qFormat/>
    <w:pPr>
      <w:widowControl/>
      <w:suppressAutoHyphens w:val="true"/>
      <w:bidi w:val="0"/>
      <w:spacing w:lineRule="auto" w:line="240" w:before="0" w:after="0"/>
      <w:ind w:hanging="0" w:start="0" w:end="0"/>
      <w:jc w:val="both"/>
    </w:pPr>
    <w:rPr>
      <w:rFonts w:ascii="XO Thames" w:hAnsi="XO Thames" w:eastAsia="Tahoma" w:cs="Noto Sans Devanagari"/>
      <w:color w:val="000000"/>
      <w:spacing w:val="0"/>
      <w:kern w:val="0"/>
      <w:sz w:val="28"/>
      <w:szCs w:val="20"/>
      <w:lang w:val="ru-RU" w:eastAsia="zh-CN" w:bidi="hi-IN"/>
    </w:rPr>
  </w:style>
  <w:style w:type="paragraph" w:styleId="BodytextBold111">
    <w:name w:val="Body text + Bold111"/>
    <w:link w:val="BodytextBold11"/>
    <w:qFormat/>
    <w:pPr>
      <w:widowControl/>
      <w:suppressAutoHyphens w:val="true"/>
      <w:bidi w:val="0"/>
      <w:spacing w:lineRule="auto" w:line="240" w:before="0" w:after="0"/>
      <w:ind w:hanging="0" w:start="0" w:end="0"/>
      <w:jc w:val="start"/>
    </w:pPr>
    <w:rPr>
      <w:rFonts w:ascii="Times New Roman" w:hAnsi="Times New Roman" w:eastAsia="Tahoma" w:cs="Noto Sans Devanagari"/>
      <w:b/>
      <w:i w:val="false"/>
      <w:caps w:val="false"/>
      <w:smallCaps w:val="false"/>
      <w:strike w:val="false"/>
      <w:dstrike w:val="false"/>
      <w:color w:val="000000"/>
      <w:spacing w:val="0"/>
      <w:kern w:val="0"/>
      <w:sz w:val="21"/>
      <w:szCs w:val="20"/>
      <w:lang w:val="ru-RU" w:eastAsia="zh-CN" w:bidi="hi-IN"/>
    </w:rPr>
  </w:style>
  <w:style w:type="paragraph" w:styleId="Bodytext95ptSmallCaps2111">
    <w:name w:val="Body text + 9;5 pt;Small Caps2111"/>
    <w:link w:val="Bodytext95ptSmallCaps211"/>
    <w:qFormat/>
    <w:pPr>
      <w:widowControl/>
      <w:suppressAutoHyphens w:val="true"/>
      <w:bidi w:val="0"/>
      <w:spacing w:lineRule="auto" w:line="240" w:before="0" w:after="0"/>
      <w:ind w:hanging="0" w:start="0" w:end="0"/>
      <w:jc w:val="start"/>
    </w:pPr>
    <w:rPr>
      <w:rFonts w:ascii="Times New Roman" w:hAnsi="Times New Roman" w:eastAsia="Tahoma" w:cs="Noto Sans Devanagari"/>
      <w:b w:val="false"/>
      <w:i w:val="false"/>
      <w:smallCaps/>
      <w:strike w:val="false"/>
      <w:dstrike w:val="false"/>
      <w:color w:val="000000"/>
      <w:spacing w:val="0"/>
      <w:kern w:val="0"/>
      <w:sz w:val="19"/>
      <w:szCs w:val="20"/>
      <w:lang w:val="ru-RU" w:eastAsia="zh-CN" w:bidi="hi-IN"/>
    </w:rPr>
  </w:style>
  <w:style w:type="paragraph" w:styleId="Heading221">
    <w:name w:val="Heading 221"/>
    <w:link w:val="Heading22"/>
    <w:qFormat/>
    <w:pPr>
      <w:widowControl/>
      <w:suppressAutoHyphens w:val="true"/>
      <w:bidi w:val="0"/>
      <w:spacing w:lineRule="auto" w:line="240" w:before="0" w:after="0"/>
      <w:ind w:hanging="0" w:start="0" w:end="0"/>
      <w:jc w:val="start"/>
    </w:pPr>
    <w:rPr>
      <w:rFonts w:ascii="XO Thames" w:hAnsi="XO Thames" w:eastAsia="Tahoma" w:cs="Noto Sans Devanagari"/>
      <w:b/>
      <w:color w:val="000000"/>
      <w:spacing w:val="0"/>
      <w:kern w:val="0"/>
      <w:sz w:val="28"/>
      <w:szCs w:val="20"/>
      <w:lang w:val="ru-RU" w:eastAsia="zh-CN" w:bidi="hi-IN"/>
    </w:rPr>
  </w:style>
  <w:style w:type="paragraph" w:styleId="Contents721">
    <w:name w:val="Contents 721"/>
    <w:link w:val="Contents72"/>
    <w:qFormat/>
    <w:pPr>
      <w:widowControl/>
      <w:suppressAutoHyphens w:val="true"/>
      <w:bidi w:val="0"/>
      <w:spacing w:lineRule="auto" w:line="240" w:before="0" w:after="0"/>
      <w:ind w:hanging="0" w:start="0" w:end="0"/>
      <w:jc w:val="start"/>
    </w:pPr>
    <w:rPr>
      <w:rFonts w:ascii="XO Thames" w:hAnsi="XO Thames" w:eastAsia="Tahoma" w:cs="Noto Sans Devanagari"/>
      <w:color w:val="000000"/>
      <w:spacing w:val="0"/>
      <w:kern w:val="0"/>
      <w:sz w:val="28"/>
      <w:szCs w:val="20"/>
      <w:lang w:val="ru-RU" w:eastAsia="zh-CN" w:bidi="hi-IN"/>
    </w:rPr>
  </w:style>
  <w:style w:type="paragraph" w:styleId="Contents321">
    <w:name w:val="Contents 321"/>
    <w:link w:val="Contents32"/>
    <w:qFormat/>
    <w:pPr>
      <w:widowControl/>
      <w:suppressAutoHyphens w:val="true"/>
      <w:bidi w:val="0"/>
      <w:spacing w:lineRule="auto" w:line="240" w:before="0" w:after="0"/>
      <w:ind w:hanging="0" w:start="0" w:end="0"/>
      <w:jc w:val="start"/>
    </w:pPr>
    <w:rPr>
      <w:rFonts w:ascii="XO Thames" w:hAnsi="XO Thames" w:eastAsia="Tahoma" w:cs="Noto Sans Devanagari"/>
      <w:color w:val="000000"/>
      <w:spacing w:val="0"/>
      <w:kern w:val="0"/>
      <w:sz w:val="28"/>
      <w:szCs w:val="20"/>
      <w:lang w:val="ru-RU" w:eastAsia="zh-CN" w:bidi="hi-IN"/>
    </w:rPr>
  </w:style>
  <w:style w:type="paragraph" w:styleId="Endnote21">
    <w:name w:val="Endnote21"/>
    <w:link w:val="Endnote2"/>
    <w:qFormat/>
    <w:pPr>
      <w:widowControl/>
      <w:suppressAutoHyphens w:val="true"/>
      <w:bidi w:val="0"/>
      <w:spacing w:lineRule="auto" w:line="240" w:before="0" w:after="0"/>
      <w:ind w:firstLine="851" w:start="0" w:end="0"/>
      <w:jc w:val="both"/>
    </w:pPr>
    <w:rPr>
      <w:rFonts w:ascii="XO Thames" w:hAnsi="XO Thames" w:eastAsia="Tahoma" w:cs="Noto Sans Devanagari"/>
      <w:color w:val="000000"/>
      <w:spacing w:val="0"/>
      <w:kern w:val="0"/>
      <w:sz w:val="22"/>
      <w:szCs w:val="20"/>
      <w:lang w:val="ru-RU" w:eastAsia="zh-CN" w:bidi="hi-IN"/>
    </w:rPr>
  </w:style>
  <w:style w:type="paragraph" w:styleId="Bodytext10Tahoma65pt11011">
    <w:name w:val="Body text (10) + Tahoma;6;5 pt11011"/>
    <w:link w:val="Bodytext10Tahoma65pt1101"/>
    <w:qFormat/>
    <w:pPr>
      <w:widowControl/>
      <w:suppressAutoHyphens w:val="true"/>
      <w:bidi w:val="0"/>
      <w:spacing w:lineRule="auto" w:line="240" w:before="0" w:after="0"/>
      <w:ind w:hanging="0" w:start="0" w:end="0"/>
      <w:jc w:val="start"/>
    </w:pPr>
    <w:rPr>
      <w:rFonts w:ascii="Tahoma" w:hAnsi="Tahoma" w:eastAsia="Tahoma" w:cs="Noto Sans Devanagari"/>
      <w:b w:val="false"/>
      <w:i w:val="false"/>
      <w:caps w:val="false"/>
      <w:smallCaps w:val="false"/>
      <w:strike w:val="false"/>
      <w:dstrike w:val="false"/>
      <w:color w:val="000000"/>
      <w:spacing w:val="0"/>
      <w:kern w:val="0"/>
      <w:sz w:val="13"/>
      <w:szCs w:val="20"/>
      <w:lang w:val="ru-RU" w:eastAsia="zh-CN" w:bidi="hi-IN"/>
    </w:rPr>
  </w:style>
  <w:style w:type="paragraph" w:styleId="Contents311">
    <w:name w:val="Contents 311"/>
    <w:link w:val="Contents31"/>
    <w:qFormat/>
    <w:pPr>
      <w:widowControl/>
      <w:suppressAutoHyphens w:val="true"/>
      <w:bidi w:val="0"/>
      <w:spacing w:lineRule="auto" w:line="240" w:before="0" w:after="0"/>
      <w:ind w:hanging="0" w:start="0" w:end="0"/>
      <w:jc w:val="start"/>
    </w:pPr>
    <w:rPr>
      <w:rFonts w:ascii="XO Thames" w:hAnsi="XO Thames" w:eastAsia="Tahoma" w:cs="Noto Sans Devanagari"/>
      <w:color w:val="000000"/>
      <w:spacing w:val="0"/>
      <w:kern w:val="0"/>
      <w:sz w:val="28"/>
      <w:szCs w:val="20"/>
      <w:lang w:val="ru-RU" w:eastAsia="zh-CN" w:bidi="hi-IN"/>
    </w:rPr>
  </w:style>
  <w:style w:type="paragraph" w:styleId="BodytextSpacing1pt1111">
    <w:name w:val="Body text + Spacing 1 pt1111"/>
    <w:link w:val="BodytextSpacing1pt111"/>
    <w:qFormat/>
    <w:pPr>
      <w:widowControl/>
      <w:suppressAutoHyphens w:val="true"/>
      <w:bidi w:val="0"/>
      <w:spacing w:lineRule="auto" w:line="240" w:before="0" w:after="0"/>
      <w:ind w:hanging="0" w:start="0" w:end="0"/>
      <w:jc w:val="start"/>
    </w:pPr>
    <w:rPr>
      <w:rFonts w:ascii="Times New Roman" w:hAnsi="Times New Roman" w:eastAsia="Tahoma" w:cs="Noto Sans Devanagari"/>
      <w:b w:val="false"/>
      <w:i w:val="false"/>
      <w:caps w:val="false"/>
      <w:smallCaps w:val="false"/>
      <w:strike w:val="false"/>
      <w:dstrike w:val="false"/>
      <w:color w:val="000000"/>
      <w:spacing w:val="20"/>
      <w:kern w:val="0"/>
      <w:sz w:val="21"/>
      <w:szCs w:val="20"/>
      <w:lang w:val="ru-RU" w:eastAsia="zh-CN" w:bidi="hi-IN"/>
    </w:rPr>
  </w:style>
  <w:style w:type="paragraph" w:styleId="Heading21112">
    <w:name w:val="Heading #2111"/>
    <w:basedOn w:val="Normal"/>
    <w:link w:val="Heading2111"/>
    <w:qFormat/>
    <w:pPr>
      <w:widowControl/>
      <w:spacing w:lineRule="exact" w:line="274" w:before="900" w:after="540"/>
      <w:jc w:val="center"/>
      <w:outlineLvl w:val="1"/>
    </w:pPr>
    <w:rPr>
      <w:rFonts w:ascii="Times New Roman" w:hAnsi="Times New Roman"/>
      <w:b/>
      <w:smallCaps/>
    </w:rPr>
  </w:style>
  <w:style w:type="paragraph" w:styleId="Bodytext109pt111">
    <w:name w:val="Body text (10) + 9 pt111"/>
    <w:link w:val="Bodytext109pt11"/>
    <w:qFormat/>
    <w:pPr>
      <w:widowControl/>
      <w:suppressAutoHyphens w:val="true"/>
      <w:bidi w:val="0"/>
      <w:spacing w:lineRule="auto" w:line="240" w:before="0" w:after="0"/>
      <w:ind w:hanging="0" w:start="0" w:end="0"/>
      <w:jc w:val="start"/>
    </w:pPr>
    <w:rPr>
      <w:rFonts w:ascii="Times New Roman" w:hAnsi="Times New Roman" w:eastAsia="Tahoma" w:cs="Noto Sans Devanagari"/>
      <w:b w:val="false"/>
      <w:i w:val="false"/>
      <w:caps w:val="false"/>
      <w:smallCaps w:val="false"/>
      <w:strike w:val="false"/>
      <w:dstrike w:val="false"/>
      <w:color w:val="000000"/>
      <w:spacing w:val="0"/>
      <w:kern w:val="0"/>
      <w:sz w:val="18"/>
      <w:szCs w:val="20"/>
      <w:lang w:val="ru-RU" w:eastAsia="zh-CN" w:bidi="hi-IN"/>
    </w:rPr>
  </w:style>
  <w:style w:type="paragraph" w:styleId="xl116111">
    <w:name w:val="xl116111"/>
    <w:basedOn w:val="Normal"/>
    <w:link w:val="xl11611"/>
    <w:qFormat/>
    <w:pPr>
      <w:widowControl/>
      <w:pBdr>
        <w:top w:val="single" w:sz="8" w:space="0" w:color="000000"/>
        <w:right w:val="single" w:sz="8" w:space="0" w:color="000000"/>
      </w:pBdr>
      <w:spacing w:beforeAutospacing="1" w:afterAutospacing="1"/>
    </w:pPr>
    <w:rPr>
      <w:rFonts w:ascii="Times New Roman" w:hAnsi="Times New Roman"/>
      <w:sz w:val="18"/>
    </w:rPr>
  </w:style>
  <w:style w:type="paragraph" w:styleId="TOC9">
    <w:name w:val="toc 9"/>
    <w:next w:val="Normal"/>
    <w:uiPriority w:val="39"/>
    <w:pPr>
      <w:widowControl/>
      <w:suppressAutoHyphens w:val="true"/>
      <w:bidi w:val="0"/>
      <w:spacing w:lineRule="auto" w:line="240" w:before="0" w:after="0"/>
      <w:ind w:hanging="0" w:start="0" w:end="0"/>
      <w:jc w:val="start"/>
    </w:pPr>
    <w:rPr>
      <w:rFonts w:ascii="XO Thames" w:hAnsi="XO Thames" w:eastAsia="Tahoma" w:cs="Noto Sans Devanagari"/>
      <w:color w:val="000000"/>
      <w:spacing w:val="0"/>
      <w:kern w:val="0"/>
      <w:sz w:val="28"/>
      <w:szCs w:val="20"/>
      <w:lang w:val="ru-RU" w:eastAsia="zh-CN" w:bidi="hi-IN"/>
    </w:rPr>
  </w:style>
  <w:style w:type="paragraph" w:styleId="xl145111">
    <w:name w:val="xl145111"/>
    <w:basedOn w:val="Normal"/>
    <w:link w:val="xl14511"/>
    <w:qFormat/>
    <w:pPr>
      <w:widowControl/>
      <w:pBdr>
        <w:left w:val="single" w:sz="8" w:space="0" w:color="000000"/>
        <w:bottom w:val="single" w:sz="8" w:space="0" w:color="000000"/>
      </w:pBdr>
      <w:spacing w:beforeAutospacing="1" w:afterAutospacing="1"/>
      <w:jc w:val="both"/>
    </w:pPr>
    <w:rPr>
      <w:rFonts w:ascii="Times New Roman" w:hAnsi="Times New Roman"/>
      <w:sz w:val="18"/>
    </w:rPr>
  </w:style>
  <w:style w:type="paragraph" w:styleId="xl146111">
    <w:name w:val="xl146111"/>
    <w:basedOn w:val="Normal"/>
    <w:link w:val="xl14611"/>
    <w:qFormat/>
    <w:pPr>
      <w:widowControl/>
      <w:pBdr>
        <w:bottom w:val="single" w:sz="8" w:space="0" w:color="000000"/>
        <w:right w:val="single" w:sz="8" w:space="0" w:color="000000"/>
      </w:pBdr>
      <w:spacing w:beforeAutospacing="1" w:afterAutospacing="1"/>
      <w:jc w:val="both"/>
    </w:pPr>
    <w:rPr>
      <w:rFonts w:ascii="Times New Roman" w:hAnsi="Times New Roman"/>
      <w:sz w:val="18"/>
    </w:rPr>
  </w:style>
  <w:style w:type="paragraph" w:styleId="Heading313">
    <w:name w:val="Heading 313"/>
    <w:link w:val="Heading311"/>
    <w:qFormat/>
    <w:pPr>
      <w:widowControl/>
      <w:suppressAutoHyphens w:val="true"/>
      <w:bidi w:val="0"/>
      <w:spacing w:lineRule="auto" w:line="240" w:before="0" w:after="0"/>
      <w:ind w:hanging="0" w:start="0" w:end="0"/>
      <w:jc w:val="start"/>
    </w:pPr>
    <w:rPr>
      <w:rFonts w:ascii="XO Thames" w:hAnsi="XO Thames" w:eastAsia="Tahoma" w:cs="Noto Sans Devanagari"/>
      <w:b/>
      <w:color w:val="000000"/>
      <w:spacing w:val="0"/>
      <w:kern w:val="0"/>
      <w:sz w:val="26"/>
      <w:szCs w:val="20"/>
      <w:lang w:val="ru-RU" w:eastAsia="zh-CN" w:bidi="hi-IN"/>
    </w:rPr>
  </w:style>
  <w:style w:type="paragraph" w:styleId="Tableofcontents2111">
    <w:name w:val="Table of contents (2)111"/>
    <w:basedOn w:val="Normal"/>
    <w:link w:val="Tableofcontents211"/>
    <w:qFormat/>
    <w:pPr>
      <w:widowControl/>
      <w:spacing w:lineRule="atLeast" w:line="0" w:before="60" w:after="180"/>
      <w:jc w:val="both"/>
    </w:pPr>
    <w:rPr>
      <w:rFonts w:ascii="Times New Roman" w:hAnsi="Times New Roman"/>
      <w:smallCaps/>
      <w:sz w:val="19"/>
    </w:rPr>
  </w:style>
  <w:style w:type="paragraph" w:styleId="Tableofcontents111">
    <w:name w:val="Table of contents111"/>
    <w:basedOn w:val="Normal"/>
    <w:link w:val="Tableofcontents11"/>
    <w:qFormat/>
    <w:pPr>
      <w:widowControl/>
      <w:spacing w:lineRule="exact" w:line="230" w:before="180" w:after="60"/>
      <w:jc w:val="both"/>
    </w:pPr>
    <w:rPr>
      <w:rFonts w:ascii="Times New Roman" w:hAnsi="Times New Roman"/>
      <w:b/>
      <w:smallCaps/>
    </w:rPr>
  </w:style>
  <w:style w:type="paragraph" w:styleId="Bodytext10Tahoma65pt5111">
    <w:name w:val="Body text (10) + Tahoma;6;5 pt5111"/>
    <w:link w:val="Bodytext10Tahoma65pt511"/>
    <w:qFormat/>
    <w:pPr>
      <w:widowControl/>
      <w:suppressAutoHyphens w:val="true"/>
      <w:bidi w:val="0"/>
      <w:spacing w:lineRule="auto" w:line="240" w:before="0" w:after="0"/>
      <w:ind w:hanging="0" w:start="0" w:end="0"/>
      <w:jc w:val="start"/>
    </w:pPr>
    <w:rPr>
      <w:rFonts w:ascii="Tahoma" w:hAnsi="Tahoma" w:eastAsia="Tahoma" w:cs="Noto Sans Devanagari"/>
      <w:b w:val="false"/>
      <w:i w:val="false"/>
      <w:caps w:val="false"/>
      <w:smallCaps w:val="false"/>
      <w:strike w:val="false"/>
      <w:dstrike w:val="false"/>
      <w:color w:val="000000"/>
      <w:spacing w:val="0"/>
      <w:kern w:val="0"/>
      <w:sz w:val="13"/>
      <w:szCs w:val="20"/>
      <w:lang w:val="ru-RU" w:eastAsia="zh-CN" w:bidi="hi-IN"/>
    </w:rPr>
  </w:style>
  <w:style w:type="paragraph" w:styleId="xl80111">
    <w:name w:val="xl80111"/>
    <w:basedOn w:val="Normal"/>
    <w:link w:val="xl8011"/>
    <w:qFormat/>
    <w:pPr>
      <w:widowControl/>
      <w:pBdr>
        <w:right w:val="single" w:sz="8" w:space="0" w:color="000000"/>
      </w:pBdr>
      <w:spacing w:beforeAutospacing="1" w:afterAutospacing="1"/>
      <w:jc w:val="center"/>
    </w:pPr>
    <w:rPr>
      <w:rFonts w:ascii="Times New Roman" w:hAnsi="Times New Roman"/>
      <w:sz w:val="18"/>
    </w:rPr>
  </w:style>
  <w:style w:type="paragraph" w:styleId="Footer">
    <w:name w:val="footer"/>
    <w:basedOn w:val="Normal"/>
    <w:pPr>
      <w:widowControl/>
      <w:tabs>
        <w:tab w:val="clear" w:pos="709"/>
        <w:tab w:val="center" w:pos="4677" w:leader="none"/>
        <w:tab w:val="right" w:pos="9355" w:leader="none"/>
      </w:tabs>
    </w:pPr>
    <w:rPr/>
  </w:style>
  <w:style w:type="paragraph" w:styleId="DefaultParagraphFont111">
    <w:name w:val="Default Paragraph Font111"/>
    <w:link w:val="DefaultParagraphFont11"/>
    <w:qFormat/>
    <w:pPr>
      <w:widowControl/>
      <w:suppressAutoHyphens w:val="true"/>
      <w:bidi w:val="0"/>
      <w:spacing w:lineRule="auto" w:line="240" w:before="0" w:after="0"/>
      <w:ind w:hanging="0" w:start="0" w:end="0"/>
      <w:jc w:val="start"/>
    </w:pPr>
    <w:rPr>
      <w:rFonts w:ascii="Arial Unicode MS" w:hAnsi="Arial Unicode MS" w:eastAsia="Tahoma" w:cs="Noto Sans Devanagari"/>
      <w:color w:val="000000"/>
      <w:spacing w:val="0"/>
      <w:kern w:val="0"/>
      <w:sz w:val="20"/>
      <w:szCs w:val="20"/>
      <w:lang w:val="ru-RU" w:eastAsia="zh-CN" w:bidi="hi-IN"/>
    </w:rPr>
  </w:style>
  <w:style w:type="paragraph" w:styleId="TableParagraph111">
    <w:name w:val="Table Paragraph111"/>
    <w:basedOn w:val="Normal"/>
    <w:link w:val="TableParagraph11"/>
    <w:qFormat/>
    <w:pPr>
      <w:widowControl/>
      <w:jc w:val="center"/>
    </w:pPr>
    <w:rPr>
      <w:rFonts w:ascii="Times New Roman" w:hAnsi="Times New Roman"/>
    </w:rPr>
  </w:style>
  <w:style w:type="paragraph" w:styleId="2111">
    <w:name w:val="Основной текст2111"/>
    <w:basedOn w:val="Normal"/>
    <w:link w:val="211"/>
    <w:qFormat/>
    <w:pPr>
      <w:widowControl/>
      <w:spacing w:lineRule="exact" w:line="274" w:before="300" w:after="0"/>
      <w:ind w:hanging="440"/>
      <w:jc w:val="both"/>
    </w:pPr>
    <w:rPr>
      <w:rFonts w:ascii="Times New Roman" w:hAnsi="Times New Roman"/>
      <w:sz w:val="21"/>
    </w:rPr>
  </w:style>
  <w:style w:type="paragraph" w:styleId="1115">
    <w:name w:val="Заголовок таблицы111"/>
    <w:basedOn w:val="11110"/>
    <w:link w:val="114"/>
    <w:qFormat/>
    <w:pPr>
      <w:widowControl/>
      <w:jc w:val="center"/>
    </w:pPr>
    <w:rPr>
      <w:b/>
    </w:rPr>
  </w:style>
  <w:style w:type="paragraph" w:styleId="HeaderandFooter111">
    <w:name w:val="Header and Footer111"/>
    <w:link w:val="HeaderandFooter11"/>
    <w:qFormat/>
    <w:pPr>
      <w:widowControl/>
      <w:suppressAutoHyphens w:val="true"/>
      <w:bidi w:val="0"/>
      <w:spacing w:lineRule="auto" w:line="240" w:before="0" w:after="0"/>
      <w:ind w:hanging="0" w:start="0" w:end="0"/>
      <w:jc w:val="both"/>
    </w:pPr>
    <w:rPr>
      <w:rFonts w:ascii="XO Thames" w:hAnsi="XO Thames" w:eastAsia="Tahoma" w:cs="Noto Sans Devanagari"/>
      <w:color w:val="000000"/>
      <w:spacing w:val="0"/>
      <w:kern w:val="0"/>
      <w:sz w:val="28"/>
      <w:szCs w:val="20"/>
      <w:lang w:val="ru-RU" w:eastAsia="zh-CN" w:bidi="hi-IN"/>
    </w:rPr>
  </w:style>
  <w:style w:type="paragraph" w:styleId="Contents621">
    <w:name w:val="Contents 621"/>
    <w:link w:val="Contents62"/>
    <w:qFormat/>
    <w:pPr>
      <w:widowControl/>
      <w:suppressAutoHyphens w:val="true"/>
      <w:bidi w:val="0"/>
      <w:spacing w:lineRule="auto" w:line="240" w:before="0" w:after="0"/>
      <w:ind w:hanging="0" w:start="0" w:end="0"/>
      <w:jc w:val="start"/>
    </w:pPr>
    <w:rPr>
      <w:rFonts w:ascii="XO Thames" w:hAnsi="XO Thames" w:eastAsia="Tahoma" w:cs="Noto Sans Devanagari"/>
      <w:color w:val="000000"/>
      <w:spacing w:val="0"/>
      <w:kern w:val="0"/>
      <w:sz w:val="28"/>
      <w:szCs w:val="20"/>
      <w:lang w:val="ru-RU" w:eastAsia="zh-CN" w:bidi="hi-IN"/>
    </w:rPr>
  </w:style>
  <w:style w:type="paragraph" w:styleId="xl129111">
    <w:name w:val="xl129111"/>
    <w:basedOn w:val="Normal"/>
    <w:link w:val="xl12911"/>
    <w:qFormat/>
    <w:pPr>
      <w:widowControl/>
      <w:pBdr>
        <w:top w:val="single" w:sz="8" w:space="0" w:color="000000"/>
        <w:left w:val="single" w:sz="8" w:space="0" w:color="000000"/>
        <w:right w:val="single" w:sz="8" w:space="0" w:color="000000"/>
      </w:pBdr>
      <w:spacing w:beforeAutospacing="1" w:afterAutospacing="1"/>
    </w:pPr>
    <w:rPr>
      <w:rFonts w:ascii="Times New Roman" w:hAnsi="Times New Roman"/>
      <w:color w:val="000000"/>
      <w:sz w:val="18"/>
    </w:rPr>
  </w:style>
  <w:style w:type="paragraph" w:styleId="1116">
    <w:name w:val="Текст сноски Знак111"/>
    <w:basedOn w:val="DefaultParagraphFont111"/>
    <w:link w:val="115"/>
    <w:qFormat/>
    <w:pPr/>
    <w:rPr>
      <w:rFonts w:ascii="Calibri" w:hAnsi="Calibri" w:asciiTheme="minorAscii" w:hAnsiTheme="minorHAnsi"/>
    </w:rPr>
  </w:style>
  <w:style w:type="paragraph" w:styleId="Contents911">
    <w:name w:val="Contents 911"/>
    <w:link w:val="Contents91"/>
    <w:qFormat/>
    <w:pPr>
      <w:widowControl/>
      <w:suppressAutoHyphens w:val="true"/>
      <w:bidi w:val="0"/>
      <w:spacing w:lineRule="auto" w:line="240" w:before="0" w:after="0"/>
      <w:ind w:hanging="0" w:start="0" w:end="0"/>
      <w:jc w:val="start"/>
    </w:pPr>
    <w:rPr>
      <w:rFonts w:ascii="XO Thames" w:hAnsi="XO Thames" w:eastAsia="Tahoma" w:cs="Noto Sans Devanagari"/>
      <w:color w:val="000000"/>
      <w:spacing w:val="0"/>
      <w:kern w:val="0"/>
      <w:sz w:val="28"/>
      <w:szCs w:val="20"/>
      <w:lang w:val="ru-RU" w:eastAsia="zh-CN" w:bidi="hi-IN"/>
    </w:rPr>
  </w:style>
  <w:style w:type="paragraph" w:styleId="TOC8">
    <w:name w:val="toc 8"/>
    <w:next w:val="Normal"/>
    <w:uiPriority w:val="39"/>
    <w:pPr>
      <w:widowControl/>
      <w:suppressAutoHyphens w:val="true"/>
      <w:bidi w:val="0"/>
      <w:spacing w:lineRule="auto" w:line="240" w:before="0" w:after="0"/>
      <w:ind w:hanging="0" w:start="0" w:end="0"/>
      <w:jc w:val="start"/>
    </w:pPr>
    <w:rPr>
      <w:rFonts w:ascii="XO Thames" w:hAnsi="XO Thames" w:eastAsia="Tahoma" w:cs="Noto Sans Devanagari"/>
      <w:color w:val="000000"/>
      <w:spacing w:val="0"/>
      <w:kern w:val="0"/>
      <w:sz w:val="28"/>
      <w:szCs w:val="20"/>
      <w:lang w:val="ru-RU" w:eastAsia="zh-CN" w:bidi="hi-IN"/>
    </w:rPr>
  </w:style>
  <w:style w:type="paragraph" w:styleId="Heading22111">
    <w:name w:val="Heading #2 (2)111"/>
    <w:basedOn w:val="Normal"/>
    <w:link w:val="Heading2211"/>
    <w:qFormat/>
    <w:pPr>
      <w:widowControl/>
      <w:spacing w:lineRule="exact" w:line="278" w:before="240" w:after="0"/>
      <w:jc w:val="center"/>
      <w:outlineLvl w:val="1"/>
    </w:pPr>
    <w:rPr>
      <w:rFonts w:ascii="Times New Roman" w:hAnsi="Times New Roman"/>
      <w:b/>
      <w:sz w:val="21"/>
    </w:rPr>
  </w:style>
  <w:style w:type="paragraph" w:styleId="xl70111">
    <w:name w:val="xl70111"/>
    <w:basedOn w:val="Normal"/>
    <w:link w:val="xl7011"/>
    <w:qFormat/>
    <w:pPr>
      <w:widowControl/>
      <w:pBdr>
        <w:top w:val="single" w:sz="8" w:space="0" w:color="000000"/>
        <w:bottom w:val="single" w:sz="8" w:space="0" w:color="000000"/>
        <w:right w:val="single" w:sz="8" w:space="0" w:color="000000"/>
      </w:pBdr>
      <w:spacing w:beforeAutospacing="1" w:afterAutospacing="1"/>
    </w:pPr>
    <w:rPr>
      <w:rFonts w:ascii="Times New Roman" w:hAnsi="Times New Roman"/>
      <w:color w:val="000000"/>
      <w:sz w:val="18"/>
    </w:rPr>
  </w:style>
  <w:style w:type="paragraph" w:styleId="Bodytext10Tahoma65pt11111">
    <w:name w:val="Body text (10) + Tahoma;6;5 pt11111"/>
    <w:link w:val="Bodytext10Tahoma65pt1111"/>
    <w:qFormat/>
    <w:pPr>
      <w:widowControl/>
      <w:suppressAutoHyphens w:val="true"/>
      <w:bidi w:val="0"/>
      <w:spacing w:lineRule="auto" w:line="240" w:before="0" w:after="0"/>
      <w:ind w:hanging="0" w:start="0" w:end="0"/>
      <w:jc w:val="start"/>
    </w:pPr>
    <w:rPr>
      <w:rFonts w:ascii="Tahoma" w:hAnsi="Tahoma" w:eastAsia="Tahoma" w:cs="Noto Sans Devanagari"/>
      <w:b w:val="false"/>
      <w:i w:val="false"/>
      <w:caps w:val="false"/>
      <w:smallCaps w:val="false"/>
      <w:strike w:val="false"/>
      <w:dstrike w:val="false"/>
      <w:color w:val="000000"/>
      <w:spacing w:val="0"/>
      <w:kern w:val="0"/>
      <w:sz w:val="13"/>
      <w:szCs w:val="20"/>
      <w:lang w:val="ru-RU" w:eastAsia="zh-CN" w:bidi="hi-IN"/>
    </w:rPr>
  </w:style>
  <w:style w:type="paragraph" w:styleId="Heading23111">
    <w:name w:val="Heading #2 (3)111"/>
    <w:basedOn w:val="Normal"/>
    <w:link w:val="Heading2311"/>
    <w:qFormat/>
    <w:pPr>
      <w:widowControl/>
      <w:spacing w:lineRule="atLeast" w:line="0" w:before="240" w:after="120"/>
      <w:jc w:val="center"/>
      <w:outlineLvl w:val="1"/>
    </w:pPr>
    <w:rPr>
      <w:rFonts w:ascii="Times New Roman" w:hAnsi="Times New Roman"/>
      <w:sz w:val="23"/>
    </w:rPr>
  </w:style>
  <w:style w:type="paragraph" w:styleId="xl151111">
    <w:name w:val="xl151111"/>
    <w:basedOn w:val="Normal"/>
    <w:link w:val="xl15111"/>
    <w:qFormat/>
    <w:pPr>
      <w:widowControl/>
      <w:pBdr>
        <w:top w:val="single" w:sz="8" w:space="0" w:color="000000"/>
        <w:left w:val="single" w:sz="8" w:space="0" w:color="000000"/>
        <w:right w:val="single" w:sz="8" w:space="0" w:color="000000"/>
      </w:pBdr>
      <w:spacing w:beforeAutospacing="1" w:afterAutospacing="1"/>
      <w:jc w:val="center"/>
    </w:pPr>
    <w:rPr>
      <w:rFonts w:ascii="Times New Roman" w:hAnsi="Times New Roman"/>
      <w:color w:val="000000"/>
      <w:sz w:val="18"/>
    </w:rPr>
  </w:style>
  <w:style w:type="paragraph" w:styleId="xl150111">
    <w:name w:val="xl150111"/>
    <w:basedOn w:val="Normal"/>
    <w:link w:val="xl15011"/>
    <w:qFormat/>
    <w:pPr>
      <w:widowControl/>
      <w:spacing w:beforeAutospacing="1" w:afterAutospacing="1"/>
      <w:jc w:val="both"/>
    </w:pPr>
    <w:rPr>
      <w:rFonts w:ascii="Times New Roman" w:hAnsi="Times New Roman"/>
      <w:sz w:val="18"/>
    </w:rPr>
  </w:style>
  <w:style w:type="paragraph" w:styleId="Bodytext2NotBold1111">
    <w:name w:val="Body text (2) + Not Bold1111"/>
    <w:link w:val="Bodytext2NotBold111"/>
    <w:qFormat/>
    <w:pPr>
      <w:widowControl/>
      <w:suppressAutoHyphens w:val="true"/>
      <w:bidi w:val="0"/>
      <w:spacing w:lineRule="auto" w:line="240" w:before="0" w:after="0"/>
      <w:ind w:hanging="0" w:start="0" w:end="0"/>
      <w:jc w:val="start"/>
    </w:pPr>
    <w:rPr>
      <w:rFonts w:ascii="Times New Roman" w:hAnsi="Times New Roman" w:eastAsia="Tahoma" w:cs="Noto Sans Devanagari"/>
      <w:b/>
      <w:i w:val="false"/>
      <w:caps w:val="false"/>
      <w:smallCaps w:val="false"/>
      <w:strike w:val="false"/>
      <w:dstrike w:val="false"/>
      <w:color w:val="000000"/>
      <w:spacing w:val="0"/>
      <w:kern w:val="0"/>
      <w:sz w:val="21"/>
      <w:szCs w:val="20"/>
      <w:lang w:val="ru-RU" w:eastAsia="zh-CN" w:bidi="hi-IN"/>
    </w:rPr>
  </w:style>
  <w:style w:type="paragraph" w:styleId="TablecaptionBold211">
    <w:name w:val="Table caption + Bold211"/>
    <w:link w:val="TablecaptionBold21"/>
    <w:qFormat/>
    <w:pPr>
      <w:widowControl/>
      <w:suppressAutoHyphens w:val="true"/>
      <w:bidi w:val="0"/>
      <w:spacing w:lineRule="auto" w:line="240" w:before="0" w:after="0"/>
      <w:ind w:hanging="0" w:start="0" w:end="0"/>
      <w:jc w:val="start"/>
    </w:pPr>
    <w:rPr>
      <w:rFonts w:ascii="Times New Roman" w:hAnsi="Times New Roman" w:eastAsia="Tahoma" w:cs="Noto Sans Devanagari"/>
      <w:b/>
      <w:i w:val="false"/>
      <w:caps w:val="false"/>
      <w:smallCaps w:val="false"/>
      <w:strike w:val="false"/>
      <w:dstrike w:val="false"/>
      <w:color w:val="000000"/>
      <w:spacing w:val="0"/>
      <w:kern w:val="0"/>
      <w:sz w:val="21"/>
      <w:szCs w:val="20"/>
      <w:u w:val="single"/>
      <w:lang w:val="ru-RU" w:eastAsia="zh-CN" w:bidi="hi-IN"/>
    </w:rPr>
  </w:style>
  <w:style w:type="paragraph" w:styleId="1117">
    <w:name w:val="Колонтитул111"/>
    <w:basedOn w:val="Normal"/>
    <w:link w:val="116"/>
    <w:qFormat/>
    <w:pPr/>
    <w:rPr/>
  </w:style>
  <w:style w:type="paragraph" w:styleId="xl122111">
    <w:name w:val="xl122111"/>
    <w:basedOn w:val="Normal"/>
    <w:link w:val="xl12211"/>
    <w:qFormat/>
    <w:pPr>
      <w:widowControl/>
      <w:pBdr>
        <w:top w:val="single" w:sz="8" w:space="0" w:color="000000"/>
        <w:right w:val="single" w:sz="8" w:space="0" w:color="000000"/>
      </w:pBdr>
      <w:spacing w:beforeAutospacing="1" w:afterAutospacing="1"/>
      <w:jc w:val="center"/>
    </w:pPr>
    <w:rPr>
      <w:rFonts w:ascii="Times New Roman" w:hAnsi="Times New Roman"/>
      <w:sz w:val="18"/>
    </w:rPr>
  </w:style>
  <w:style w:type="paragraph" w:styleId="Bodytext4111">
    <w:name w:val="Body text (4)111"/>
    <w:basedOn w:val="Normal"/>
    <w:link w:val="Bodytext411"/>
    <w:qFormat/>
    <w:pPr>
      <w:widowControl/>
      <w:spacing w:lineRule="atLeast" w:line="0" w:before="0" w:after="300"/>
    </w:pPr>
    <w:rPr>
      <w:rFonts w:ascii="Times New Roman" w:hAnsi="Times New Roman"/>
      <w:b/>
      <w:smallCaps/>
    </w:rPr>
  </w:style>
  <w:style w:type="paragraph" w:styleId="TOC5">
    <w:name w:val="toc 5"/>
    <w:next w:val="Normal"/>
    <w:uiPriority w:val="39"/>
    <w:pPr>
      <w:widowControl/>
      <w:suppressAutoHyphens w:val="true"/>
      <w:bidi w:val="0"/>
      <w:spacing w:lineRule="auto" w:line="240" w:before="0" w:after="0"/>
      <w:ind w:hanging="0" w:start="0" w:end="0"/>
      <w:jc w:val="start"/>
    </w:pPr>
    <w:rPr>
      <w:rFonts w:ascii="XO Thames" w:hAnsi="XO Thames" w:eastAsia="Tahoma" w:cs="Noto Sans Devanagari"/>
      <w:color w:val="000000"/>
      <w:spacing w:val="0"/>
      <w:kern w:val="0"/>
      <w:sz w:val="28"/>
      <w:szCs w:val="20"/>
      <w:lang w:val="ru-RU" w:eastAsia="zh-CN" w:bidi="hi-IN"/>
    </w:rPr>
  </w:style>
  <w:style w:type="paragraph" w:styleId="xl64111">
    <w:name w:val="xl64111"/>
    <w:basedOn w:val="Normal"/>
    <w:link w:val="xl6411"/>
    <w:qFormat/>
    <w:pPr>
      <w:widowControl/>
      <w:pBdr>
        <w:right w:val="single" w:sz="8" w:space="0" w:color="000000"/>
      </w:pBdr>
      <w:spacing w:beforeAutospacing="1" w:afterAutospacing="1"/>
    </w:pPr>
    <w:rPr>
      <w:rFonts w:ascii="Times New Roman" w:hAnsi="Times New Roman"/>
      <w:sz w:val="18"/>
    </w:rPr>
  </w:style>
  <w:style w:type="paragraph" w:styleId="xl106111">
    <w:name w:val="xl106111"/>
    <w:basedOn w:val="Normal"/>
    <w:link w:val="xl10611"/>
    <w:qFormat/>
    <w:pPr>
      <w:widowControl/>
      <w:pBdr>
        <w:left w:val="single" w:sz="8" w:space="0" w:color="000000"/>
        <w:bottom w:val="single" w:sz="8" w:space="0" w:color="000000"/>
      </w:pBdr>
      <w:spacing w:beforeAutospacing="1" w:afterAutospacing="1"/>
    </w:pPr>
    <w:rPr>
      <w:rFonts w:ascii="Times New Roman" w:hAnsi="Times New Roman"/>
      <w:sz w:val="16"/>
    </w:rPr>
  </w:style>
  <w:style w:type="paragraph" w:styleId="ConsPlusTitle111">
    <w:name w:val="ConsPlusTitle111"/>
    <w:link w:val="ConsPlusTitle11"/>
    <w:qFormat/>
    <w:pPr>
      <w:widowControl w:val="false"/>
      <w:suppressAutoHyphens w:val="true"/>
      <w:bidi w:val="0"/>
      <w:spacing w:lineRule="auto" w:line="240" w:before="0" w:after="0"/>
      <w:ind w:hanging="0" w:start="0" w:end="0"/>
      <w:jc w:val="start"/>
    </w:pPr>
    <w:rPr>
      <w:rFonts w:ascii="Calibri" w:hAnsi="Calibri" w:eastAsia="Tahoma" w:cs="Noto Sans Devanagari"/>
      <w:b/>
      <w:color w:val="000000"/>
      <w:spacing w:val="0"/>
      <w:kern w:val="0"/>
      <w:sz w:val="22"/>
      <w:szCs w:val="20"/>
      <w:lang w:val="ru-RU" w:eastAsia="zh-CN" w:bidi="hi-IN"/>
    </w:rPr>
  </w:style>
  <w:style w:type="paragraph" w:styleId="15">
    <w:name w:val="Содержимое врезки1"/>
    <w:basedOn w:val="Normal"/>
    <w:link w:val="Style13"/>
    <w:qFormat/>
    <w:pPr/>
    <w:rPr/>
  </w:style>
  <w:style w:type="paragraph" w:styleId="FootnoteBold111">
    <w:name w:val="Footnote + Bold111"/>
    <w:link w:val="FootnoteBold11"/>
    <w:qFormat/>
    <w:pPr>
      <w:widowControl/>
      <w:suppressAutoHyphens w:val="true"/>
      <w:bidi w:val="0"/>
      <w:spacing w:lineRule="auto" w:line="240" w:before="0" w:after="0"/>
      <w:ind w:hanging="0" w:start="0" w:end="0"/>
      <w:jc w:val="start"/>
    </w:pPr>
    <w:rPr>
      <w:rFonts w:ascii="Times New Roman" w:hAnsi="Times New Roman" w:eastAsia="Tahoma" w:cs="Noto Sans Devanagari"/>
      <w:b/>
      <w:i w:val="false"/>
      <w:caps w:val="false"/>
      <w:smallCaps w:val="false"/>
      <w:strike w:val="false"/>
      <w:dstrike w:val="false"/>
      <w:color w:val="000000"/>
      <w:spacing w:val="0"/>
      <w:kern w:val="0"/>
      <w:sz w:val="18"/>
      <w:szCs w:val="20"/>
      <w:lang w:val="ru-RU" w:eastAsia="zh-CN" w:bidi="hi-IN"/>
    </w:rPr>
  </w:style>
  <w:style w:type="paragraph" w:styleId="1118">
    <w:name w:val="Верхний колонтитул Знак111"/>
    <w:link w:val="117"/>
    <w:qFormat/>
    <w:pPr>
      <w:widowControl/>
      <w:suppressAutoHyphens w:val="true"/>
      <w:bidi w:val="0"/>
      <w:spacing w:lineRule="auto" w:line="240" w:before="0" w:after="0"/>
      <w:ind w:hanging="0" w:start="0" w:end="0"/>
      <w:jc w:val="start"/>
    </w:pPr>
    <w:rPr>
      <w:rFonts w:ascii="Arial Unicode MS" w:hAnsi="Arial Unicode MS" w:eastAsia="Tahoma" w:cs="Noto Sans Devanagari"/>
      <w:color w:val="000000"/>
      <w:spacing w:val="0"/>
      <w:kern w:val="0"/>
      <w:sz w:val="24"/>
      <w:szCs w:val="20"/>
      <w:lang w:val="ru-RU" w:eastAsia="zh-CN" w:bidi="hi-IN"/>
    </w:rPr>
  </w:style>
  <w:style w:type="paragraph" w:styleId="Bodytext12111">
    <w:name w:val="Body text (12)111"/>
    <w:basedOn w:val="Normal"/>
    <w:link w:val="Bodytext1211"/>
    <w:qFormat/>
    <w:pPr>
      <w:widowControl/>
      <w:spacing w:lineRule="atLeast" w:line="0"/>
      <w:jc w:val="both"/>
    </w:pPr>
    <w:rPr>
      <w:rFonts w:ascii="Times New Roman" w:hAnsi="Times New Roman"/>
      <w:i/>
    </w:rPr>
  </w:style>
  <w:style w:type="paragraph" w:styleId="Bodytext95ptSmallCaps1111">
    <w:name w:val="Body text + 9;5 pt;Small Caps1111"/>
    <w:link w:val="Bodytext95ptSmallCaps111"/>
    <w:qFormat/>
    <w:pPr>
      <w:widowControl/>
      <w:suppressAutoHyphens w:val="true"/>
      <w:bidi w:val="0"/>
      <w:spacing w:lineRule="auto" w:line="240" w:before="0" w:after="0"/>
      <w:ind w:hanging="0" w:start="0" w:end="0"/>
      <w:jc w:val="start"/>
    </w:pPr>
    <w:rPr>
      <w:rFonts w:ascii="Times New Roman" w:hAnsi="Times New Roman" w:eastAsia="Tahoma" w:cs="Noto Sans Devanagari"/>
      <w:b w:val="false"/>
      <w:i w:val="false"/>
      <w:smallCaps/>
      <w:strike w:val="false"/>
      <w:dstrike w:val="false"/>
      <w:color w:val="000000"/>
      <w:spacing w:val="0"/>
      <w:kern w:val="0"/>
      <w:sz w:val="19"/>
      <w:szCs w:val="20"/>
      <w:lang w:val="ru-RU" w:eastAsia="zh-CN" w:bidi="hi-IN"/>
    </w:rPr>
  </w:style>
  <w:style w:type="paragraph" w:styleId="Contents611">
    <w:name w:val="Contents 611"/>
    <w:link w:val="Contents61"/>
    <w:qFormat/>
    <w:pPr>
      <w:widowControl/>
      <w:suppressAutoHyphens w:val="true"/>
      <w:bidi w:val="0"/>
      <w:spacing w:lineRule="auto" w:line="240" w:before="0" w:after="0"/>
      <w:ind w:hanging="0" w:start="0" w:end="0"/>
      <w:jc w:val="start"/>
    </w:pPr>
    <w:rPr>
      <w:rFonts w:ascii="XO Thames" w:hAnsi="XO Thames" w:eastAsia="Tahoma" w:cs="Noto Sans Devanagari"/>
      <w:color w:val="000000"/>
      <w:spacing w:val="0"/>
      <w:kern w:val="0"/>
      <w:sz w:val="28"/>
      <w:szCs w:val="20"/>
      <w:lang w:val="ru-RU" w:eastAsia="zh-CN" w:bidi="hi-IN"/>
    </w:rPr>
  </w:style>
  <w:style w:type="paragraph" w:styleId="Tablecaption21111">
    <w:name w:val="Table caption (2)1111"/>
    <w:basedOn w:val="Normal"/>
    <w:link w:val="Tablecaption2111"/>
    <w:qFormat/>
    <w:pPr>
      <w:widowControl/>
      <w:spacing w:lineRule="atLeast" w:line="0"/>
    </w:pPr>
    <w:rPr>
      <w:rFonts w:ascii="Times New Roman" w:hAnsi="Times New Roman"/>
      <w:b/>
      <w:sz w:val="21"/>
    </w:rPr>
  </w:style>
  <w:style w:type="paragraph" w:styleId="Internetlink11">
    <w:name w:val="Internet link11"/>
    <w:link w:val="Internetlink1"/>
    <w:qFormat/>
    <w:pPr>
      <w:widowControl/>
      <w:suppressAutoHyphens w:val="true"/>
      <w:bidi w:val="0"/>
      <w:spacing w:lineRule="auto" w:line="240" w:before="0" w:after="0"/>
      <w:ind w:hanging="0" w:start="0" w:end="0"/>
      <w:jc w:val="start"/>
    </w:pPr>
    <w:rPr>
      <w:rFonts w:ascii="Arial Unicode MS" w:hAnsi="Arial Unicode MS" w:eastAsia="Tahoma" w:cs="Noto Sans Devanagari"/>
      <w:color w:val="0066CC"/>
      <w:spacing w:val="0"/>
      <w:kern w:val="0"/>
      <w:sz w:val="20"/>
      <w:szCs w:val="20"/>
      <w:u w:val="single"/>
      <w:lang w:val="ru-RU" w:eastAsia="zh-CN" w:bidi="hi-IN"/>
    </w:rPr>
  </w:style>
  <w:style w:type="paragraph" w:styleId="msonormal111">
    <w:name w:val="msonormal111"/>
    <w:basedOn w:val="Normal"/>
    <w:link w:val="msonormal11"/>
    <w:qFormat/>
    <w:pPr>
      <w:widowControl/>
      <w:spacing w:beforeAutospacing="1" w:afterAutospacing="1"/>
    </w:pPr>
    <w:rPr>
      <w:rFonts w:ascii="Times New Roman" w:hAnsi="Times New Roman"/>
      <w:color w:val="000000"/>
    </w:rPr>
  </w:style>
  <w:style w:type="paragraph" w:styleId="Contents23">
    <w:name w:val="Contents 23"/>
    <w:link w:val="Contents21"/>
    <w:qFormat/>
    <w:pPr>
      <w:widowControl/>
      <w:suppressAutoHyphens w:val="true"/>
      <w:bidi w:val="0"/>
      <w:spacing w:lineRule="auto" w:line="240" w:before="0" w:after="0"/>
      <w:ind w:hanging="0" w:start="0" w:end="0"/>
      <w:jc w:val="start"/>
    </w:pPr>
    <w:rPr>
      <w:rFonts w:ascii="XO Thames" w:hAnsi="XO Thames" w:eastAsia="Tahoma" w:cs="Noto Sans Devanagari"/>
      <w:color w:val="000000"/>
      <w:spacing w:val="0"/>
      <w:kern w:val="0"/>
      <w:sz w:val="28"/>
      <w:szCs w:val="20"/>
      <w:lang w:val="ru-RU" w:eastAsia="zh-CN" w:bidi="hi-IN"/>
    </w:rPr>
  </w:style>
  <w:style w:type="paragraph" w:styleId="xl77111">
    <w:name w:val="xl77111"/>
    <w:basedOn w:val="Normal"/>
    <w:link w:val="xl7711"/>
    <w:qFormat/>
    <w:pPr>
      <w:widowControl/>
      <w:pBdr>
        <w:top w:val="single" w:sz="8" w:space="0" w:color="000000"/>
        <w:left w:val="single" w:sz="8" w:space="0" w:color="000000"/>
        <w:bottom w:val="single" w:sz="8" w:space="0" w:color="000000"/>
      </w:pBdr>
      <w:spacing w:beforeAutospacing="1" w:afterAutospacing="1"/>
    </w:pPr>
    <w:rPr>
      <w:rFonts w:ascii="Times New Roman" w:hAnsi="Times New Roman"/>
      <w:sz w:val="16"/>
    </w:rPr>
  </w:style>
  <w:style w:type="paragraph" w:styleId="Footer111">
    <w:name w:val="Footer111"/>
    <w:link w:val="Footer11"/>
    <w:qFormat/>
    <w:pPr>
      <w:widowControl/>
      <w:suppressAutoHyphens w:val="true"/>
      <w:bidi w:val="0"/>
      <w:spacing w:lineRule="auto" w:line="240" w:before="0" w:after="0"/>
      <w:ind w:hanging="0" w:start="0" w:end="0"/>
      <w:jc w:val="start"/>
    </w:pPr>
    <w:rPr>
      <w:rFonts w:ascii="Arial Unicode MS" w:hAnsi="Arial Unicode MS" w:eastAsia="Tahoma" w:cs="Noto Sans Devanagari"/>
      <w:color w:val="000000"/>
      <w:spacing w:val="0"/>
      <w:kern w:val="0"/>
      <w:sz w:val="20"/>
      <w:szCs w:val="20"/>
      <w:lang w:val="ru-RU" w:eastAsia="zh-CN" w:bidi="hi-IN"/>
    </w:rPr>
  </w:style>
  <w:style w:type="paragraph" w:styleId="xl149111">
    <w:name w:val="xl149111"/>
    <w:basedOn w:val="Normal"/>
    <w:link w:val="xl14911"/>
    <w:qFormat/>
    <w:pPr>
      <w:widowControl/>
      <w:pBdr>
        <w:top w:val="single" w:sz="8" w:space="0" w:color="000000"/>
      </w:pBdr>
      <w:spacing w:beforeAutospacing="1" w:afterAutospacing="1"/>
      <w:jc w:val="both"/>
    </w:pPr>
    <w:rPr>
      <w:rFonts w:ascii="Times New Roman" w:hAnsi="Times New Roman"/>
      <w:sz w:val="18"/>
    </w:rPr>
  </w:style>
  <w:style w:type="paragraph" w:styleId="1119">
    <w:name w:val="Указатель111"/>
    <w:basedOn w:val="Normal"/>
    <w:link w:val="118"/>
    <w:qFormat/>
    <w:pPr/>
    <w:rPr>
      <w:rFonts w:ascii="PT Astra Serif" w:hAnsi="PT Astra Serif"/>
    </w:rPr>
  </w:style>
  <w:style w:type="paragraph" w:styleId="Subtitle">
    <w:name w:val="Subtitle"/>
    <w:next w:val="Normal"/>
    <w:uiPriority w:val="11"/>
    <w:qFormat/>
    <w:pPr>
      <w:widowControl/>
      <w:suppressAutoHyphens w:val="true"/>
      <w:bidi w:val="0"/>
      <w:spacing w:lineRule="auto" w:line="240" w:before="0" w:after="0"/>
      <w:ind w:hanging="0" w:start="0" w:end="0"/>
      <w:jc w:val="both"/>
    </w:pPr>
    <w:rPr>
      <w:rFonts w:ascii="XO Thames" w:hAnsi="XO Thames" w:eastAsia="Tahoma" w:cs="Noto Sans Devanagari"/>
      <w:i/>
      <w:color w:val="000000"/>
      <w:spacing w:val="0"/>
      <w:kern w:val="0"/>
      <w:sz w:val="24"/>
      <w:szCs w:val="20"/>
      <w:lang w:val="ru-RU" w:eastAsia="zh-CN" w:bidi="hi-IN"/>
    </w:rPr>
  </w:style>
  <w:style w:type="paragraph" w:styleId="ConsPlusNormal111">
    <w:name w:val="ConsPlusNormal111"/>
    <w:link w:val="ConsPlusNormal11"/>
    <w:qFormat/>
    <w:pPr>
      <w:widowControl/>
      <w:suppressAutoHyphens w:val="true"/>
      <w:bidi w:val="0"/>
      <w:spacing w:lineRule="auto" w:line="240" w:before="0" w:after="0"/>
      <w:ind w:hanging="0" w:start="0" w:end="0"/>
      <w:jc w:val="start"/>
    </w:pPr>
    <w:rPr>
      <w:rFonts w:ascii="Arial" w:hAnsi="Arial" w:eastAsia="Tahoma" w:cs="Noto Sans Devanagari"/>
      <w:color w:val="000000"/>
      <w:spacing w:val="0"/>
      <w:kern w:val="0"/>
      <w:sz w:val="20"/>
      <w:szCs w:val="20"/>
      <w:lang w:val="ru-RU" w:eastAsia="zh-CN" w:bidi="hi-IN"/>
    </w:rPr>
  </w:style>
  <w:style w:type="paragraph" w:styleId="xl110111">
    <w:name w:val="xl110111"/>
    <w:basedOn w:val="Normal"/>
    <w:link w:val="xl11011"/>
    <w:qFormat/>
    <w:pPr>
      <w:widowControl/>
      <w:pBdr>
        <w:top w:val="single" w:sz="8" w:space="0" w:color="000000"/>
        <w:bottom w:val="single" w:sz="8" w:space="0" w:color="000000"/>
      </w:pBdr>
      <w:spacing w:beforeAutospacing="1" w:afterAutospacing="1"/>
    </w:pPr>
    <w:rPr>
      <w:rFonts w:ascii="Times New Roman" w:hAnsi="Times New Roman"/>
      <w:color w:val="000000"/>
    </w:rPr>
  </w:style>
  <w:style w:type="paragraph" w:styleId="11110">
    <w:name w:val="Содержимое таблицы111"/>
    <w:basedOn w:val="Normal"/>
    <w:link w:val="119"/>
    <w:qFormat/>
    <w:pPr>
      <w:widowControl w:val="false"/>
    </w:pPr>
    <w:rPr/>
  </w:style>
  <w:style w:type="paragraph" w:styleId="StrongEmphasis">
    <w:name w:val="Strong Emphasis"/>
    <w:basedOn w:val="DefaultParagraphFont111"/>
    <w:qFormat/>
    <w:pPr/>
    <w:rPr>
      <w:b/>
    </w:rPr>
  </w:style>
  <w:style w:type="paragraph" w:styleId="Bodytext10Tahoma65pt6111">
    <w:name w:val="Body text (10) + Tahoma;6;5 pt6111"/>
    <w:link w:val="Bodytext10Tahoma65pt611"/>
    <w:qFormat/>
    <w:pPr>
      <w:widowControl/>
      <w:suppressAutoHyphens w:val="true"/>
      <w:bidi w:val="0"/>
      <w:spacing w:lineRule="auto" w:line="240" w:before="0" w:after="0"/>
      <w:ind w:hanging="0" w:start="0" w:end="0"/>
      <w:jc w:val="start"/>
    </w:pPr>
    <w:rPr>
      <w:rFonts w:ascii="Tahoma" w:hAnsi="Tahoma" w:eastAsia="Tahoma" w:cs="Noto Sans Devanagari"/>
      <w:b w:val="false"/>
      <w:i w:val="false"/>
      <w:caps w:val="false"/>
      <w:smallCaps w:val="false"/>
      <w:strike w:val="false"/>
      <w:dstrike w:val="false"/>
      <w:color w:val="000000"/>
      <w:spacing w:val="0"/>
      <w:kern w:val="0"/>
      <w:sz w:val="13"/>
      <w:szCs w:val="20"/>
      <w:lang w:val="ru-RU" w:eastAsia="zh-CN" w:bidi="hi-IN"/>
    </w:rPr>
  </w:style>
  <w:style w:type="paragraph" w:styleId="xl156111">
    <w:name w:val="xl156111"/>
    <w:basedOn w:val="Normal"/>
    <w:link w:val="xl15611"/>
    <w:qFormat/>
    <w:pPr>
      <w:widowControl/>
      <w:pBdr>
        <w:top w:val="single" w:sz="8" w:space="0" w:color="000000"/>
        <w:left w:val="single" w:sz="8" w:space="0" w:color="000000"/>
        <w:bottom w:val="single" w:sz="8" w:space="0" w:color="000000"/>
      </w:pBdr>
      <w:spacing w:beforeAutospacing="1" w:afterAutospacing="1"/>
      <w:jc w:val="center"/>
    </w:pPr>
    <w:rPr>
      <w:rFonts w:ascii="Times New Roman" w:hAnsi="Times New Roman"/>
      <w:color w:val="000000"/>
      <w:sz w:val="18"/>
    </w:rPr>
  </w:style>
  <w:style w:type="paragraph" w:styleId="xl72111">
    <w:name w:val="xl72111"/>
    <w:basedOn w:val="Normal"/>
    <w:link w:val="xl7211"/>
    <w:qFormat/>
    <w:pPr>
      <w:widowControl/>
      <w:pBdr>
        <w:bottom w:val="single" w:sz="8" w:space="0" w:color="000000"/>
        <w:right w:val="single" w:sz="8" w:space="0" w:color="000000"/>
      </w:pBdr>
      <w:spacing w:beforeAutospacing="1" w:afterAutospacing="1"/>
    </w:pPr>
    <w:rPr>
      <w:rFonts w:ascii="Times New Roman" w:hAnsi="Times New Roman"/>
      <w:sz w:val="16"/>
    </w:rPr>
  </w:style>
  <w:style w:type="paragraph" w:styleId="Title">
    <w:name w:val="Title"/>
    <w:next w:val="Normal"/>
    <w:uiPriority w:val="10"/>
    <w:qFormat/>
    <w:pPr>
      <w:widowControl/>
      <w:suppressAutoHyphens w:val="true"/>
      <w:bidi w:val="0"/>
      <w:spacing w:lineRule="auto" w:line="240" w:before="567" w:after="567"/>
      <w:ind w:hanging="0" w:start="0" w:end="0"/>
      <w:jc w:val="center"/>
    </w:pPr>
    <w:rPr>
      <w:rFonts w:ascii="XO Thames" w:hAnsi="XO Thames" w:eastAsia="Tahoma" w:cs="Noto Sans Devanagari"/>
      <w:b/>
      <w:caps/>
      <w:color w:val="000000"/>
      <w:spacing w:val="0"/>
      <w:kern w:val="0"/>
      <w:sz w:val="40"/>
      <w:szCs w:val="20"/>
      <w:lang w:val="ru-RU" w:eastAsia="zh-CN" w:bidi="hi-IN"/>
    </w:rPr>
  </w:style>
  <w:style w:type="paragraph" w:styleId="Heading11111">
    <w:name w:val="Heading 1111"/>
    <w:link w:val="Heading111"/>
    <w:qFormat/>
    <w:pPr>
      <w:widowControl/>
      <w:suppressAutoHyphens w:val="true"/>
      <w:bidi w:val="0"/>
      <w:spacing w:lineRule="auto" w:line="240" w:before="0" w:after="0"/>
      <w:ind w:hanging="0" w:start="0" w:end="0"/>
      <w:jc w:val="start"/>
    </w:pPr>
    <w:rPr>
      <w:rFonts w:ascii="XO Thames" w:hAnsi="XO Thames" w:eastAsia="Tahoma" w:cs="Noto Sans Devanagari"/>
      <w:b/>
      <w:color w:val="000000"/>
      <w:spacing w:val="0"/>
      <w:kern w:val="0"/>
      <w:sz w:val="32"/>
      <w:szCs w:val="20"/>
      <w:lang w:val="ru-RU" w:eastAsia="zh-CN" w:bidi="hi-IN"/>
    </w:rPr>
  </w:style>
  <w:style w:type="paragraph" w:styleId="xl148111">
    <w:name w:val="xl148111"/>
    <w:basedOn w:val="Normal"/>
    <w:link w:val="xl14811"/>
    <w:qFormat/>
    <w:pPr>
      <w:widowControl/>
      <w:pBdr>
        <w:top w:val="single" w:sz="8" w:space="0" w:color="000000"/>
        <w:bottom w:val="single" w:sz="8" w:space="0" w:color="000000"/>
      </w:pBdr>
      <w:spacing w:beforeAutospacing="1" w:afterAutospacing="1"/>
      <w:jc w:val="center"/>
    </w:pPr>
    <w:rPr>
      <w:rFonts w:ascii="Times New Roman" w:hAnsi="Times New Roman"/>
      <w:color w:val="000000"/>
      <w:sz w:val="16"/>
    </w:rPr>
  </w:style>
  <w:style w:type="paragraph" w:styleId="Bodytext2111">
    <w:name w:val="Body text (2)111"/>
    <w:basedOn w:val="Normal"/>
    <w:link w:val="Bodytext211"/>
    <w:qFormat/>
    <w:pPr>
      <w:widowControl/>
      <w:spacing w:lineRule="exact" w:line="250"/>
    </w:pPr>
    <w:rPr>
      <w:rFonts w:ascii="Times New Roman" w:hAnsi="Times New Roman"/>
      <w:b/>
      <w:sz w:val="21"/>
    </w:rPr>
  </w:style>
  <w:style w:type="paragraph" w:styleId="xl142111">
    <w:name w:val="xl142111"/>
    <w:basedOn w:val="Normal"/>
    <w:link w:val="xl14211"/>
    <w:qFormat/>
    <w:pPr>
      <w:widowControl/>
      <w:pBdr>
        <w:top w:val="single" w:sz="8" w:space="0" w:color="000000"/>
        <w:bottom w:val="single" w:sz="8" w:space="0" w:color="000000"/>
      </w:pBdr>
      <w:spacing w:beforeAutospacing="1" w:afterAutospacing="1"/>
    </w:pPr>
    <w:rPr>
      <w:rFonts w:ascii="Times New Roman" w:hAnsi="Times New Roman"/>
      <w:b/>
      <w:sz w:val="18"/>
    </w:rPr>
  </w:style>
  <w:style w:type="paragraph" w:styleId="xl124111">
    <w:name w:val="xl124111"/>
    <w:basedOn w:val="Normal"/>
    <w:link w:val="xl12411"/>
    <w:qFormat/>
    <w:pPr>
      <w:widowControl/>
      <w:pBdr>
        <w:bottom w:val="single" w:sz="8" w:space="0" w:color="000000"/>
      </w:pBdr>
      <w:spacing w:beforeAutospacing="1" w:afterAutospacing="1"/>
      <w:jc w:val="center"/>
    </w:pPr>
    <w:rPr>
      <w:rFonts w:ascii="Times New Roman" w:hAnsi="Times New Roman"/>
      <w:sz w:val="18"/>
    </w:rPr>
  </w:style>
  <w:style w:type="paragraph" w:styleId="Contents421">
    <w:name w:val="Contents 421"/>
    <w:link w:val="Contents42"/>
    <w:qFormat/>
    <w:pPr>
      <w:widowControl/>
      <w:suppressAutoHyphens w:val="true"/>
      <w:bidi w:val="0"/>
      <w:spacing w:lineRule="auto" w:line="240" w:before="0" w:after="0"/>
      <w:ind w:hanging="0" w:start="0" w:end="0"/>
      <w:jc w:val="start"/>
    </w:pPr>
    <w:rPr>
      <w:rFonts w:ascii="XO Thames" w:hAnsi="XO Thames" w:eastAsia="Tahoma" w:cs="Noto Sans Devanagari"/>
      <w:color w:val="000000"/>
      <w:spacing w:val="0"/>
      <w:kern w:val="0"/>
      <w:sz w:val="28"/>
      <w:szCs w:val="20"/>
      <w:lang w:val="ru-RU" w:eastAsia="zh-CN" w:bidi="hi-IN"/>
    </w:rPr>
  </w:style>
  <w:style w:type="paragraph" w:styleId="xl114111">
    <w:name w:val="xl114111"/>
    <w:basedOn w:val="Normal"/>
    <w:link w:val="xl11411"/>
    <w:qFormat/>
    <w:pPr>
      <w:widowControl/>
      <w:pBdr>
        <w:top w:val="single" w:sz="8" w:space="0" w:color="000000"/>
        <w:left w:val="single" w:sz="8" w:space="0" w:color="000000"/>
      </w:pBdr>
      <w:spacing w:beforeAutospacing="1" w:afterAutospacing="1"/>
    </w:pPr>
    <w:rPr>
      <w:rFonts w:ascii="Times New Roman" w:hAnsi="Times New Roman"/>
      <w:sz w:val="18"/>
    </w:rPr>
  </w:style>
  <w:style w:type="paragraph" w:styleId="xl123111">
    <w:name w:val="xl123111"/>
    <w:basedOn w:val="Normal"/>
    <w:link w:val="xl12311"/>
    <w:qFormat/>
    <w:pPr>
      <w:widowControl/>
      <w:pBdr>
        <w:left w:val="single" w:sz="8" w:space="0" w:color="000000"/>
        <w:bottom w:val="single" w:sz="8" w:space="0" w:color="000000"/>
      </w:pBdr>
      <w:spacing w:beforeAutospacing="1" w:afterAutospacing="1"/>
      <w:jc w:val="center"/>
    </w:pPr>
    <w:rPr>
      <w:rFonts w:ascii="Times New Roman" w:hAnsi="Times New Roman"/>
      <w:sz w:val="18"/>
    </w:rPr>
  </w:style>
  <w:style w:type="paragraph" w:styleId="VisitedInternetLink">
    <w:name w:val="Visited Internet Link"/>
    <w:basedOn w:val="DefaultParagraphFont111"/>
    <w:qFormat/>
    <w:pPr/>
    <w:rPr>
      <w:color w:val="800080"/>
      <w:u w:val="single"/>
    </w:rPr>
  </w:style>
  <w:style w:type="paragraph" w:styleId="PageNumber21">
    <w:name w:val="Page Number21"/>
    <w:basedOn w:val="DefaultParagraphFont111"/>
    <w:link w:val="PageNumber2"/>
    <w:qFormat/>
    <w:pPr/>
    <w:rPr/>
  </w:style>
  <w:style w:type="paragraph" w:styleId="xl87111">
    <w:name w:val="xl87111"/>
    <w:basedOn w:val="Normal"/>
    <w:link w:val="xl8711"/>
    <w:qFormat/>
    <w:pPr>
      <w:widowControl/>
      <w:spacing w:beforeAutospacing="1" w:afterAutospacing="1"/>
    </w:pPr>
    <w:rPr>
      <w:rFonts w:ascii="Times New Roman" w:hAnsi="Times New Roman"/>
      <w:sz w:val="18"/>
    </w:rPr>
  </w:style>
  <w:style w:type="paragraph" w:styleId="xl153111">
    <w:name w:val="xl153111"/>
    <w:basedOn w:val="Normal"/>
    <w:link w:val="xl15311"/>
    <w:qFormat/>
    <w:pPr>
      <w:widowControl/>
      <w:pBdr>
        <w:top w:val="single" w:sz="8" w:space="0" w:color="000000"/>
        <w:left w:val="single" w:sz="8" w:space="0" w:color="000000"/>
        <w:bottom w:val="single" w:sz="8" w:space="0" w:color="000000"/>
      </w:pBdr>
      <w:spacing w:beforeAutospacing="1" w:afterAutospacing="1"/>
      <w:jc w:val="center"/>
    </w:pPr>
    <w:rPr>
      <w:rFonts w:ascii="Times New Roman" w:hAnsi="Times New Roman"/>
      <w:color w:val="000000"/>
      <w:sz w:val="18"/>
    </w:rPr>
  </w:style>
  <w:style w:type="paragraph" w:styleId="xl78111">
    <w:name w:val="xl78111"/>
    <w:basedOn w:val="Normal"/>
    <w:link w:val="xl7811"/>
    <w:qFormat/>
    <w:pPr>
      <w:widowControl/>
      <w:pBdr>
        <w:top w:val="single" w:sz="8" w:space="0" w:color="000000"/>
        <w:bottom w:val="single" w:sz="8" w:space="0" w:color="000000"/>
      </w:pBdr>
      <w:spacing w:beforeAutospacing="1" w:afterAutospacing="1"/>
    </w:pPr>
    <w:rPr>
      <w:rFonts w:ascii="Times New Roman" w:hAnsi="Times New Roman"/>
      <w:sz w:val="16"/>
    </w:rPr>
  </w:style>
  <w:style w:type="paragraph" w:styleId="xl90111">
    <w:name w:val="xl90111"/>
    <w:basedOn w:val="Normal"/>
    <w:link w:val="xl9011"/>
    <w:qFormat/>
    <w:pPr>
      <w:widowControl/>
      <w:pBdr>
        <w:right w:val="single" w:sz="8" w:space="0" w:color="000000"/>
      </w:pBdr>
      <w:spacing w:beforeAutospacing="1" w:afterAutospacing="1"/>
    </w:pPr>
    <w:rPr>
      <w:rFonts w:ascii="Times New Roman" w:hAnsi="Times New Roman"/>
      <w:sz w:val="16"/>
    </w:rPr>
  </w:style>
  <w:style w:type="paragraph" w:styleId="xl74111">
    <w:name w:val="xl74111"/>
    <w:basedOn w:val="Normal"/>
    <w:link w:val="xl7411"/>
    <w:qFormat/>
    <w:pPr>
      <w:widowControl/>
      <w:pBdr>
        <w:left w:val="single" w:sz="8" w:space="0" w:color="000000"/>
      </w:pBdr>
      <w:spacing w:beforeAutospacing="1" w:afterAutospacing="1"/>
    </w:pPr>
    <w:rPr>
      <w:rFonts w:ascii="Times New Roman" w:hAnsi="Times New Roman"/>
      <w:sz w:val="18"/>
    </w:rPr>
  </w:style>
  <w:style w:type="paragraph" w:styleId="Heading11112">
    <w:name w:val="Heading #1111"/>
    <w:basedOn w:val="Normal"/>
    <w:link w:val="Heading1111"/>
    <w:qFormat/>
    <w:pPr>
      <w:widowControl/>
      <w:spacing w:lineRule="atLeast" w:line="0" w:before="240" w:after="120"/>
      <w:jc w:val="center"/>
      <w:outlineLvl w:val="0"/>
    </w:pPr>
    <w:rPr>
      <w:rFonts w:ascii="Tahoma" w:hAnsi="Tahoma"/>
      <w:b/>
      <w:smallCaps/>
      <w:spacing w:val="-70"/>
      <w:sz w:val="67"/>
    </w:rPr>
  </w:style>
  <w:style w:type="paragraph" w:styleId="Subtitle21">
    <w:name w:val="Subtitle21"/>
    <w:link w:val="Subtitle2"/>
    <w:qFormat/>
    <w:pPr>
      <w:widowControl/>
      <w:suppressAutoHyphens w:val="true"/>
      <w:bidi w:val="0"/>
      <w:spacing w:lineRule="auto" w:line="240" w:before="0" w:after="0"/>
      <w:ind w:hanging="0" w:start="0" w:end="0"/>
      <w:jc w:val="start"/>
    </w:pPr>
    <w:rPr>
      <w:rFonts w:ascii="XO Thames" w:hAnsi="XO Thames" w:eastAsia="Tahoma" w:cs="Noto Sans Devanagari"/>
      <w:i/>
      <w:color w:val="000000"/>
      <w:spacing w:val="0"/>
      <w:kern w:val="0"/>
      <w:sz w:val="24"/>
      <w:szCs w:val="20"/>
      <w:lang w:val="ru-RU" w:eastAsia="zh-CN" w:bidi="hi-IN"/>
    </w:rPr>
  </w:style>
  <w:style w:type="paragraph" w:styleId="FootnoteText">
    <w:name w:val="footnote text"/>
    <w:basedOn w:val="Normal"/>
    <w:pPr>
      <w:suppressLineNumbers/>
      <w:ind w:hanging="340" w:start="340"/>
    </w:pPr>
    <w:rPr>
      <w:sz w:val="20"/>
      <w:szCs w:val="20"/>
    </w:rPr>
  </w:style>
  <w:style w:type="paragraph" w:styleId="2">
    <w:name w:val="Содержимое врезки2"/>
    <w:basedOn w:val="Normal"/>
    <w:qFormat/>
    <w:pPr/>
    <w:rPr/>
  </w:style>
  <w:style w:type="paragraph" w:styleId="21">
    <w:name w:val="Содержимое таблицы2"/>
    <w:basedOn w:val="Normal"/>
    <w:qFormat/>
    <w:pPr>
      <w:widowControl w:val="false"/>
      <w:suppressLineNumbers/>
    </w:pPr>
    <w:rPr/>
  </w:style>
  <w:style w:type="paragraph" w:styleId="22">
    <w:name w:val="Заголовок таблицы2"/>
    <w:basedOn w:val="21"/>
    <w:qFormat/>
    <w:pPr>
      <w:suppressLineNumbers/>
      <w:jc w:val="center"/>
    </w:pPr>
    <w:rPr>
      <w:b/>
      <w:bCs/>
    </w:rPr>
  </w:style>
  <w:style w:type="paragraph" w:styleId="3">
    <w:name w:val="Содержимое врезки3"/>
    <w:basedOn w:val="Normal"/>
    <w:qFormat/>
    <w:pPr/>
    <w:rPr/>
  </w:style>
  <w:style w:type="paragraph" w:styleId="31">
    <w:name w:val="Содержимое таблицы3"/>
    <w:basedOn w:val="Normal"/>
    <w:qFormat/>
    <w:pPr>
      <w:widowControl w:val="false"/>
      <w:suppressLineNumbers/>
    </w:pPr>
    <w:rPr/>
  </w:style>
  <w:style w:type="paragraph" w:styleId="32">
    <w:name w:val="Заголовок таблицы3"/>
    <w:basedOn w:val="31"/>
    <w:qFormat/>
    <w:pPr>
      <w:suppressLineNumbers/>
      <w:jc w:val="center"/>
    </w:pPr>
    <w:rPr>
      <w:b/>
      <w:bCs/>
    </w:rPr>
  </w:style>
  <w:style w:type="paragraph" w:styleId="4">
    <w:name w:val="Содержимое врезки4"/>
    <w:basedOn w:val="Normal"/>
    <w:qFormat/>
    <w:pPr/>
    <w:rPr/>
  </w:style>
  <w:style w:type="paragraph" w:styleId="5">
    <w:name w:val="Содержимое врезки5"/>
    <w:basedOn w:val="Normal"/>
    <w:qFormat/>
    <w:pPr/>
    <w:rPr/>
  </w:style>
  <w:style w:type="paragraph" w:styleId="6">
    <w:name w:val="Содержимое врезки6"/>
    <w:basedOn w:val="Normal"/>
    <w:qFormat/>
    <w:pPr/>
    <w:rPr/>
  </w:style>
  <w:style w:type="paragraph" w:styleId="7">
    <w:name w:val="Содержимое врезки7"/>
    <w:basedOn w:val="Normal"/>
    <w:qFormat/>
    <w:pPr/>
    <w:rPr/>
  </w:style>
  <w:style w:type="paragraph" w:styleId="8">
    <w:name w:val="Содержимое врезки8"/>
    <w:basedOn w:val="Normal"/>
    <w:qFormat/>
    <w:pPr/>
    <w:rPr/>
  </w:style>
  <w:style w:type="paragraph" w:styleId="9">
    <w:name w:val="Содержимое врезки9"/>
    <w:basedOn w:val="Normal"/>
    <w:qFormat/>
    <w:pPr/>
    <w:rPr/>
  </w:style>
  <w:style w:type="paragraph" w:styleId="10">
    <w:name w:val="Содержимое врезки10"/>
    <w:basedOn w:val="Normal"/>
    <w:qFormat/>
    <w:pPr/>
    <w:rPr/>
  </w:style>
  <w:style w:type="paragraph" w:styleId="123">
    <w:name w:val="Содержимое врезки12"/>
    <w:basedOn w:val="Normal"/>
    <w:qFormat/>
    <w:pPr/>
    <w:rPr/>
  </w:style>
  <w:style w:type="paragraph" w:styleId="131">
    <w:name w:val="Содержимое врезки13"/>
    <w:basedOn w:val="Normal"/>
    <w:qFormat/>
    <w:pPr/>
    <w:rPr/>
  </w:style>
  <w:style w:type="paragraph" w:styleId="141">
    <w:name w:val="Содержимое врезки14"/>
    <w:basedOn w:val="Normal"/>
    <w:qFormat/>
    <w:pPr/>
    <w:rPr/>
  </w:style>
  <w:style w:type="paragraph" w:styleId="151">
    <w:name w:val="Содержимое врезки15"/>
    <w:basedOn w:val="Normal"/>
    <w:qFormat/>
    <w:pPr/>
    <w:rPr/>
  </w:style>
  <w:style w:type="paragraph" w:styleId="16">
    <w:name w:val="Содержимое врезки16"/>
    <w:basedOn w:val="Normal"/>
    <w:qFormat/>
    <w:pPr/>
    <w:rPr/>
  </w:style>
  <w:style w:type="paragraph" w:styleId="17">
    <w:name w:val="Содержимое врезки17"/>
    <w:basedOn w:val="Normal"/>
    <w:qFormat/>
    <w:pPr/>
    <w:rPr/>
  </w:style>
  <w:style w:type="paragraph" w:styleId="18">
    <w:name w:val="Содержимое врезки18"/>
    <w:basedOn w:val="Normal"/>
    <w:qFormat/>
    <w:pPr/>
    <w:rPr/>
  </w:style>
  <w:style w:type="paragraph" w:styleId="19">
    <w:name w:val="Содержимое врезки19"/>
    <w:basedOn w:val="Normal"/>
    <w:qFormat/>
    <w:pPr/>
    <w:rPr/>
  </w:style>
  <w:style w:type="table" w:styleId="Style_282">
    <w:name w:val="Сетка таблицы11"/>
    <w:basedOn w:val="Style_8"/>
    <w:rPr>
      <w:rFonts w:asciiTheme="minorAscii" w:hAnsiTheme="minorHAnsi"/>
      <w:sz w:val="22"/>
    </w:rPr>
    <w:tblPr>
      <w:tblBorders>
        <w:top w:val="single" w:color="000000" w:sz="4"/>
        <w:left w:val="single" w:color="000000" w:sz="4"/>
        <w:bottom w:val="single" w:color="000000" w:sz="4"/>
        <w:right w:val="single" w:color="000000" w:sz="4"/>
        <w:insideH w:val="single" w:color="000000" w:sz="4"/>
        <w:insideV w:val="single" w:color="000000" w:sz="4"/>
      </w:tblBorders>
    </w:tblPr>
  </w:style>
  <w:style w:type="table" w:styleId="Style_283">
    <w:name w:val="Сетка таблицы2"/>
    <w:basedOn w:val="Style_8"/>
    <w:tblPr>
      <w:tblBorders>
        <w:top w:val="single" w:color="000000" w:sz="4"/>
        <w:left w:val="single" w:color="000000" w:sz="4"/>
        <w:bottom w:val="single" w:color="000000" w:sz="4"/>
        <w:right w:val="single" w:color="000000" w:sz="4"/>
        <w:insideH w:val="single" w:color="000000" w:sz="4"/>
        <w:insideV w:val="single" w:color="000000" w:sz="4"/>
      </w:tblBorders>
    </w:tblPr>
  </w:style>
  <w:style w:type="table" w:styleId="Style_284">
    <w:name w:val="Сетка таблицы1"/>
    <w:basedOn w:val="Style_8"/>
    <w:rPr>
      <w:rFonts w:asciiTheme="minorAscii" w:hAnsiTheme="minorHAnsi"/>
      <w:sz w:val="22"/>
    </w:rPr>
    <w:tblPr>
      <w:tblBorders>
        <w:top w:val="single" w:color="000000" w:sz="4"/>
        <w:left w:val="single" w:color="000000" w:sz="4"/>
        <w:bottom w:val="single" w:color="000000" w:sz="4"/>
        <w:right w:val="single" w:color="000000" w:sz="4"/>
        <w:insideH w:val="single" w:color="000000" w:sz="4"/>
        <w:insideV w:val="single" w:color="000000" w:sz="4"/>
      </w:tblBorders>
    </w:tblPr>
  </w:style>
  <w:style w:type="table" w:default="1" w:styleId="Style_8">
    <w:name w:val="Normal Table"/>
    <w:tblPr>
      <w:tblCellMar>
        <w:top w:w="0" w:type="dxa"/>
        <w:left w:w="108" w:type="dxa"/>
        <w:bottom w:w="0" w:type="dxa"/>
        <w:right w:w="108" w:type="dxa"/>
      </w:tblCellMar>
    </w:tblPr>
  </w:style>
  <w:style w:type="table" w:styleId="Style_4">
    <w:name w:val="Table Grid"/>
    <w:basedOn w:val="Style_8"/>
    <w:tblPr>
      <w:tblBorders>
        <w:top w:val="single" w:color="000000" w:sz="4"/>
        <w:left w:val="single" w:color="000000" w:sz="4"/>
        <w:bottom w:val="single" w:color="000000" w:sz="4"/>
        <w:right w:val="single" w:color="000000" w:sz="4"/>
        <w:insideH w:val="single" w:color="000000" w:sz="4"/>
        <w:insideV w:val="single" w:color="000000" w:sz="4"/>
      </w:tblBorders>
    </w:tblPr>
  </w:style>
  <w:style w:type="table" w:styleId="Style_285">
    <w:name w:val="Сетка таблицы3"/>
    <w:basedOn w:val="Style_8"/>
    <w:tblPr>
      <w:tblBorders>
        <w:top w:val="single" w:color="000000" w:sz="4"/>
        <w:left w:val="single" w:color="000000" w:sz="4"/>
        <w:bottom w:val="single" w:color="000000" w:sz="4"/>
        <w:right w:val="single" w:color="000000" w:sz="4"/>
        <w:insideH w:val="single" w:color="000000" w:sz="4"/>
        <w:insideV w:val="single" w:color="000000" w:sz="4"/>
      </w:tblBorders>
    </w:tblPr>
  </w:style>
  <w:style w:type="table" w:styleId="Style_286">
    <w:name w:val="Сетка таблицы21"/>
    <w:basedOn w:val="Style_8"/>
    <w:tblPr>
      <w:tblBorders>
        <w:top w:val="single" w:color="000000" w:sz="4"/>
        <w:left w:val="single" w:color="000000" w:sz="4"/>
        <w:bottom w:val="single" w:color="000000" w:sz="4"/>
        <w:right w:val="single" w:color="000000" w:sz="4"/>
        <w:insideH w:val="single" w:color="000000" w:sz="4"/>
        <w:insideV w:val="single" w:color="000000" w:sz="4"/>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header" Target="header2.xml"/><Relationship Id="rId4" Type="http://schemas.openxmlformats.org/officeDocument/2006/relationships/header" Target="header3.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pitchFamily="0" charset="1"/>
        <a:ea typeface=""/>
        <a:cs typeface=""/>
      </a:majorFont>
      <a:minorFont>
        <a:latin typeface="Calibri"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tileRect l="0" t="0" r="0" b="0"/>
        </a:gradFill>
        <a:gradFill>
          <a:gsLst>
            <a:gs pos="0">
              <a:schemeClr val="phClr">
                <a:shade val="51000"/>
              </a:schemeClr>
            </a:gs>
            <a:gs pos="80000">
              <a:schemeClr val="phClr">
                <a:shade val="93000"/>
              </a:schemeClr>
            </a:gs>
            <a:gs pos="100000">
              <a:schemeClr val="phClr">
                <a:shade val="94000"/>
              </a:schemeClr>
            </a:gs>
          </a:gsLst>
          <a:tileRect l="0" t="0" r="0" b="0"/>
        </a:gradFill>
      </a:fillStyleLst>
      <a:lnStyleLst>
        <a:ln w="9525">
          <a:prstDash val="solid"/>
        </a:ln>
        <a:ln w="25400">
          <a:prstDash val="solid"/>
        </a:ln>
        <a:ln w="38100">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tileRect l="0" t="0" r="0" b="0"/>
        </a:gradFill>
        <a:gradFill>
          <a:gsLst>
            <a:gs pos="0">
              <a:schemeClr val="phClr">
                <a:tint val="80000"/>
              </a:schemeClr>
            </a:gs>
            <a:gs pos="100000">
              <a:schemeClr val="phClr">
                <a:shade val="30000"/>
              </a:schemeClr>
            </a:gs>
          </a:gsLst>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Normal.dotm</Template>
  <TotalTime>492</TotalTime>
  <Application>LibreOffice/24.8.4.2$Linux_X86_64 LibreOffice_project/480$Build-2</Application>
  <AppVersion>15.0000</AppVersion>
  <Pages>26</Pages>
  <Words>6604</Words>
  <Characters>48071</Characters>
  <CharactersWithSpaces>54797</CharactersWithSpaces>
  <Paragraphs>657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ru-RU</dc:language>
  <cp:lastModifiedBy/>
  <dcterms:modified xsi:type="dcterms:W3CDTF">2025-09-01T15:00:27Z</dcterms:modified>
  <cp:revision>103</cp:revision>
  <dc:subject/>
  <dc:title/>
</cp:coreProperties>
</file>

<file path=docProps/custom.xml><?xml version="1.0" encoding="utf-8"?>
<Properties xmlns="http://schemas.openxmlformats.org/officeDocument/2006/custom-properties" xmlns:vt="http://schemas.openxmlformats.org/officeDocument/2006/docPropsVTypes"/>
</file>